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                                         </w:t>
      </w:r>
      <w:r w:rsidR="006775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2C0C40">
        <w:rPr>
          <w:rFonts w:ascii="Times New Roman" w:hAnsi="Times New Roman" w:cs="Times New Roman"/>
          <w:b/>
          <w:i/>
          <w:sz w:val="28"/>
          <w:szCs w:val="28"/>
        </w:rPr>
        <w:t>ками постоянного характера за 3</w:t>
      </w:r>
      <w:r w:rsidR="0053435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№01-04пп от 25.01.2018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1.3 п.1 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В рамках исполнения подпункта 1.2 настоящего перечня поручений проводить с указан</w:t>
            </w:r>
            <w:r w:rsidR="00E23470" w:rsidRPr="006D03BE">
              <w:rPr>
                <w:rFonts w:ascii="Times New Roman" w:hAnsi="Times New Roman" w:cs="Times New Roman"/>
              </w:rPr>
              <w:t>н</w:t>
            </w:r>
            <w:r w:rsidRPr="006D03BE">
              <w:rPr>
                <w:rFonts w:ascii="Times New Roman" w:hAnsi="Times New Roman" w:cs="Times New Roman"/>
              </w:rPr>
              <w:t>ой категорией детей регулярные встречи (не реже одного раза в месяц)</w:t>
            </w:r>
          </w:p>
          <w:p w:rsidR="002021BE" w:rsidRPr="006D03BE" w:rsidRDefault="002021BE" w:rsidP="00E23470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D0753C">
            <w:pPr>
              <w:rPr>
                <w:rFonts w:ascii="Times New Roman" w:hAnsi="Times New Roman" w:cs="Times New Roman"/>
              </w:rPr>
            </w:pPr>
          </w:p>
          <w:p w:rsidR="00E23470" w:rsidRPr="006D03BE" w:rsidRDefault="00E23470" w:rsidP="00D0753C">
            <w:pPr>
              <w:rPr>
                <w:rFonts w:ascii="Times New Roman" w:hAnsi="Times New Roman" w:cs="Times New Roman"/>
              </w:rPr>
            </w:pPr>
          </w:p>
          <w:p w:rsidR="00D0753C" w:rsidRDefault="00D0753C" w:rsidP="00D0753C">
            <w:pPr>
              <w:rPr>
                <w:rFonts w:ascii="Times New Roman" w:hAnsi="Times New Roman" w:cs="Times New Roman"/>
              </w:rPr>
            </w:pPr>
          </w:p>
          <w:p w:rsid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D03BE" w:rsidRP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Default="002C0C4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2C0C40" w:rsidRPr="006D03BE" w:rsidRDefault="002C0C40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1BC" w:rsidRPr="005A41BC" w:rsidRDefault="00000F4B" w:rsidP="005A4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1BC">
              <w:rPr>
                <w:rFonts w:ascii="Times New Roman" w:hAnsi="Times New Roman" w:cs="Times New Roman"/>
              </w:rPr>
              <w:t>А</w:t>
            </w:r>
            <w:r w:rsidR="005A41BC" w:rsidRPr="005A41BC">
              <w:rPr>
                <w:rFonts w:ascii="Times New Roman" w:hAnsi="Times New Roman" w:cs="Times New Roman"/>
              </w:rPr>
              <w:t xml:space="preserve">дминистрацией района в течение </w:t>
            </w:r>
            <w:r w:rsidR="005A41BC" w:rsidRPr="005A41BC">
              <w:rPr>
                <w:rFonts w:ascii="Times New Roman" w:hAnsi="Times New Roman" w:cs="Times New Roman"/>
                <w:lang w:val="en-US"/>
              </w:rPr>
              <w:t>III</w:t>
            </w:r>
            <w:r w:rsidR="005A41BC" w:rsidRPr="005A41BC">
              <w:rPr>
                <w:rFonts w:ascii="Times New Roman" w:hAnsi="Times New Roman" w:cs="Times New Roman"/>
              </w:rPr>
              <w:t xml:space="preserve"> квартала 2019 года регулярно проводились встречи с детьми сотрудников правоохранительных органов Чеченской Республики, погибших при</w:t>
            </w:r>
            <w:r w:rsidR="005A41BC">
              <w:rPr>
                <w:rFonts w:ascii="Times New Roman" w:hAnsi="Times New Roman" w:cs="Times New Roman"/>
              </w:rPr>
              <w:t xml:space="preserve"> </w:t>
            </w:r>
            <w:r w:rsidR="005A41BC" w:rsidRPr="005A41BC">
              <w:rPr>
                <w:rFonts w:ascii="Times New Roman" w:hAnsi="Times New Roman" w:cs="Times New Roman"/>
              </w:rPr>
              <w:t>выполнении служебных</w:t>
            </w:r>
            <w:r w:rsidR="005A41BC">
              <w:rPr>
                <w:rFonts w:ascii="Times New Roman" w:hAnsi="Times New Roman" w:cs="Times New Roman"/>
              </w:rPr>
              <w:t xml:space="preserve"> </w:t>
            </w:r>
            <w:r w:rsidR="005A41BC" w:rsidRPr="005A41BC">
              <w:rPr>
                <w:rFonts w:ascii="Times New Roman" w:hAnsi="Times New Roman" w:cs="Times New Roman"/>
              </w:rPr>
              <w:t>обязанностей. Так, проведены</w:t>
            </w:r>
            <w:r w:rsidR="005A41BC">
              <w:rPr>
                <w:rFonts w:ascii="Times New Roman" w:hAnsi="Times New Roman" w:cs="Times New Roman"/>
              </w:rPr>
              <w:t xml:space="preserve"> </w:t>
            </w:r>
            <w:r w:rsidR="005A41BC" w:rsidRPr="005A41BC">
              <w:rPr>
                <w:rFonts w:ascii="Times New Roman" w:hAnsi="Times New Roman" w:cs="Times New Roman"/>
              </w:rPr>
              <w:t>встречи - беседы с детьми сотрудников правоохранительных органов, погибших при исполнении служебных обязанностей, и с их наставниками по вопросам оказания социальной                 поддержки и помощи в учебе. Учащимся данной категории детей оказана помощь в виде школьных принадлежностей.</w:t>
            </w:r>
          </w:p>
          <w:p w:rsidR="005A41BC" w:rsidRPr="005A41BC" w:rsidRDefault="005A41BC" w:rsidP="005A41BC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A41BC">
              <w:rPr>
                <w:rFonts w:ascii="Times New Roman" w:hAnsi="Times New Roman" w:cs="Times New Roman"/>
              </w:rPr>
              <w:t>Также администрацией района направлены письма в образовательные учреждения с просьбой оказания содействия при поступлении на учебу следующих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1BC">
              <w:rPr>
                <w:rFonts w:ascii="Times New Roman" w:hAnsi="Times New Roman" w:cs="Times New Roman"/>
              </w:rPr>
              <w:t xml:space="preserve">детей сотрудников правоохранительных органов Чеченской Республики: </w:t>
            </w:r>
            <w:proofErr w:type="spellStart"/>
            <w:r w:rsidRPr="005A41BC">
              <w:rPr>
                <w:rFonts w:ascii="Times New Roman" w:hAnsi="Times New Roman" w:cs="Times New Roman"/>
              </w:rPr>
              <w:t>Дурдиев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М.И. - </w:t>
            </w:r>
            <w:proofErr w:type="gramStart"/>
            <w:r w:rsidRPr="005A41BC">
              <w:rPr>
                <w:rFonts w:ascii="Times New Roman" w:hAnsi="Times New Roman" w:cs="Times New Roman"/>
              </w:rPr>
              <w:t>с</w:t>
            </w:r>
            <w:proofErr w:type="gramEnd"/>
            <w:r w:rsidRPr="005A41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A41BC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Pr="005A41BC">
              <w:rPr>
                <w:rFonts w:ascii="Times New Roman" w:hAnsi="Times New Roman" w:cs="Times New Roman"/>
              </w:rPr>
              <w:t xml:space="preserve"> - Аул, </w:t>
            </w:r>
            <w:proofErr w:type="spellStart"/>
            <w:r w:rsidRPr="005A41BC">
              <w:rPr>
                <w:rFonts w:ascii="Times New Roman" w:hAnsi="Times New Roman" w:cs="Times New Roman"/>
              </w:rPr>
              <w:t>Чолаева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А.Х. - с. </w:t>
            </w:r>
            <w:proofErr w:type="spellStart"/>
            <w:r w:rsidRPr="005A41BC">
              <w:rPr>
                <w:rFonts w:ascii="Times New Roman" w:hAnsi="Times New Roman" w:cs="Times New Roman"/>
              </w:rPr>
              <w:t>Беркат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- Юрт.</w:t>
            </w:r>
          </w:p>
          <w:p w:rsidR="005A41BC" w:rsidRPr="005A41BC" w:rsidRDefault="005A41BC" w:rsidP="005A41BC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A41BC">
              <w:rPr>
                <w:rFonts w:ascii="Times New Roman" w:hAnsi="Times New Roman" w:cs="Times New Roman"/>
              </w:rPr>
              <w:t>Кроме того, администраци</w:t>
            </w:r>
            <w:bookmarkStart w:id="0" w:name="_GoBack"/>
            <w:bookmarkEnd w:id="0"/>
            <w:r w:rsidRPr="005A41BC">
              <w:rPr>
                <w:rFonts w:ascii="Times New Roman" w:hAnsi="Times New Roman" w:cs="Times New Roman"/>
              </w:rPr>
              <w:t>ей района проводится работа по трудоустройству детей сотрудников правоохранительных органов, погибших при выполнении служебных обязанностей. За отчетный период трудоустроено 21 человек.</w:t>
            </w:r>
          </w:p>
          <w:p w:rsidR="00EF7491" w:rsidRPr="005A41BC" w:rsidRDefault="005A41BC" w:rsidP="005A41BC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A41BC">
              <w:rPr>
                <w:rFonts w:ascii="Times New Roman" w:hAnsi="Times New Roman" w:cs="Times New Roman"/>
              </w:rPr>
              <w:lastRenderedPageBreak/>
              <w:t xml:space="preserve">Главами администраций населенных пунктов района за </w:t>
            </w:r>
            <w:r w:rsidRPr="005A41BC">
              <w:rPr>
                <w:rFonts w:ascii="Times New Roman" w:hAnsi="Times New Roman" w:cs="Times New Roman"/>
                <w:lang w:val="en-US"/>
              </w:rPr>
              <w:t>III</w:t>
            </w:r>
            <w:r w:rsidRPr="005A41BC">
              <w:rPr>
                <w:rFonts w:ascii="Times New Roman" w:hAnsi="Times New Roman" w:cs="Times New Roman"/>
              </w:rPr>
              <w:t>квартал 2019 года также оказана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1BC">
              <w:rPr>
                <w:rFonts w:ascii="Times New Roman" w:hAnsi="Times New Roman" w:cs="Times New Roman"/>
              </w:rPr>
              <w:t>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1BC">
              <w:rPr>
                <w:rFonts w:ascii="Times New Roman" w:hAnsi="Times New Roman" w:cs="Times New Roman"/>
              </w:rPr>
              <w:t>продуктами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1BC">
              <w:rPr>
                <w:rFonts w:ascii="Times New Roman" w:hAnsi="Times New Roman" w:cs="Times New Roman"/>
              </w:rPr>
              <w:t>Сакаеву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5A41BC">
              <w:rPr>
                <w:rFonts w:ascii="Times New Roman" w:hAnsi="Times New Roman" w:cs="Times New Roman"/>
              </w:rPr>
              <w:t>Гериханову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Х. А., </w:t>
            </w:r>
            <w:proofErr w:type="spellStart"/>
            <w:r w:rsidRPr="005A41BC">
              <w:rPr>
                <w:rFonts w:ascii="Times New Roman" w:hAnsi="Times New Roman" w:cs="Times New Roman"/>
              </w:rPr>
              <w:t>Цыкмаевой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1BC">
              <w:rPr>
                <w:rFonts w:ascii="Times New Roman" w:hAnsi="Times New Roman" w:cs="Times New Roman"/>
              </w:rPr>
              <w:t xml:space="preserve">Семье </w:t>
            </w:r>
            <w:proofErr w:type="spellStart"/>
            <w:r w:rsidRPr="005A41BC">
              <w:rPr>
                <w:rFonts w:ascii="Times New Roman" w:hAnsi="Times New Roman" w:cs="Times New Roman"/>
              </w:rPr>
              <w:t>Шаиповой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Х.М. (</w:t>
            </w:r>
            <w:proofErr w:type="spellStart"/>
            <w:r w:rsidRPr="005A41BC">
              <w:rPr>
                <w:rFonts w:ascii="Times New Roman" w:hAnsi="Times New Roman" w:cs="Times New Roman"/>
              </w:rPr>
              <w:t>с</w:t>
            </w:r>
            <w:proofErr w:type="gramStart"/>
            <w:r w:rsidRPr="005A41BC">
              <w:rPr>
                <w:rFonts w:ascii="Times New Roman" w:hAnsi="Times New Roman" w:cs="Times New Roman"/>
              </w:rPr>
              <w:t>.А</w:t>
            </w:r>
            <w:proofErr w:type="gramEnd"/>
            <w:r w:rsidRPr="005A41BC">
              <w:rPr>
                <w:rFonts w:ascii="Times New Roman" w:hAnsi="Times New Roman" w:cs="Times New Roman"/>
              </w:rPr>
              <w:t>лхан-Кала</w:t>
            </w:r>
            <w:proofErr w:type="spellEnd"/>
            <w:r w:rsidRPr="005A41BC">
              <w:rPr>
                <w:rFonts w:ascii="Times New Roman" w:hAnsi="Times New Roman" w:cs="Times New Roman"/>
              </w:rPr>
              <w:t>) оказана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1BC">
              <w:rPr>
                <w:rFonts w:ascii="Times New Roman" w:hAnsi="Times New Roman" w:cs="Times New Roman"/>
              </w:rPr>
              <w:t>помощь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1BC">
              <w:rPr>
                <w:rFonts w:ascii="Times New Roman" w:hAnsi="Times New Roman" w:cs="Times New Roman"/>
              </w:rPr>
              <w:t xml:space="preserve">подаче документов на субсидию по оплате ЖКХ. </w:t>
            </w:r>
          </w:p>
        </w:tc>
      </w:tr>
      <w:tr w:rsidR="00EF7491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№01-05пп от 05.02.2018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2.1 п.2 - Руководителям органов исполнительной власти Чеченской Республики,</w:t>
            </w:r>
            <w:r w:rsidR="00E23470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главам администраций мун</w:t>
            </w:r>
            <w:r w:rsidR="00E23470" w:rsidRPr="006D03BE">
              <w:rPr>
                <w:rFonts w:ascii="Times New Roman" w:hAnsi="Times New Roman" w:cs="Times New Roman"/>
              </w:rPr>
              <w:t>иц</w:t>
            </w:r>
            <w:r w:rsidRPr="006D03BE">
              <w:rPr>
                <w:rFonts w:ascii="Times New Roman" w:hAnsi="Times New Roman" w:cs="Times New Roman"/>
              </w:rPr>
              <w:t>ипальных районов и мэрам городских округов Чеченской Республики: Обеспечить представление в центры занятости населения сведений о вакансиях</w:t>
            </w:r>
            <w:r w:rsid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EF7491" w:rsidP="00522232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705E8D" w:rsidRDefault="002C0C40" w:rsidP="002C0C4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3 квартале 2019 </w:t>
            </w:r>
            <w:r w:rsidRPr="002C0C40">
              <w:rPr>
                <w:rFonts w:ascii="Times New Roman" w:eastAsia="Calibri" w:hAnsi="Times New Roman" w:cs="Times New Roman"/>
              </w:rPr>
              <w:t xml:space="preserve">года ежемесячно осуществлялось предоставление сведений о вакансиях с указанием минимального и максимального </w:t>
            </w:r>
            <w:proofErr w:type="gramStart"/>
            <w:r w:rsidRPr="002C0C40">
              <w:rPr>
                <w:rFonts w:ascii="Times New Roman" w:eastAsia="Calibri" w:hAnsi="Times New Roman" w:cs="Times New Roman"/>
              </w:rPr>
              <w:t>размера  оплаты труда</w:t>
            </w:r>
            <w:proofErr w:type="gramEnd"/>
            <w:r w:rsidRPr="002C0C40">
              <w:rPr>
                <w:rFonts w:ascii="Times New Roman" w:eastAsia="Calibri" w:hAnsi="Times New Roman" w:cs="Times New Roman"/>
              </w:rPr>
              <w:t xml:space="preserve"> в ГБУ «Центр занятости населения Грозненского района».   </w:t>
            </w:r>
          </w:p>
        </w:tc>
      </w:tr>
      <w:tr w:rsidR="00EF7491" w:rsidTr="00F426F3">
        <w:trPr>
          <w:trHeight w:val="268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№01-11пп от 27.02.2018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пп3.2</w:t>
            </w:r>
            <w:r w:rsidR="00EF7491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п.3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Исключить формальный подход к применению норм законодательства в работе с муниципальными кадрами</w:t>
            </w: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пп.3.3 п.3 - Принять меры по формированию, развитию и эффективному использованию кадрового резерва</w:t>
            </w:r>
          </w:p>
          <w:p w:rsidR="00F426F3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пп.3.4 п.3 - Обеспечить проведение конкурсных процедур при подборе и расстановке кадров и формировании кадрового резерва муниципальных </w:t>
            </w:r>
            <w:r w:rsidRPr="006D03BE">
              <w:rPr>
                <w:rFonts w:ascii="Times New Roman" w:hAnsi="Times New Roman" w:cs="Times New Roman"/>
              </w:rPr>
              <w:lastRenderedPageBreak/>
              <w:t>служащих</w:t>
            </w: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пп.3.5 п.3 - Активизировать работу по повышению (переподготовке и повышению квалификации) профессионального уровня и дополнительному образованию муниципальных служащих, в том числе за пределами Чеченской Республики на базе ведущих ВУЗов РФ</w:t>
            </w:r>
          </w:p>
          <w:p w:rsidR="00522232" w:rsidRPr="006D03BE" w:rsidRDefault="00522232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п.4 - Рекомендовать органам местного самоуправления Чеченской Республики, обеспечить включение представителей Администрации Главы и Правительства Чеченской Республики в состав конкурсных, аттестационных комиссий и комиссий по кадровому резерву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67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1BC" w:rsidRPr="005A41BC" w:rsidRDefault="005A41BC" w:rsidP="005A41BC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И</w:t>
            </w:r>
            <w:r w:rsidRPr="005A41BC">
              <w:rPr>
                <w:rFonts w:ascii="Times New Roman" w:eastAsia="Arial Unicode MS" w:hAnsi="Times New Roman" w:cs="Times New Roman"/>
                <w:color w:val="000000"/>
              </w:rPr>
              <w:t xml:space="preserve">сключен формальный подход к применению норм законодательства при работе с муниципальными кадрами,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службы. </w:t>
            </w:r>
          </w:p>
          <w:p w:rsidR="005A41BC" w:rsidRPr="005A41BC" w:rsidRDefault="005A41BC" w:rsidP="005A41BC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Ф</w:t>
            </w:r>
            <w:r w:rsidRPr="005A41BC">
              <w:rPr>
                <w:rFonts w:ascii="Times New Roman" w:eastAsia="Arial Unicode MS" w:hAnsi="Times New Roman" w:cs="Times New Roman"/>
                <w:color w:val="000000"/>
              </w:rPr>
              <w:t xml:space="preserve">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службы. В состав конкурсной комиссии включаются представитель Главы и Правительства Чеченской республики, Совета депутатов Грозненского муниципального района, а также независимые эксперты. Так, 24.09.2019 г, в </w:t>
            </w:r>
            <w:r w:rsidRPr="005A41BC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администрации </w:t>
            </w:r>
            <w:proofErr w:type="gramStart"/>
            <w:r w:rsidRPr="005A41BC">
              <w:rPr>
                <w:rFonts w:ascii="Times New Roman" w:eastAsia="Arial Unicode MS" w:hAnsi="Times New Roman" w:cs="Times New Roman"/>
                <w:color w:val="000000"/>
              </w:rPr>
              <w:t>проведен конкурс на замещение вакантных должностей принято</w:t>
            </w:r>
            <w:proofErr w:type="gramEnd"/>
            <w:r w:rsidRPr="005A41BC">
              <w:rPr>
                <w:rFonts w:ascii="Times New Roman" w:eastAsia="Arial Unicode MS" w:hAnsi="Times New Roman" w:cs="Times New Roman"/>
                <w:color w:val="000000"/>
              </w:rPr>
              <w:t xml:space="preserve"> 5 работников, также из кадрового резерва на должность утвержден 1 работник.  </w:t>
            </w:r>
          </w:p>
          <w:p w:rsidR="00EF7491" w:rsidRPr="005A41BC" w:rsidRDefault="005A41BC" w:rsidP="005A41BC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В</w:t>
            </w:r>
            <w:r w:rsidRPr="005A41BC">
              <w:rPr>
                <w:rFonts w:ascii="Times New Roman" w:eastAsia="Arial Unicode MS" w:hAnsi="Times New Roman" w:cs="Times New Roman"/>
                <w:color w:val="000000"/>
              </w:rPr>
              <w:t xml:space="preserve"> целях повышения качества муниципальной службы и соответствия муниципальных служащих квалификационным требованиям по замещаемым должностям муниципальной службы </w:t>
            </w:r>
            <w:r w:rsidRPr="005A41BC">
              <w:rPr>
                <w:rFonts w:ascii="Times New Roman" w:hAnsi="Times New Roman" w:cs="Times New Roman"/>
              </w:rPr>
              <w:t>два муниципальных служащих (</w:t>
            </w:r>
            <w:proofErr w:type="spellStart"/>
            <w:r w:rsidRPr="005A41BC">
              <w:rPr>
                <w:rFonts w:ascii="Times New Roman" w:hAnsi="Times New Roman" w:cs="Times New Roman"/>
              </w:rPr>
              <w:t>Дзингаева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М.М. и </w:t>
            </w:r>
            <w:proofErr w:type="spellStart"/>
            <w:r w:rsidRPr="005A41BC">
              <w:rPr>
                <w:rFonts w:ascii="Times New Roman" w:hAnsi="Times New Roman" w:cs="Times New Roman"/>
              </w:rPr>
              <w:t>Дзакова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З.С.) проходят </w:t>
            </w:r>
            <w:proofErr w:type="spellStart"/>
            <w:r w:rsidRPr="005A41BC">
              <w:rPr>
                <w:rFonts w:ascii="Times New Roman" w:hAnsi="Times New Roman" w:cs="Times New Roman"/>
              </w:rPr>
              <w:t>проффесиональную</w:t>
            </w:r>
            <w:proofErr w:type="spellEnd"/>
            <w:r w:rsidRPr="005A41BC">
              <w:rPr>
                <w:rFonts w:ascii="Times New Roman" w:hAnsi="Times New Roman" w:cs="Times New Roman"/>
              </w:rPr>
              <w:t xml:space="preserve"> переподготовку в РАНГХ и ГС при Президенте РФ г. Ставрополь по направлению подготовки «Государственная муниципальная служба» с 20.05.2019 г по 20.01.2020г.</w:t>
            </w:r>
            <w:proofErr w:type="gramEnd"/>
          </w:p>
        </w:tc>
      </w:tr>
      <w:tr w:rsidR="00EF7491" w:rsidTr="006115AD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№01-03пп от 07.03.2018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п. 4 – </w:t>
            </w:r>
            <w:r w:rsidR="006775EA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организовать работу для изучения жилищно-бытовых условий проживания, осуществления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 Чеченской Республики, погибших при выполнении служебных обязанностей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BE5F1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775EA" w:rsidRPr="006D03BE" w:rsidRDefault="00BE5F1E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1E" w:rsidRPr="00BE5F1E" w:rsidRDefault="0007071C" w:rsidP="00BE5F1E">
            <w:pPr>
              <w:tabs>
                <w:tab w:val="left" w:pos="567"/>
                <w:tab w:val="left" w:pos="851"/>
                <w:tab w:val="left" w:pos="2977"/>
              </w:tabs>
              <w:jc w:val="both"/>
              <w:rPr>
                <w:rFonts w:ascii="Times New Roman" w:hAnsi="Times New Roman" w:cs="Times New Roman"/>
              </w:rPr>
            </w:pPr>
            <w:r w:rsidRPr="0007071C">
              <w:rPr>
                <w:sz w:val="20"/>
                <w:szCs w:val="20"/>
              </w:rPr>
              <w:t xml:space="preserve"> </w:t>
            </w:r>
            <w:r w:rsidR="00BE5F1E">
              <w:rPr>
                <w:rFonts w:ascii="Times New Roman" w:hAnsi="Times New Roman" w:cs="Times New Roman"/>
              </w:rPr>
              <w:t>А</w:t>
            </w:r>
            <w:r w:rsidR="00BE5F1E" w:rsidRPr="00BE5F1E">
              <w:rPr>
                <w:rFonts w:ascii="Times New Roman" w:hAnsi="Times New Roman" w:cs="Times New Roman"/>
              </w:rPr>
              <w:t xml:space="preserve">дминистрацией Грозненского муниципального района в течение </w:t>
            </w:r>
            <w:r w:rsidR="00BE5F1E" w:rsidRPr="00BE5F1E">
              <w:rPr>
                <w:rFonts w:ascii="Times New Roman" w:hAnsi="Times New Roman" w:cs="Times New Roman"/>
                <w:lang w:val="en-US"/>
              </w:rPr>
              <w:t>III</w:t>
            </w:r>
            <w:r w:rsidR="00BE5F1E" w:rsidRPr="00BE5F1E">
              <w:rPr>
                <w:rFonts w:ascii="Times New Roman" w:hAnsi="Times New Roman" w:cs="Times New Roman"/>
              </w:rPr>
              <w:t xml:space="preserve"> квартала 2019 г. проводились</w:t>
            </w:r>
            <w:r w:rsidR="00BE5F1E">
              <w:rPr>
                <w:rFonts w:ascii="Times New Roman" w:hAnsi="Times New Roman" w:cs="Times New Roman"/>
              </w:rPr>
              <w:t xml:space="preserve"> </w:t>
            </w:r>
            <w:r w:rsidR="00BE5F1E" w:rsidRPr="00BE5F1E">
              <w:rPr>
                <w:rFonts w:ascii="Times New Roman" w:hAnsi="Times New Roman" w:cs="Times New Roman"/>
              </w:rPr>
              <w:t xml:space="preserve">встречи с детьми сотрудников правоохранительных органов Чеченской Республики, погибших при выполнении служебных обязанностей, по вопросам духовно-нравственного воспитания, оказания им социальной поддержки, а также их обучения и дальнейшего трудоустройства. </w:t>
            </w:r>
          </w:p>
          <w:p w:rsidR="00EF7491" w:rsidRPr="00BE5F1E" w:rsidRDefault="00BE5F1E" w:rsidP="00BE5F1E">
            <w:pPr>
              <w:tabs>
                <w:tab w:val="left" w:pos="567"/>
                <w:tab w:val="left" w:pos="851"/>
                <w:tab w:val="left" w:pos="2977"/>
              </w:tabs>
              <w:jc w:val="both"/>
              <w:rPr>
                <w:rFonts w:ascii="Times New Roman" w:hAnsi="Times New Roman" w:cs="Times New Roman"/>
              </w:rPr>
            </w:pPr>
            <w:r w:rsidRPr="00BE5F1E">
              <w:rPr>
                <w:rFonts w:ascii="Times New Roman" w:hAnsi="Times New Roman" w:cs="Times New Roman"/>
              </w:rPr>
              <w:t xml:space="preserve">За отчетный период детям сотрудников правоохранительных органов Чеченской Республики, погибших при выполнении служебных обязанностей, оказана помощь в </w:t>
            </w:r>
            <w:r w:rsidRPr="00BE5F1E">
              <w:rPr>
                <w:rFonts w:ascii="Times New Roman" w:hAnsi="Times New Roman" w:cs="Times New Roman"/>
              </w:rPr>
              <w:lastRenderedPageBreak/>
              <w:t>приобретении продуктов питания и школьных принадлежностей (</w:t>
            </w:r>
            <w:proofErr w:type="spellStart"/>
            <w:r w:rsidRPr="00BE5F1E">
              <w:rPr>
                <w:rFonts w:ascii="Times New Roman" w:hAnsi="Times New Roman" w:cs="Times New Roman"/>
              </w:rPr>
              <w:t>Сакаев</w:t>
            </w:r>
            <w:proofErr w:type="spellEnd"/>
            <w:r w:rsidRPr="00BE5F1E"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BE5F1E">
              <w:rPr>
                <w:rFonts w:ascii="Times New Roman" w:hAnsi="Times New Roman" w:cs="Times New Roman"/>
              </w:rPr>
              <w:t>Гериханов</w:t>
            </w:r>
            <w:proofErr w:type="spellEnd"/>
            <w:r w:rsidRPr="00BE5F1E">
              <w:rPr>
                <w:rFonts w:ascii="Times New Roman" w:hAnsi="Times New Roman" w:cs="Times New Roman"/>
              </w:rPr>
              <w:t xml:space="preserve"> Х.А., </w:t>
            </w:r>
            <w:proofErr w:type="spellStart"/>
            <w:r w:rsidRPr="00BE5F1E">
              <w:rPr>
                <w:rFonts w:ascii="Times New Roman" w:hAnsi="Times New Roman" w:cs="Times New Roman"/>
              </w:rPr>
              <w:t>Цыкмаева</w:t>
            </w:r>
            <w:proofErr w:type="spellEnd"/>
            <w:r w:rsidRPr="00BE5F1E">
              <w:rPr>
                <w:rFonts w:ascii="Times New Roman" w:hAnsi="Times New Roman" w:cs="Times New Roman"/>
              </w:rPr>
              <w:t xml:space="preserve"> А.А.). Кроме того, оказано содействие при подаче документов на субсидию по оплате ЖКХ </w:t>
            </w:r>
            <w:proofErr w:type="spellStart"/>
            <w:r w:rsidRPr="00BE5F1E">
              <w:rPr>
                <w:rFonts w:ascii="Times New Roman" w:hAnsi="Times New Roman" w:cs="Times New Roman"/>
              </w:rPr>
              <w:t>Шаиповой</w:t>
            </w:r>
            <w:proofErr w:type="spellEnd"/>
            <w:r w:rsidRPr="00BE5F1E">
              <w:rPr>
                <w:rFonts w:ascii="Times New Roman" w:hAnsi="Times New Roman" w:cs="Times New Roman"/>
              </w:rPr>
              <w:t xml:space="preserve"> Х.М. (с. </w:t>
            </w:r>
            <w:proofErr w:type="spellStart"/>
            <w:r w:rsidRPr="00BE5F1E">
              <w:rPr>
                <w:rFonts w:ascii="Times New Roman" w:hAnsi="Times New Roman" w:cs="Times New Roman"/>
              </w:rPr>
              <w:t>Алхан</w:t>
            </w:r>
            <w:proofErr w:type="spellEnd"/>
            <w:r w:rsidRPr="00BE5F1E">
              <w:rPr>
                <w:rFonts w:ascii="Times New Roman" w:hAnsi="Times New Roman" w:cs="Times New Roman"/>
              </w:rPr>
              <w:t xml:space="preserve"> - Кала).</w:t>
            </w:r>
          </w:p>
        </w:tc>
      </w:tr>
      <w:tr w:rsidR="008F5568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№01-15пп от 20.03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п.1 –</w:t>
            </w:r>
            <w:r w:rsidR="002021BE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усилить взаимодействие с некоммерческими организациями Чеченской Республики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  <w:r w:rsidR="008F5568" w:rsidRPr="006D0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9451D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D9" w:rsidRPr="009451D9" w:rsidRDefault="00D0753C" w:rsidP="009451D9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iCs/>
                <w:color w:val="020202"/>
                <w:spacing w:val="-2"/>
                <w:sz w:val="22"/>
                <w:szCs w:val="22"/>
              </w:rPr>
            </w:pPr>
            <w:r w:rsidRPr="00D0753C">
              <w:t xml:space="preserve"> </w:t>
            </w:r>
            <w:r w:rsidR="009451D9" w:rsidRPr="009451D9">
              <w:rPr>
                <w:iCs/>
                <w:color w:val="020202"/>
                <w:spacing w:val="-2"/>
                <w:sz w:val="22"/>
                <w:szCs w:val="22"/>
              </w:rPr>
              <w:t>Администра</w:t>
            </w:r>
            <w:r w:rsidR="009451D9">
              <w:rPr>
                <w:iCs/>
                <w:color w:val="020202"/>
                <w:spacing w:val="-2"/>
                <w:sz w:val="22"/>
                <w:szCs w:val="22"/>
              </w:rPr>
              <w:t xml:space="preserve">ция </w:t>
            </w:r>
            <w:r w:rsidR="009451D9" w:rsidRPr="009451D9">
              <w:rPr>
                <w:iCs/>
                <w:color w:val="020202"/>
                <w:spacing w:val="-2"/>
                <w:sz w:val="22"/>
                <w:szCs w:val="22"/>
              </w:rPr>
              <w:t>района осуществляет взаимодействие с религиозными национальными общественными</w:t>
            </w:r>
            <w:r w:rsidR="009451D9">
              <w:rPr>
                <w:iCs/>
                <w:color w:val="020202"/>
                <w:spacing w:val="-2"/>
                <w:sz w:val="22"/>
                <w:szCs w:val="22"/>
              </w:rPr>
              <w:t xml:space="preserve"> </w:t>
            </w:r>
            <w:r w:rsidR="009451D9" w:rsidRPr="009451D9">
              <w:rPr>
                <w:iCs/>
                <w:color w:val="020202"/>
                <w:spacing w:val="-2"/>
                <w:sz w:val="22"/>
                <w:szCs w:val="22"/>
              </w:rPr>
              <w:t>объединениями, профсоюзными организациями, спортивными общественными организациями, общественными фондами, политическими партиями и другими некоммерческими организациями (далее - НКО), зарегистрированными</w:t>
            </w:r>
            <w:r w:rsidR="009451D9">
              <w:rPr>
                <w:iCs/>
                <w:color w:val="020202"/>
                <w:spacing w:val="-2"/>
                <w:sz w:val="22"/>
                <w:szCs w:val="22"/>
              </w:rPr>
              <w:t xml:space="preserve"> </w:t>
            </w:r>
            <w:r w:rsidR="009451D9" w:rsidRPr="009451D9">
              <w:rPr>
                <w:iCs/>
                <w:color w:val="020202"/>
                <w:spacing w:val="-2"/>
                <w:sz w:val="22"/>
                <w:szCs w:val="22"/>
              </w:rPr>
              <w:t>на территории района.</w:t>
            </w:r>
          </w:p>
          <w:p w:rsidR="009451D9" w:rsidRPr="009451D9" w:rsidRDefault="009451D9" w:rsidP="009451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20202"/>
                <w:spacing w:val="-2"/>
                <w:sz w:val="22"/>
                <w:szCs w:val="22"/>
              </w:rPr>
            </w:pPr>
            <w:r w:rsidRPr="009451D9">
              <w:rPr>
                <w:iCs/>
                <w:color w:val="020202"/>
                <w:spacing w:val="-2"/>
                <w:sz w:val="22"/>
                <w:szCs w:val="22"/>
              </w:rPr>
              <w:t>Представители НКО проявляют гражданскую инициативу через участие в духовно-нравственной и патриотической работе</w:t>
            </w:r>
            <w:r>
              <w:rPr>
                <w:iCs/>
                <w:color w:val="020202"/>
                <w:spacing w:val="-2"/>
                <w:sz w:val="22"/>
                <w:szCs w:val="22"/>
              </w:rPr>
              <w:t xml:space="preserve"> </w:t>
            </w:r>
            <w:r w:rsidRPr="009451D9">
              <w:rPr>
                <w:iCs/>
                <w:color w:val="020202"/>
                <w:spacing w:val="-2"/>
                <w:sz w:val="22"/>
                <w:szCs w:val="22"/>
              </w:rPr>
              <w:t>с населением района.</w:t>
            </w:r>
          </w:p>
          <w:p w:rsidR="009451D9" w:rsidRPr="009451D9" w:rsidRDefault="009451D9" w:rsidP="009451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20202"/>
                <w:spacing w:val="-2"/>
                <w:sz w:val="22"/>
                <w:szCs w:val="22"/>
              </w:rPr>
            </w:pPr>
            <w:r w:rsidRPr="009451D9">
              <w:rPr>
                <w:iCs/>
                <w:color w:val="020202"/>
                <w:spacing w:val="-2"/>
                <w:sz w:val="22"/>
                <w:szCs w:val="22"/>
              </w:rPr>
              <w:t xml:space="preserve">В </w:t>
            </w:r>
            <w:proofErr w:type="gramStart"/>
            <w:r w:rsidRPr="009451D9">
              <w:rPr>
                <w:iCs/>
                <w:color w:val="020202"/>
                <w:spacing w:val="-2"/>
                <w:sz w:val="22"/>
                <w:szCs w:val="22"/>
                <w:lang w:val="en-US"/>
              </w:rPr>
              <w:t>III</w:t>
            </w:r>
            <w:proofErr w:type="gramEnd"/>
            <w:r w:rsidRPr="009451D9">
              <w:rPr>
                <w:iCs/>
                <w:color w:val="020202"/>
                <w:spacing w:val="-2"/>
                <w:sz w:val="22"/>
                <w:szCs w:val="22"/>
              </w:rPr>
              <w:t>квартале 2019 г. религиозными организациями, зарегистрированными как НКО, совместно с главами администраций и имамами сельских поселений района проведены мероприятия в рамках информационно-разъяснительной работы среди</w:t>
            </w:r>
            <w:r>
              <w:rPr>
                <w:iCs/>
                <w:color w:val="020202"/>
                <w:spacing w:val="-2"/>
                <w:sz w:val="22"/>
                <w:szCs w:val="22"/>
              </w:rPr>
              <w:t xml:space="preserve"> </w:t>
            </w:r>
            <w:r w:rsidRPr="009451D9">
              <w:rPr>
                <w:iCs/>
                <w:color w:val="020202"/>
                <w:spacing w:val="-2"/>
                <w:sz w:val="22"/>
                <w:szCs w:val="22"/>
              </w:rPr>
              <w:t>населения муниципалитета по вопросам укрепления института семьи,</w:t>
            </w:r>
            <w:r>
              <w:rPr>
                <w:iCs/>
                <w:color w:val="020202"/>
                <w:spacing w:val="-2"/>
                <w:sz w:val="22"/>
                <w:szCs w:val="22"/>
              </w:rPr>
              <w:t xml:space="preserve"> </w:t>
            </w:r>
            <w:r w:rsidRPr="009451D9">
              <w:rPr>
                <w:iCs/>
                <w:color w:val="020202"/>
                <w:spacing w:val="-2"/>
                <w:sz w:val="22"/>
                <w:szCs w:val="22"/>
              </w:rPr>
              <w:t>возрождения и сохранения духовно-нравственных ценностей семейных отношений.</w:t>
            </w:r>
          </w:p>
          <w:p w:rsidR="008F5568" w:rsidRPr="009451D9" w:rsidRDefault="009451D9" w:rsidP="009451D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color w:val="020202"/>
                <w:spacing w:val="-2"/>
              </w:rPr>
            </w:pPr>
            <w:r w:rsidRPr="009451D9">
              <w:rPr>
                <w:rFonts w:ascii="Times New Roman" w:hAnsi="Times New Roman" w:cs="Times New Roman"/>
                <w:iCs/>
                <w:color w:val="020202"/>
                <w:spacing w:val="-2"/>
              </w:rPr>
              <w:t>Дополнительно сообщаю, что администрацией Грозненского муниципального района со своей стороны оказывается информационная, консультационная и техническая</w:t>
            </w:r>
            <w:r>
              <w:rPr>
                <w:rFonts w:ascii="Times New Roman" w:hAnsi="Times New Roman" w:cs="Times New Roman"/>
                <w:iCs/>
                <w:color w:val="020202"/>
                <w:spacing w:val="-2"/>
              </w:rPr>
              <w:t xml:space="preserve"> </w:t>
            </w:r>
            <w:r w:rsidRPr="009451D9">
              <w:rPr>
                <w:rFonts w:ascii="Times New Roman" w:hAnsi="Times New Roman" w:cs="Times New Roman"/>
                <w:iCs/>
                <w:color w:val="020202"/>
                <w:spacing w:val="-2"/>
              </w:rPr>
              <w:t>поддержка руководителям НКО района.</w:t>
            </w:r>
          </w:p>
        </w:tc>
      </w:tr>
      <w:tr w:rsidR="008F5568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№02-08пп от 27.04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BE" w:rsidRPr="006D03BE" w:rsidRDefault="008F5568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</w:t>
            </w:r>
            <w:proofErr w:type="gramStart"/>
            <w:r w:rsidRPr="006D03BE">
              <w:rPr>
                <w:rFonts w:ascii="Times New Roman" w:hAnsi="Times New Roman" w:cs="Times New Roman"/>
              </w:rPr>
              <w:t>1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. – </w:t>
            </w:r>
            <w:r w:rsidR="002021BE" w:rsidRPr="006D03BE">
              <w:rPr>
                <w:rFonts w:ascii="Times New Roman" w:hAnsi="Times New Roman" w:cs="Times New Roman"/>
              </w:rPr>
              <w:t xml:space="preserve">Руководителям </w:t>
            </w:r>
            <w:proofErr w:type="gramStart"/>
            <w:r w:rsidR="002021BE" w:rsidRPr="006D03BE">
              <w:rPr>
                <w:rFonts w:ascii="Times New Roman" w:hAnsi="Times New Roman" w:cs="Times New Roman"/>
              </w:rPr>
              <w:t>ответственных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исполнителей (органы 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власти, территориальные органы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 xml:space="preserve"> федеральных органов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 по ЧР, органы местного самоуправления, </w:t>
            </w:r>
            <w:proofErr w:type="spellStart"/>
            <w:r w:rsidRPr="006D03B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организации ЧР) обеспечить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неукоснительное выполнение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требований распоряжения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Правительства ЧР от 17.03.2017г.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№73-р по формированию </w:t>
            </w:r>
            <w:proofErr w:type="gramStart"/>
            <w:r w:rsidRPr="006D03BE">
              <w:rPr>
                <w:rFonts w:ascii="Times New Roman" w:hAnsi="Times New Roman" w:cs="Times New Roman"/>
              </w:rPr>
              <w:t>ежегодной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региональной базы респондентов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по специализированным показателям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Национального рейтинга состояния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инвестиционного климата в ЧР.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6D03B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 за выполнение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данного поручения назначить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заместителя Председателя </w:t>
            </w:r>
          </w:p>
          <w:p w:rsidR="008F5568" w:rsidRPr="006D03BE" w:rsidRDefault="002021BE" w:rsidP="00E23470">
            <w:pPr>
              <w:spacing w:after="0" w:line="240" w:lineRule="exact"/>
            </w:pPr>
            <w:r w:rsidRPr="006D03BE">
              <w:rPr>
                <w:rFonts w:ascii="Times New Roman" w:hAnsi="Times New Roman" w:cs="Times New Roman"/>
              </w:rPr>
              <w:t>Правительства ЧР Х.С.Хакимова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6D03BE" w:rsidRDefault="00DC6F00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Default="0099097C" w:rsidP="005A4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респондентах по специализированному показателю «Эффективность процедур по выдаче разрешений </w:t>
            </w:r>
            <w:r>
              <w:rPr>
                <w:rFonts w:ascii="Times New Roman" w:hAnsi="Times New Roman" w:cs="Times New Roman"/>
              </w:rPr>
              <w:lastRenderedPageBreak/>
              <w:t>на строительство»:</w:t>
            </w:r>
          </w:p>
          <w:p w:rsidR="0099097C" w:rsidRDefault="0099097C" w:rsidP="005A4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1.ЧР, Грозненский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Джаутханов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М.Х., директор ООО «Каскад»;</w:t>
            </w:r>
          </w:p>
          <w:p w:rsidR="0099097C" w:rsidRDefault="0099097C" w:rsidP="005A4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2.ЧР, Грозненский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Саудуев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М.-Э.А., генеральный директор ООО «Агрофирма «Луч-15»;</w:t>
            </w:r>
          </w:p>
          <w:p w:rsidR="0099097C" w:rsidRPr="008F5568" w:rsidRDefault="0099097C" w:rsidP="005A4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3.Чр, Грозненский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Килабов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А.Х., директор ООО «ГермХоз».</w:t>
            </w:r>
          </w:p>
        </w:tc>
      </w:tr>
      <w:tr w:rsidR="004D2E1F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1F" w:rsidRPr="006D03BE" w:rsidRDefault="004D2E1F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1F" w:rsidRPr="006D03BE" w:rsidRDefault="004D2E1F" w:rsidP="0020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№03-49пп от 11.01.2018г.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1F" w:rsidRP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 п. 1 - </w:t>
            </w:r>
            <w:r w:rsidRPr="004D2E1F">
              <w:rPr>
                <w:rFonts w:ascii="Times New Roman" w:hAnsi="Times New Roman" w:cs="Times New Roman"/>
              </w:rPr>
              <w:t>Поручить руководител</w:t>
            </w:r>
            <w:r w:rsidR="00C0015F">
              <w:rPr>
                <w:rFonts w:ascii="Times New Roman" w:hAnsi="Times New Roman" w:cs="Times New Roman"/>
              </w:rPr>
              <w:t>я</w:t>
            </w:r>
            <w:r w:rsidRPr="004D2E1F">
              <w:rPr>
                <w:rFonts w:ascii="Times New Roman" w:hAnsi="Times New Roman" w:cs="Times New Roman"/>
              </w:rPr>
              <w:t>м органов исполнительной власти Чеченской Республики, а также рекомендовать главам администраций муниципальных районов и мэрам городских округов Чеченской Республики, руководителям территориальных органов федеральных органов исполнительной власти по Чеченской Республике:</w:t>
            </w:r>
          </w:p>
          <w:p w:rsid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D2E1F">
              <w:rPr>
                <w:rFonts w:ascii="Times New Roman" w:hAnsi="Times New Roman" w:cs="Times New Roman"/>
              </w:rPr>
              <w:t xml:space="preserve"> - Обеспечивать своевременность и полноту информации, представляемой по запросу в Администрацию Главы и Правительства Чеченской Республики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п.1 - </w:t>
            </w:r>
            <w:r w:rsidRPr="004D2E1F">
              <w:rPr>
                <w:rFonts w:ascii="Times New Roman" w:hAnsi="Times New Roman" w:cs="Times New Roman"/>
              </w:rPr>
              <w:t xml:space="preserve">Представлять в Администрацию Главы и Правительства Чеченской Республики </w:t>
            </w:r>
            <w:proofErr w:type="spellStart"/>
            <w:r w:rsidRPr="004D2E1F">
              <w:rPr>
                <w:rFonts w:ascii="Times New Roman" w:hAnsi="Times New Roman" w:cs="Times New Roman"/>
              </w:rPr>
              <w:t>информацию</w:t>
            </w:r>
            <w:proofErr w:type="gramStart"/>
            <w:r w:rsidRPr="004D2E1F">
              <w:rPr>
                <w:rFonts w:ascii="Times New Roman" w:hAnsi="Times New Roman" w:cs="Times New Roman"/>
              </w:rPr>
              <w:t>,у</w:t>
            </w:r>
            <w:proofErr w:type="gramEnd"/>
            <w:r w:rsidRPr="004D2E1F">
              <w:rPr>
                <w:rFonts w:ascii="Times New Roman" w:hAnsi="Times New Roman" w:cs="Times New Roman"/>
              </w:rPr>
              <w:t>твержденную</w:t>
            </w:r>
            <w:proofErr w:type="spellEnd"/>
            <w:r w:rsidRPr="004D2E1F">
              <w:rPr>
                <w:rFonts w:ascii="Times New Roman" w:hAnsi="Times New Roman" w:cs="Times New Roman"/>
              </w:rPr>
              <w:t xml:space="preserve"> руководителем или исполняющим его обязанности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п. 1 - </w:t>
            </w:r>
            <w:r w:rsidRPr="004D2E1F">
              <w:rPr>
                <w:rFonts w:ascii="Times New Roman" w:hAnsi="Times New Roman" w:cs="Times New Roman"/>
              </w:rPr>
              <w:t xml:space="preserve">На совещаниях, проводимых </w:t>
            </w:r>
            <w:r w:rsidRPr="004D2E1F">
              <w:rPr>
                <w:rFonts w:ascii="Times New Roman" w:hAnsi="Times New Roman" w:cs="Times New Roman"/>
              </w:rPr>
              <w:lastRenderedPageBreak/>
              <w:t xml:space="preserve">Руководителем </w:t>
            </w:r>
            <w:proofErr w:type="gramStart"/>
            <w:r w:rsidRPr="004D2E1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D2E1F">
              <w:rPr>
                <w:rFonts w:ascii="Times New Roman" w:hAnsi="Times New Roman" w:cs="Times New Roman"/>
              </w:rPr>
              <w:t>или его заместителями) Администрации Главы и правительства ЧР, обеспечить участие руководителя, если иное не оговорено председательствующим на совещании (организатором)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D2E1F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2 - </w:t>
            </w:r>
            <w:r w:rsidRPr="004D2E1F">
              <w:rPr>
                <w:rFonts w:ascii="Times New Roman" w:hAnsi="Times New Roman" w:cs="Times New Roman"/>
              </w:rPr>
              <w:t>Руководителям органов исполнительной власти Чеченской Республики, а также рекомендовать главам администраций муниципальных районов, мэрам городских округов Чеченской Республики заблаговременно информировать Руководителя Администрации о проводимой ими работе по подготовке информационных материалов</w:t>
            </w:r>
            <w:r>
              <w:rPr>
                <w:rFonts w:ascii="Times New Roman" w:hAnsi="Times New Roman" w:cs="Times New Roman"/>
              </w:rPr>
              <w:t xml:space="preserve"> к совещанию Главы ЧР и согласо</w:t>
            </w:r>
            <w:r w:rsidRPr="004D2E1F">
              <w:rPr>
                <w:rFonts w:ascii="Times New Roman" w:hAnsi="Times New Roman" w:cs="Times New Roman"/>
              </w:rPr>
              <w:t>вывать указанную информацию с курирующим их заместителем Руководителя Администрации</w:t>
            </w:r>
          </w:p>
          <w:p w:rsidR="004D2E1F" w:rsidRPr="006D03BE" w:rsidRDefault="004D2E1F" w:rsidP="004D2E1F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1F" w:rsidRPr="006D03BE" w:rsidRDefault="004D2E1F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1F" w:rsidRDefault="004D2E1F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1F" w:rsidRPr="004D2E1F" w:rsidRDefault="004D2E1F" w:rsidP="004D2E1F">
            <w:pPr>
              <w:jc w:val="both"/>
              <w:rPr>
                <w:rFonts w:ascii="Times New Roman" w:hAnsi="Times New Roman" w:cs="Times New Roman"/>
              </w:rPr>
            </w:pPr>
            <w:r w:rsidRPr="004D2E1F">
              <w:rPr>
                <w:rFonts w:ascii="Times New Roman" w:hAnsi="Times New Roman" w:cs="Times New Roman"/>
              </w:rPr>
              <w:t xml:space="preserve">Рекомендации, указанные в пунктах перечня поручений, исполняются в строгом соответствии и в установленные сроки.  </w:t>
            </w:r>
          </w:p>
          <w:p w:rsidR="004D2E1F" w:rsidRPr="004D2E1F" w:rsidRDefault="004D2E1F" w:rsidP="005A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16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00F4B"/>
    <w:rsid w:val="00013DAB"/>
    <w:rsid w:val="0007071C"/>
    <w:rsid w:val="000E18BC"/>
    <w:rsid w:val="0010026E"/>
    <w:rsid w:val="00111E9D"/>
    <w:rsid w:val="00154D35"/>
    <w:rsid w:val="00161584"/>
    <w:rsid w:val="001B442A"/>
    <w:rsid w:val="001C0DB1"/>
    <w:rsid w:val="001C1189"/>
    <w:rsid w:val="001F4D71"/>
    <w:rsid w:val="002021BE"/>
    <w:rsid w:val="002449B6"/>
    <w:rsid w:val="002501BA"/>
    <w:rsid w:val="002B7F3E"/>
    <w:rsid w:val="002C0C40"/>
    <w:rsid w:val="003B37A3"/>
    <w:rsid w:val="003B7BDD"/>
    <w:rsid w:val="003F3658"/>
    <w:rsid w:val="00404EFC"/>
    <w:rsid w:val="004D2E1F"/>
    <w:rsid w:val="00522232"/>
    <w:rsid w:val="0053435B"/>
    <w:rsid w:val="005A41BC"/>
    <w:rsid w:val="006115AD"/>
    <w:rsid w:val="006367B1"/>
    <w:rsid w:val="00646B03"/>
    <w:rsid w:val="0066470F"/>
    <w:rsid w:val="006775EA"/>
    <w:rsid w:val="006C0402"/>
    <w:rsid w:val="006D03BE"/>
    <w:rsid w:val="006E5B8F"/>
    <w:rsid w:val="00705E8D"/>
    <w:rsid w:val="007265EC"/>
    <w:rsid w:val="007505E5"/>
    <w:rsid w:val="00861AF8"/>
    <w:rsid w:val="008636C5"/>
    <w:rsid w:val="008913A1"/>
    <w:rsid w:val="008A410F"/>
    <w:rsid w:val="008C02F4"/>
    <w:rsid w:val="008F5568"/>
    <w:rsid w:val="00901D04"/>
    <w:rsid w:val="009451D9"/>
    <w:rsid w:val="0099097C"/>
    <w:rsid w:val="009D3ED8"/>
    <w:rsid w:val="00A1781A"/>
    <w:rsid w:val="00A37DD1"/>
    <w:rsid w:val="00A503F2"/>
    <w:rsid w:val="00A56C64"/>
    <w:rsid w:val="00A62595"/>
    <w:rsid w:val="00A67DFA"/>
    <w:rsid w:val="00B05083"/>
    <w:rsid w:val="00B078E7"/>
    <w:rsid w:val="00B37598"/>
    <w:rsid w:val="00B50CCF"/>
    <w:rsid w:val="00BE5F1E"/>
    <w:rsid w:val="00C0015F"/>
    <w:rsid w:val="00C2726A"/>
    <w:rsid w:val="00C83C0D"/>
    <w:rsid w:val="00CC7FF5"/>
    <w:rsid w:val="00D0753C"/>
    <w:rsid w:val="00D15DB0"/>
    <w:rsid w:val="00D665BC"/>
    <w:rsid w:val="00DC4A48"/>
    <w:rsid w:val="00DC6F00"/>
    <w:rsid w:val="00E1273E"/>
    <w:rsid w:val="00E1587D"/>
    <w:rsid w:val="00E23470"/>
    <w:rsid w:val="00E76FF4"/>
    <w:rsid w:val="00EF7491"/>
    <w:rsid w:val="00F426F3"/>
    <w:rsid w:val="00F7621D"/>
    <w:rsid w:val="00F92C8A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51</cp:revision>
  <cp:lastPrinted>2018-07-03T14:09:00Z</cp:lastPrinted>
  <dcterms:created xsi:type="dcterms:W3CDTF">2018-01-05T11:43:00Z</dcterms:created>
  <dcterms:modified xsi:type="dcterms:W3CDTF">2020-01-15T10:54:00Z</dcterms:modified>
</cp:coreProperties>
</file>