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D6" w:rsidRPr="00A43DD6" w:rsidRDefault="00A43DD6" w:rsidP="00A43DD6">
      <w:pPr>
        <w:tabs>
          <w:tab w:val="left" w:pos="7920"/>
        </w:tabs>
        <w:jc w:val="right"/>
        <w:rPr>
          <w:rFonts w:ascii="Times New Roman" w:hAnsi="Times New Roman"/>
          <w:sz w:val="28"/>
          <w:szCs w:val="28"/>
          <w:lang w:val="ru-RU"/>
        </w:rPr>
      </w:pPr>
    </w:p>
    <w:p w:rsidR="0006741A" w:rsidRPr="001C692C" w:rsidRDefault="00A43DD6" w:rsidP="00A43DD6">
      <w:pPr>
        <w:tabs>
          <w:tab w:val="left" w:pos="7920"/>
        </w:tabs>
        <w:rPr>
          <w:rFonts w:ascii="Times New Roman" w:hAnsi="Times New Roman"/>
          <w:b/>
          <w:sz w:val="32"/>
          <w:szCs w:val="32"/>
          <w:lang w:val="ru-RU"/>
        </w:rPr>
      </w:pPr>
      <w:r>
        <w:rPr>
          <w:rFonts w:ascii="Times New Roman" w:hAnsi="Times New Roman"/>
          <w:sz w:val="32"/>
          <w:szCs w:val="32"/>
          <w:lang w:val="ru-RU"/>
        </w:rPr>
        <w:t xml:space="preserve">                                                              </w:t>
      </w:r>
      <w:r w:rsidR="0006741A" w:rsidRPr="00A43DD6">
        <w:rPr>
          <w:rFonts w:ascii="Times New Roman" w:hAnsi="Times New Roman"/>
          <w:sz w:val="32"/>
          <w:szCs w:val="32"/>
          <w:lang w:val="ru-RU"/>
        </w:rPr>
        <w:t xml:space="preserve">                                                      </w:t>
      </w:r>
      <w:r w:rsidR="0006741A" w:rsidRPr="001C692C">
        <w:rPr>
          <w:rFonts w:ascii="Times New Roman" w:hAnsi="Times New Roman"/>
          <w:b/>
          <w:sz w:val="32"/>
          <w:szCs w:val="32"/>
          <w:lang w:val="ru-RU"/>
        </w:rPr>
        <w:t xml:space="preserve">                                                    </w:t>
      </w:r>
    </w:p>
    <w:p w:rsidR="006C03B5" w:rsidRPr="001C692C" w:rsidRDefault="006C03B5" w:rsidP="00EA0EE2">
      <w:pPr>
        <w:tabs>
          <w:tab w:val="left" w:pos="7920"/>
        </w:tabs>
        <w:jc w:val="center"/>
        <w:rPr>
          <w:rFonts w:ascii="Times New Roman" w:hAnsi="Times New Roman"/>
          <w:b/>
          <w:sz w:val="28"/>
          <w:szCs w:val="28"/>
          <w:lang w:val="ru-RU"/>
        </w:rPr>
      </w:pPr>
      <w:r w:rsidRPr="001C692C">
        <w:rPr>
          <w:rFonts w:ascii="Times New Roman" w:hAnsi="Times New Roman"/>
          <w:sz w:val="32"/>
          <w:szCs w:val="32"/>
          <w:lang w:val="ru-RU"/>
        </w:rPr>
        <w:t>АДМИНИСТРАЦИЯ</w:t>
      </w:r>
    </w:p>
    <w:p w:rsidR="007732F4" w:rsidRPr="001C692C" w:rsidRDefault="006C03B5" w:rsidP="00EA0EE2">
      <w:pPr>
        <w:jc w:val="center"/>
        <w:rPr>
          <w:rFonts w:ascii="Times New Roman" w:hAnsi="Times New Roman"/>
          <w:sz w:val="32"/>
          <w:szCs w:val="32"/>
          <w:lang w:val="ru-RU"/>
        </w:rPr>
      </w:pPr>
      <w:r w:rsidRPr="001C692C">
        <w:rPr>
          <w:rFonts w:ascii="Times New Roman" w:hAnsi="Times New Roman"/>
          <w:sz w:val="32"/>
          <w:szCs w:val="32"/>
          <w:lang w:val="ru-RU"/>
        </w:rPr>
        <w:t xml:space="preserve">ГРОЗНЕНСКОГО МУНИЦИПАЛЬНОГО РАЙОНА </w:t>
      </w:r>
    </w:p>
    <w:p w:rsidR="006C03B5" w:rsidRPr="001C692C" w:rsidRDefault="006C03B5" w:rsidP="00EA0EE2">
      <w:pPr>
        <w:jc w:val="center"/>
        <w:rPr>
          <w:rFonts w:ascii="Times New Roman" w:hAnsi="Times New Roman"/>
          <w:sz w:val="32"/>
          <w:szCs w:val="32"/>
          <w:lang w:val="ru-RU"/>
        </w:rPr>
      </w:pPr>
      <w:r w:rsidRPr="001C692C">
        <w:rPr>
          <w:rFonts w:ascii="Times New Roman" w:hAnsi="Times New Roman"/>
          <w:sz w:val="32"/>
          <w:szCs w:val="32"/>
          <w:lang w:val="ru-RU"/>
        </w:rPr>
        <w:t>ЧЕЧЕНСКОЙ РЕСПУБЛИКИ</w:t>
      </w:r>
    </w:p>
    <w:p w:rsidR="006C03B5" w:rsidRPr="001C692C" w:rsidRDefault="006C03B5" w:rsidP="003273F3">
      <w:pPr>
        <w:rPr>
          <w:rFonts w:ascii="Times New Roman" w:hAnsi="Times New Roman"/>
          <w:sz w:val="32"/>
          <w:szCs w:val="32"/>
          <w:lang w:val="ru-RU"/>
        </w:rPr>
      </w:pPr>
    </w:p>
    <w:p w:rsidR="006C03B5" w:rsidRPr="004C56B0" w:rsidRDefault="00C3369C" w:rsidP="003273F3">
      <w:pPr>
        <w:tabs>
          <w:tab w:val="left" w:pos="3765"/>
        </w:tabs>
        <w:jc w:val="center"/>
        <w:rPr>
          <w:rFonts w:ascii="Times New Roman" w:hAnsi="Times New Roman"/>
          <w:sz w:val="32"/>
          <w:szCs w:val="32"/>
          <w:lang w:val="ru-RU"/>
        </w:rPr>
      </w:pPr>
      <w:r w:rsidRPr="001C692C">
        <w:rPr>
          <w:rFonts w:ascii="Times New Roman" w:hAnsi="Times New Roman"/>
          <w:sz w:val="32"/>
          <w:szCs w:val="32"/>
          <w:lang w:val="ru-RU"/>
        </w:rPr>
        <w:t xml:space="preserve">           </w:t>
      </w:r>
      <w:r w:rsidR="00663F54" w:rsidRPr="004C56B0">
        <w:rPr>
          <w:rFonts w:ascii="Times New Roman" w:hAnsi="Times New Roman"/>
          <w:sz w:val="32"/>
          <w:szCs w:val="32"/>
          <w:lang w:val="ru-RU"/>
        </w:rPr>
        <w:t>ПОСТАНОВЛЕНИЕ</w:t>
      </w:r>
    </w:p>
    <w:p w:rsidR="00D525B3" w:rsidRPr="004C56B0" w:rsidRDefault="00D525B3" w:rsidP="00D525B3">
      <w:pPr>
        <w:tabs>
          <w:tab w:val="left" w:pos="3765"/>
        </w:tabs>
        <w:rPr>
          <w:rFonts w:ascii="Times New Roman" w:hAnsi="Times New Roman"/>
          <w:sz w:val="32"/>
          <w:szCs w:val="32"/>
          <w:lang w:val="ru-RU"/>
        </w:rPr>
      </w:pPr>
    </w:p>
    <w:p w:rsidR="00D525B3" w:rsidRPr="004C56B0" w:rsidRDefault="00D525B3" w:rsidP="00D525B3">
      <w:pPr>
        <w:tabs>
          <w:tab w:val="left" w:pos="3765"/>
        </w:tabs>
        <w:rPr>
          <w:rFonts w:ascii="Times New Roman" w:hAnsi="Times New Roman"/>
          <w:sz w:val="32"/>
          <w:szCs w:val="32"/>
          <w:lang w:val="ru-RU"/>
        </w:rPr>
      </w:pPr>
    </w:p>
    <w:p w:rsidR="006C03B5" w:rsidRPr="00920295" w:rsidRDefault="00A43DD6" w:rsidP="00D525B3">
      <w:pPr>
        <w:tabs>
          <w:tab w:val="left" w:pos="3765"/>
        </w:tabs>
        <w:rPr>
          <w:rFonts w:ascii="Times New Roman" w:hAnsi="Times New Roman"/>
          <w:u w:val="single"/>
          <w:lang w:val="ru-RU"/>
        </w:rPr>
      </w:pPr>
      <w:r w:rsidRPr="004C56B0">
        <w:rPr>
          <w:rFonts w:ascii="Times New Roman" w:hAnsi="Times New Roman"/>
          <w:lang w:val="ru-RU"/>
        </w:rPr>
        <w:t>О</w:t>
      </w:r>
      <w:r w:rsidR="001C6811" w:rsidRPr="004C56B0">
        <w:rPr>
          <w:rFonts w:ascii="Times New Roman" w:hAnsi="Times New Roman"/>
          <w:lang w:val="ru-RU"/>
        </w:rPr>
        <w:t>т</w:t>
      </w:r>
      <w:r>
        <w:rPr>
          <w:rFonts w:ascii="Times New Roman" w:hAnsi="Times New Roman"/>
          <w:lang w:val="ru-RU"/>
        </w:rPr>
        <w:t xml:space="preserve"> </w:t>
      </w:r>
      <w:r w:rsidR="001C6811" w:rsidRPr="004C56B0">
        <w:rPr>
          <w:rFonts w:ascii="Times New Roman" w:hAnsi="Times New Roman"/>
          <w:lang w:val="ru-RU"/>
        </w:rPr>
        <w:t xml:space="preserve"> </w:t>
      </w:r>
      <w:r>
        <w:rPr>
          <w:rFonts w:ascii="Times New Roman" w:hAnsi="Times New Roman"/>
          <w:lang w:val="ru-RU"/>
        </w:rPr>
        <w:t>«</w:t>
      </w:r>
      <w:r w:rsidR="00920295">
        <w:rPr>
          <w:rFonts w:ascii="Times New Roman" w:hAnsi="Times New Roman"/>
          <w:lang w:val="ru-RU"/>
        </w:rPr>
        <w:t>_</w:t>
      </w:r>
      <w:r w:rsidR="00920295">
        <w:rPr>
          <w:rFonts w:ascii="Times New Roman" w:hAnsi="Times New Roman"/>
          <w:u w:val="single"/>
          <w:lang w:val="ru-RU"/>
        </w:rPr>
        <w:t>20</w:t>
      </w:r>
      <w:bookmarkStart w:id="0" w:name="_GoBack"/>
      <w:bookmarkEnd w:id="0"/>
      <w:r w:rsidR="008C3C08">
        <w:rPr>
          <w:rFonts w:ascii="Times New Roman" w:hAnsi="Times New Roman"/>
          <w:lang w:val="ru-RU"/>
        </w:rPr>
        <w:t>__</w:t>
      </w:r>
      <w:r>
        <w:rPr>
          <w:rFonts w:ascii="Times New Roman" w:hAnsi="Times New Roman"/>
          <w:lang w:val="ru-RU"/>
        </w:rPr>
        <w:t>»</w:t>
      </w:r>
      <w:r w:rsidR="001C6811" w:rsidRPr="004C56B0">
        <w:rPr>
          <w:rFonts w:ascii="Times New Roman" w:hAnsi="Times New Roman"/>
          <w:lang w:val="ru-RU"/>
        </w:rPr>
        <w:t xml:space="preserve"> ___</w:t>
      </w:r>
      <w:r w:rsidR="00920295">
        <w:rPr>
          <w:rFonts w:ascii="Times New Roman" w:hAnsi="Times New Roman"/>
          <w:u w:val="single"/>
          <w:lang w:val="ru-RU"/>
        </w:rPr>
        <w:t>01</w:t>
      </w:r>
      <w:r w:rsidR="001C6811" w:rsidRPr="004C56B0">
        <w:rPr>
          <w:rFonts w:ascii="Times New Roman" w:hAnsi="Times New Roman"/>
          <w:lang w:val="ru-RU"/>
        </w:rPr>
        <w:t>___</w:t>
      </w:r>
      <w:r w:rsidR="000B0E72" w:rsidRPr="004C56B0">
        <w:rPr>
          <w:rFonts w:ascii="Times New Roman" w:hAnsi="Times New Roman"/>
          <w:lang w:val="ru-RU"/>
        </w:rPr>
        <w:t xml:space="preserve"> </w:t>
      </w:r>
      <w:r w:rsidR="00920295">
        <w:rPr>
          <w:rFonts w:ascii="Times New Roman" w:hAnsi="Times New Roman"/>
          <w:lang w:val="ru-RU"/>
        </w:rPr>
        <w:t>2015</w:t>
      </w:r>
      <w:r w:rsidR="006C03B5" w:rsidRPr="004C56B0">
        <w:rPr>
          <w:rFonts w:ascii="Times New Roman" w:hAnsi="Times New Roman"/>
          <w:lang w:val="ru-RU"/>
        </w:rPr>
        <w:t>г</w:t>
      </w:r>
      <w:r w:rsidR="006C03B5" w:rsidRPr="004C56B0">
        <w:rPr>
          <w:rFonts w:ascii="Times New Roman" w:hAnsi="Times New Roman"/>
          <w:sz w:val="28"/>
          <w:szCs w:val="28"/>
          <w:lang w:val="ru-RU"/>
        </w:rPr>
        <w:t xml:space="preserve">.            </w:t>
      </w:r>
      <w:r w:rsidR="00154B0A" w:rsidRPr="004C56B0">
        <w:rPr>
          <w:rFonts w:ascii="Times New Roman" w:hAnsi="Times New Roman"/>
          <w:sz w:val="28"/>
          <w:szCs w:val="28"/>
          <w:lang w:val="ru-RU"/>
        </w:rPr>
        <w:t xml:space="preserve">       </w:t>
      </w:r>
      <w:r>
        <w:rPr>
          <w:rFonts w:ascii="Times New Roman" w:hAnsi="Times New Roman"/>
          <w:sz w:val="28"/>
          <w:szCs w:val="28"/>
          <w:lang w:val="ru-RU"/>
        </w:rPr>
        <w:t xml:space="preserve"> </w:t>
      </w:r>
      <w:r w:rsidR="004C56B0">
        <w:rPr>
          <w:rFonts w:ascii="Times New Roman" w:hAnsi="Times New Roman"/>
          <w:sz w:val="28"/>
          <w:szCs w:val="28"/>
          <w:lang w:val="ru-RU"/>
        </w:rPr>
        <w:t xml:space="preserve"> </w:t>
      </w:r>
      <w:proofErr w:type="spellStart"/>
      <w:r w:rsidR="006C03B5" w:rsidRPr="004C56B0">
        <w:rPr>
          <w:rFonts w:ascii="Times New Roman" w:hAnsi="Times New Roman"/>
          <w:sz w:val="28"/>
          <w:szCs w:val="28"/>
          <w:lang w:val="ru-RU"/>
        </w:rPr>
        <w:t>г</w:t>
      </w:r>
      <w:proofErr w:type="gramStart"/>
      <w:r w:rsidR="006C03B5" w:rsidRPr="004C56B0">
        <w:rPr>
          <w:rFonts w:ascii="Times New Roman" w:hAnsi="Times New Roman"/>
          <w:sz w:val="28"/>
          <w:szCs w:val="28"/>
          <w:lang w:val="ru-RU"/>
        </w:rPr>
        <w:t>.Г</w:t>
      </w:r>
      <w:proofErr w:type="gramEnd"/>
      <w:r w:rsidR="006C03B5" w:rsidRPr="004C56B0">
        <w:rPr>
          <w:rFonts w:ascii="Times New Roman" w:hAnsi="Times New Roman"/>
          <w:sz w:val="28"/>
          <w:szCs w:val="28"/>
          <w:lang w:val="ru-RU"/>
        </w:rPr>
        <w:t>розный</w:t>
      </w:r>
      <w:proofErr w:type="spellEnd"/>
      <w:r w:rsidR="00154B0A" w:rsidRPr="004C56B0">
        <w:rPr>
          <w:rFonts w:ascii="Times New Roman" w:hAnsi="Times New Roman"/>
          <w:lang w:val="ru-RU"/>
        </w:rPr>
        <w:t xml:space="preserve">              </w:t>
      </w:r>
      <w:r w:rsidR="004C56B0">
        <w:rPr>
          <w:rFonts w:ascii="Times New Roman" w:hAnsi="Times New Roman"/>
          <w:lang w:val="ru-RU"/>
        </w:rPr>
        <w:t xml:space="preserve">              </w:t>
      </w:r>
      <w:r w:rsidR="000B0E72" w:rsidRPr="004C56B0">
        <w:rPr>
          <w:rFonts w:ascii="Times New Roman" w:hAnsi="Times New Roman"/>
          <w:lang w:val="ru-RU"/>
        </w:rPr>
        <w:t xml:space="preserve">   </w:t>
      </w:r>
      <w:r w:rsidR="004C56B0">
        <w:rPr>
          <w:rFonts w:ascii="Times New Roman" w:hAnsi="Times New Roman"/>
          <w:lang w:val="ru-RU"/>
        </w:rPr>
        <w:t xml:space="preserve">           </w:t>
      </w:r>
      <w:r w:rsidR="00920295">
        <w:rPr>
          <w:rFonts w:ascii="Times New Roman" w:hAnsi="Times New Roman"/>
          <w:lang w:val="ru-RU"/>
        </w:rPr>
        <w:t xml:space="preserve">       № </w:t>
      </w:r>
      <w:r w:rsidR="00920295">
        <w:rPr>
          <w:rFonts w:ascii="Times New Roman" w:hAnsi="Times New Roman"/>
          <w:u w:val="single"/>
          <w:lang w:val="ru-RU"/>
        </w:rPr>
        <w:t>03</w:t>
      </w:r>
    </w:p>
    <w:p w:rsidR="006C03B5" w:rsidRPr="004C56B0" w:rsidRDefault="006C03B5" w:rsidP="003273F3">
      <w:pPr>
        <w:tabs>
          <w:tab w:val="left" w:pos="3765"/>
        </w:tabs>
        <w:jc w:val="both"/>
        <w:rPr>
          <w:rFonts w:ascii="Times New Roman" w:hAnsi="Times New Roman"/>
          <w:lang w:val="ru-RU"/>
        </w:rPr>
      </w:pPr>
    </w:p>
    <w:p w:rsidR="00663F54" w:rsidRDefault="00663F54" w:rsidP="00663F54">
      <w:pPr>
        <w:tabs>
          <w:tab w:val="left" w:pos="3765"/>
        </w:tabs>
        <w:jc w:val="both"/>
        <w:rPr>
          <w:rFonts w:ascii="Times New Roman" w:hAnsi="Times New Roman"/>
          <w:lang w:val="ru-RU"/>
        </w:rPr>
      </w:pPr>
    </w:p>
    <w:p w:rsidR="001C692C" w:rsidRPr="004C56B0" w:rsidRDefault="001C692C" w:rsidP="00663F54">
      <w:pPr>
        <w:tabs>
          <w:tab w:val="left" w:pos="3765"/>
        </w:tabs>
        <w:jc w:val="both"/>
        <w:rPr>
          <w:rFonts w:ascii="Times New Roman" w:hAnsi="Times New Roman"/>
          <w:lang w:val="ru-RU"/>
        </w:rPr>
      </w:pPr>
    </w:p>
    <w:p w:rsidR="001C6811" w:rsidRPr="001C692C" w:rsidRDefault="00663F54" w:rsidP="001C6811">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Об утверждении Положения и состава</w:t>
      </w:r>
    </w:p>
    <w:p w:rsidR="001C6811" w:rsidRPr="001C692C" w:rsidRDefault="001C6811" w:rsidP="00663F54">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 xml:space="preserve">Общественного Совета </w:t>
      </w:r>
      <w:r w:rsidR="00663F54" w:rsidRPr="001C692C">
        <w:rPr>
          <w:rFonts w:ascii="Times New Roman" w:hAnsi="Times New Roman"/>
          <w:sz w:val="28"/>
          <w:szCs w:val="28"/>
          <w:lang w:val="ru-RU"/>
        </w:rPr>
        <w:t>на территории</w:t>
      </w:r>
    </w:p>
    <w:p w:rsidR="00663F54" w:rsidRPr="003A5BB4" w:rsidRDefault="00195466" w:rsidP="00663F54">
      <w:pPr>
        <w:tabs>
          <w:tab w:val="left" w:pos="3765"/>
        </w:tabs>
        <w:jc w:val="both"/>
        <w:rPr>
          <w:rFonts w:ascii="Times New Roman" w:hAnsi="Times New Roman"/>
          <w:sz w:val="28"/>
          <w:szCs w:val="28"/>
          <w:lang w:val="ru-RU"/>
        </w:rPr>
      </w:pPr>
      <w:r w:rsidRPr="003A5BB4">
        <w:rPr>
          <w:rFonts w:ascii="Times New Roman" w:hAnsi="Times New Roman"/>
          <w:sz w:val="28"/>
          <w:szCs w:val="28"/>
          <w:lang w:val="ru-RU"/>
        </w:rPr>
        <w:t>Грозненского</w:t>
      </w:r>
      <w:r w:rsidR="001C6811" w:rsidRPr="003A5BB4">
        <w:rPr>
          <w:rFonts w:ascii="Times New Roman" w:hAnsi="Times New Roman"/>
          <w:sz w:val="28"/>
          <w:szCs w:val="28"/>
          <w:lang w:val="ru-RU"/>
        </w:rPr>
        <w:t xml:space="preserve"> </w:t>
      </w:r>
      <w:r w:rsidRPr="003A5BB4">
        <w:rPr>
          <w:rFonts w:ascii="Times New Roman" w:hAnsi="Times New Roman"/>
          <w:sz w:val="28"/>
          <w:szCs w:val="28"/>
          <w:lang w:val="ru-RU"/>
        </w:rPr>
        <w:t xml:space="preserve">муниципального </w:t>
      </w:r>
      <w:r w:rsidR="00663F54" w:rsidRPr="003A5BB4">
        <w:rPr>
          <w:rFonts w:ascii="Times New Roman" w:hAnsi="Times New Roman"/>
          <w:sz w:val="28"/>
          <w:szCs w:val="28"/>
          <w:lang w:val="ru-RU"/>
        </w:rPr>
        <w:t>района</w:t>
      </w:r>
    </w:p>
    <w:p w:rsidR="00663F54" w:rsidRPr="001C692C" w:rsidRDefault="00663F54" w:rsidP="00663F54">
      <w:pPr>
        <w:tabs>
          <w:tab w:val="left" w:pos="3765"/>
        </w:tabs>
        <w:jc w:val="both"/>
        <w:rPr>
          <w:rFonts w:ascii="Times New Roman" w:hAnsi="Times New Roman"/>
          <w:lang w:val="ru-RU"/>
        </w:rPr>
      </w:pPr>
    </w:p>
    <w:p w:rsidR="00BA7D56" w:rsidRPr="003A5BB4" w:rsidRDefault="00BA7D56" w:rsidP="00663F54">
      <w:pPr>
        <w:tabs>
          <w:tab w:val="left" w:pos="3765"/>
        </w:tabs>
        <w:jc w:val="both"/>
        <w:rPr>
          <w:rFonts w:ascii="Times New Roman" w:hAnsi="Times New Roman"/>
          <w:lang w:val="ru-RU"/>
        </w:rPr>
      </w:pPr>
    </w:p>
    <w:p w:rsidR="008622DE" w:rsidRPr="00D63623" w:rsidRDefault="00BA7D56" w:rsidP="00663F54">
      <w:pPr>
        <w:tabs>
          <w:tab w:val="left" w:pos="3765"/>
        </w:tabs>
        <w:jc w:val="both"/>
        <w:rPr>
          <w:rFonts w:ascii="Times New Roman" w:hAnsi="Times New Roman"/>
          <w:color w:val="000000"/>
          <w:sz w:val="28"/>
          <w:szCs w:val="28"/>
          <w:shd w:val="clear" w:color="auto" w:fill="FFFFFF"/>
          <w:lang w:val="ru-RU"/>
        </w:rPr>
      </w:pPr>
      <w:r w:rsidRPr="00D63623">
        <w:rPr>
          <w:rFonts w:ascii="Times New Roman" w:hAnsi="Times New Roman"/>
          <w:color w:val="000000"/>
          <w:sz w:val="28"/>
          <w:szCs w:val="28"/>
          <w:shd w:val="clear" w:color="auto" w:fill="FFFFFF"/>
          <w:lang w:val="ru-RU"/>
        </w:rPr>
        <w:t xml:space="preserve">        На основании Федеральн</w:t>
      </w:r>
      <w:r w:rsidR="008622DE" w:rsidRPr="00D63623">
        <w:rPr>
          <w:rFonts w:ascii="Times New Roman" w:hAnsi="Times New Roman"/>
          <w:color w:val="000000"/>
          <w:sz w:val="28"/>
          <w:szCs w:val="28"/>
          <w:shd w:val="clear" w:color="auto" w:fill="FFFFFF"/>
          <w:lang w:val="ru-RU"/>
        </w:rPr>
        <w:t>ого закона от 6.10.2003 №131-ФЗ «</w:t>
      </w:r>
      <w:r w:rsidRPr="00D63623">
        <w:rPr>
          <w:rFonts w:ascii="Times New Roman" w:hAnsi="Times New Roman"/>
          <w:color w:val="000000"/>
          <w:sz w:val="28"/>
          <w:szCs w:val="28"/>
          <w:shd w:val="clear" w:color="auto" w:fill="FFFFFF"/>
          <w:lang w:val="ru-RU"/>
        </w:rPr>
        <w:t>Об общих принципах организации местного самоуправления в Российской Федерации</w:t>
      </w:r>
      <w:r w:rsidR="008622DE" w:rsidRPr="00D63623">
        <w:rPr>
          <w:rFonts w:ascii="Times New Roman" w:hAnsi="Times New Roman"/>
          <w:color w:val="000000"/>
          <w:sz w:val="28"/>
          <w:szCs w:val="28"/>
          <w:shd w:val="clear" w:color="auto" w:fill="FFFFFF"/>
          <w:lang w:val="ru-RU"/>
        </w:rPr>
        <w:t>»,</w:t>
      </w:r>
      <w:r w:rsidR="004C56B0" w:rsidRPr="004C56B0">
        <w:rPr>
          <w:rFonts w:ascii="Times New Roman" w:hAnsi="Times New Roman"/>
          <w:sz w:val="28"/>
          <w:szCs w:val="28"/>
          <w:lang w:val="ru-RU" w:eastAsia="ru-RU"/>
        </w:rPr>
        <w:t xml:space="preserve"> </w:t>
      </w:r>
      <w:r w:rsidR="004C56B0" w:rsidRPr="00D63623">
        <w:rPr>
          <w:rFonts w:ascii="Times New Roman" w:hAnsi="Times New Roman"/>
          <w:sz w:val="28"/>
          <w:szCs w:val="28"/>
          <w:lang w:val="ru-RU" w:eastAsia="ru-RU"/>
        </w:rPr>
        <w:t xml:space="preserve">Федеральным законом  Российской Федерации от 21 июля 2014 г. </w:t>
      </w:r>
      <w:r w:rsidR="00333673">
        <w:rPr>
          <w:rFonts w:ascii="Times New Roman" w:hAnsi="Times New Roman"/>
          <w:sz w:val="28"/>
          <w:szCs w:val="28"/>
          <w:lang w:val="ru-RU" w:eastAsia="ru-RU"/>
        </w:rPr>
        <w:t>№</w:t>
      </w:r>
      <w:r w:rsidR="004C56B0">
        <w:rPr>
          <w:rFonts w:ascii="Times New Roman" w:hAnsi="Times New Roman"/>
          <w:sz w:val="28"/>
          <w:szCs w:val="28"/>
          <w:lang w:val="ru-RU" w:eastAsia="ru-RU"/>
        </w:rPr>
        <w:t xml:space="preserve"> 212-ФЗ «</w:t>
      </w:r>
      <w:r w:rsidR="004C56B0" w:rsidRPr="00D63623">
        <w:rPr>
          <w:rFonts w:ascii="Times New Roman" w:hAnsi="Times New Roman"/>
          <w:sz w:val="28"/>
          <w:szCs w:val="28"/>
          <w:lang w:val="ru-RU" w:eastAsia="ru-RU"/>
        </w:rPr>
        <w:t>Об основах общественного контроля в Российской Федерации»</w:t>
      </w:r>
      <w:r w:rsidR="008622DE" w:rsidRPr="00D63623">
        <w:rPr>
          <w:rFonts w:ascii="Times New Roman" w:hAnsi="Times New Roman"/>
          <w:color w:val="000000"/>
          <w:sz w:val="28"/>
          <w:szCs w:val="28"/>
          <w:shd w:val="clear" w:color="auto" w:fill="FFFFFF"/>
          <w:lang w:val="ru-RU"/>
        </w:rPr>
        <w:t xml:space="preserve"> </w:t>
      </w:r>
      <w:r w:rsidRPr="00D63623">
        <w:rPr>
          <w:rFonts w:ascii="Times New Roman" w:hAnsi="Times New Roman"/>
          <w:color w:val="000000"/>
          <w:sz w:val="28"/>
          <w:szCs w:val="28"/>
          <w:shd w:val="clear" w:color="auto" w:fill="FFFFFF"/>
          <w:lang w:val="ru-RU"/>
        </w:rPr>
        <w:t>в целях повышения эффективности взаимодействия населения с о</w:t>
      </w:r>
      <w:r w:rsidR="004C56B0" w:rsidRPr="00D63623">
        <w:rPr>
          <w:rFonts w:ascii="Times New Roman" w:hAnsi="Times New Roman"/>
          <w:color w:val="000000"/>
          <w:sz w:val="28"/>
          <w:szCs w:val="28"/>
          <w:shd w:val="clear" w:color="auto" w:fill="FFFFFF"/>
          <w:lang w:val="ru-RU"/>
        </w:rPr>
        <w:t>рганами местного самоуправления</w:t>
      </w:r>
      <w:r w:rsidRPr="00D63623">
        <w:rPr>
          <w:rFonts w:ascii="Times New Roman" w:hAnsi="Times New Roman"/>
          <w:color w:val="000000"/>
          <w:sz w:val="28"/>
          <w:szCs w:val="28"/>
          <w:shd w:val="clear" w:color="auto" w:fill="FFFFFF"/>
          <w:lang w:val="ru-RU"/>
        </w:rPr>
        <w:t xml:space="preserve"> </w:t>
      </w:r>
    </w:p>
    <w:p w:rsidR="00A43DD6" w:rsidRPr="00D63623" w:rsidRDefault="004C56B0" w:rsidP="00663F54">
      <w:pPr>
        <w:tabs>
          <w:tab w:val="left" w:pos="3765"/>
        </w:tabs>
        <w:jc w:val="both"/>
        <w:rPr>
          <w:rFonts w:ascii="Times New Roman" w:hAnsi="Times New Roman"/>
          <w:color w:val="000000"/>
          <w:sz w:val="28"/>
          <w:szCs w:val="28"/>
          <w:shd w:val="clear" w:color="auto" w:fill="FFFFFF"/>
          <w:lang w:val="ru-RU"/>
        </w:rPr>
      </w:pPr>
      <w:r w:rsidRPr="00D63623">
        <w:rPr>
          <w:rFonts w:ascii="Times New Roman" w:hAnsi="Times New Roman"/>
          <w:color w:val="000000"/>
          <w:sz w:val="28"/>
          <w:szCs w:val="28"/>
          <w:shd w:val="clear" w:color="auto" w:fill="FFFFFF"/>
          <w:lang w:val="ru-RU"/>
        </w:rPr>
        <w:t xml:space="preserve">                                              </w:t>
      </w:r>
    </w:p>
    <w:p w:rsidR="008622DE" w:rsidRPr="00D63623" w:rsidRDefault="00A43DD6" w:rsidP="00663F54">
      <w:pPr>
        <w:tabs>
          <w:tab w:val="left" w:pos="3765"/>
        </w:tabs>
        <w:jc w:val="both"/>
        <w:rPr>
          <w:rFonts w:ascii="Times New Roman" w:hAnsi="Times New Roman"/>
          <w:color w:val="000000"/>
          <w:sz w:val="28"/>
          <w:szCs w:val="28"/>
          <w:shd w:val="clear" w:color="auto" w:fill="FFFFFF"/>
          <w:lang w:val="ru-RU"/>
        </w:rPr>
      </w:pPr>
      <w:r w:rsidRPr="00D63623">
        <w:rPr>
          <w:rFonts w:ascii="Times New Roman" w:hAnsi="Times New Roman"/>
          <w:color w:val="000000"/>
          <w:sz w:val="28"/>
          <w:szCs w:val="28"/>
          <w:shd w:val="clear" w:color="auto" w:fill="FFFFFF"/>
          <w:lang w:val="ru-RU"/>
        </w:rPr>
        <w:t>П</w:t>
      </w:r>
      <w:r w:rsidR="002F0348">
        <w:rPr>
          <w:rFonts w:ascii="Times New Roman" w:hAnsi="Times New Roman"/>
          <w:color w:val="000000"/>
          <w:sz w:val="28"/>
          <w:szCs w:val="28"/>
          <w:shd w:val="clear" w:color="auto" w:fill="FFFFFF"/>
          <w:lang w:val="ru-RU"/>
        </w:rPr>
        <w:t>ОСТАНОВЛЯЕТ</w:t>
      </w:r>
      <w:r w:rsidR="004C56B0" w:rsidRPr="00D63623">
        <w:rPr>
          <w:rFonts w:ascii="Times New Roman" w:hAnsi="Times New Roman"/>
          <w:color w:val="000000"/>
          <w:sz w:val="28"/>
          <w:szCs w:val="28"/>
          <w:shd w:val="clear" w:color="auto" w:fill="FFFFFF"/>
          <w:lang w:val="ru-RU"/>
        </w:rPr>
        <w:t>:</w:t>
      </w:r>
    </w:p>
    <w:p w:rsidR="00A43DD6" w:rsidRPr="00D63623" w:rsidRDefault="00A43DD6" w:rsidP="00663F54">
      <w:pPr>
        <w:tabs>
          <w:tab w:val="left" w:pos="3765"/>
        </w:tabs>
        <w:jc w:val="both"/>
        <w:rPr>
          <w:rFonts w:ascii="Times New Roman" w:hAnsi="Times New Roman"/>
          <w:color w:val="000000"/>
          <w:sz w:val="28"/>
          <w:szCs w:val="28"/>
          <w:shd w:val="clear" w:color="auto" w:fill="FFFFFF"/>
          <w:lang w:val="ru-RU"/>
        </w:rPr>
      </w:pPr>
    </w:p>
    <w:p w:rsidR="008622DE" w:rsidRPr="00D63623" w:rsidRDefault="007E1074" w:rsidP="00663F54">
      <w:pPr>
        <w:tabs>
          <w:tab w:val="left" w:pos="3765"/>
        </w:tabs>
        <w:jc w:val="both"/>
        <w:rPr>
          <w:rFonts w:ascii="Times New Roman" w:hAnsi="Times New Roman"/>
          <w:color w:val="000000"/>
          <w:sz w:val="28"/>
          <w:szCs w:val="28"/>
          <w:shd w:val="clear" w:color="auto" w:fill="FFFFFF"/>
          <w:lang w:val="ru-RU"/>
        </w:rPr>
      </w:pPr>
      <w:r w:rsidRPr="00D63623">
        <w:rPr>
          <w:rFonts w:ascii="Times New Roman" w:hAnsi="Times New Roman"/>
          <w:color w:val="000000"/>
          <w:sz w:val="28"/>
          <w:szCs w:val="28"/>
          <w:shd w:val="clear" w:color="auto" w:fill="FFFFFF"/>
          <w:lang w:val="ru-RU"/>
        </w:rPr>
        <w:t>1. Утвердить состав  Общественного</w:t>
      </w:r>
      <w:r w:rsidR="00BA7D56" w:rsidRPr="00D63623">
        <w:rPr>
          <w:rFonts w:ascii="Times New Roman" w:hAnsi="Times New Roman"/>
          <w:color w:val="000000"/>
          <w:sz w:val="28"/>
          <w:szCs w:val="28"/>
          <w:shd w:val="clear" w:color="auto" w:fill="FFFFFF"/>
          <w:lang w:val="ru-RU"/>
        </w:rPr>
        <w:t xml:space="preserve"> Совет</w:t>
      </w:r>
      <w:r w:rsidRPr="00D63623">
        <w:rPr>
          <w:rFonts w:ascii="Times New Roman" w:hAnsi="Times New Roman"/>
          <w:color w:val="000000"/>
          <w:sz w:val="28"/>
          <w:szCs w:val="28"/>
          <w:shd w:val="clear" w:color="auto" w:fill="FFFFFF"/>
          <w:lang w:val="ru-RU"/>
        </w:rPr>
        <w:t>а</w:t>
      </w:r>
      <w:r w:rsidR="00BA7D56" w:rsidRPr="00D63623">
        <w:rPr>
          <w:rFonts w:ascii="Times New Roman" w:hAnsi="Times New Roman"/>
          <w:color w:val="000000"/>
          <w:sz w:val="28"/>
          <w:szCs w:val="28"/>
          <w:shd w:val="clear" w:color="auto" w:fill="FFFFFF"/>
          <w:lang w:val="ru-RU"/>
        </w:rPr>
        <w:t xml:space="preserve"> при администрации </w:t>
      </w:r>
      <w:r w:rsidR="008622DE" w:rsidRPr="00D63623">
        <w:rPr>
          <w:rFonts w:ascii="Times New Roman" w:hAnsi="Times New Roman"/>
          <w:color w:val="000000"/>
          <w:sz w:val="28"/>
          <w:szCs w:val="28"/>
          <w:shd w:val="clear" w:color="auto" w:fill="FFFFFF"/>
          <w:lang w:val="ru-RU"/>
        </w:rPr>
        <w:t xml:space="preserve">Грозненского </w:t>
      </w:r>
      <w:r w:rsidR="00BA7D56" w:rsidRPr="00D63623">
        <w:rPr>
          <w:rFonts w:ascii="Times New Roman" w:hAnsi="Times New Roman"/>
          <w:color w:val="000000"/>
          <w:sz w:val="28"/>
          <w:szCs w:val="28"/>
          <w:shd w:val="clear" w:color="auto" w:fill="FFFFFF"/>
          <w:lang w:val="ru-RU"/>
        </w:rPr>
        <w:t>муниципального</w:t>
      </w:r>
      <w:r w:rsidR="008622DE" w:rsidRPr="00D63623">
        <w:rPr>
          <w:rFonts w:ascii="Times New Roman" w:hAnsi="Times New Roman"/>
          <w:color w:val="000000"/>
          <w:sz w:val="28"/>
          <w:szCs w:val="28"/>
          <w:shd w:val="clear" w:color="auto" w:fill="FFFFFF"/>
          <w:lang w:val="ru-RU"/>
        </w:rPr>
        <w:t xml:space="preserve"> </w:t>
      </w:r>
      <w:r w:rsidR="00BA7D56" w:rsidRPr="00D63623">
        <w:rPr>
          <w:rFonts w:ascii="Times New Roman" w:hAnsi="Times New Roman"/>
          <w:color w:val="000000"/>
          <w:sz w:val="28"/>
          <w:szCs w:val="28"/>
          <w:shd w:val="clear" w:color="auto" w:fill="FFFFFF"/>
          <w:lang w:val="ru-RU"/>
        </w:rPr>
        <w:t xml:space="preserve"> района </w:t>
      </w:r>
      <w:r w:rsidR="008622DE" w:rsidRPr="00D63623">
        <w:rPr>
          <w:rFonts w:ascii="Times New Roman" w:hAnsi="Times New Roman"/>
          <w:color w:val="000000"/>
          <w:sz w:val="28"/>
          <w:szCs w:val="28"/>
          <w:shd w:val="clear" w:color="auto" w:fill="FFFFFF"/>
          <w:lang w:val="ru-RU"/>
        </w:rPr>
        <w:t>согласно приложению 1</w:t>
      </w:r>
    </w:p>
    <w:p w:rsidR="002F0348" w:rsidRDefault="00BA7D56" w:rsidP="00663F54">
      <w:pPr>
        <w:tabs>
          <w:tab w:val="left" w:pos="3765"/>
        </w:tabs>
        <w:jc w:val="both"/>
        <w:rPr>
          <w:rFonts w:ascii="Times New Roman" w:hAnsi="Times New Roman"/>
          <w:color w:val="000000"/>
          <w:sz w:val="28"/>
          <w:szCs w:val="28"/>
          <w:shd w:val="clear" w:color="auto" w:fill="FFFFFF"/>
          <w:lang w:val="ru-RU"/>
        </w:rPr>
      </w:pPr>
      <w:r w:rsidRPr="00D63623">
        <w:rPr>
          <w:rFonts w:ascii="Times New Roman" w:hAnsi="Times New Roman"/>
          <w:color w:val="000000"/>
          <w:sz w:val="28"/>
          <w:szCs w:val="28"/>
          <w:shd w:val="clear" w:color="auto" w:fill="FFFFFF"/>
          <w:lang w:val="ru-RU"/>
        </w:rPr>
        <w:t xml:space="preserve">2. Утвердить Положение об Общественном Совете при администрации муниципального района </w:t>
      </w:r>
      <w:r w:rsidR="008622DE" w:rsidRPr="00D63623">
        <w:rPr>
          <w:rFonts w:ascii="Times New Roman" w:hAnsi="Times New Roman"/>
          <w:color w:val="000000"/>
          <w:sz w:val="28"/>
          <w:szCs w:val="28"/>
          <w:shd w:val="clear" w:color="auto" w:fill="FFFFFF"/>
          <w:lang w:val="ru-RU"/>
        </w:rPr>
        <w:t xml:space="preserve">согласно приложению </w:t>
      </w:r>
      <w:r w:rsidR="008622DE" w:rsidRPr="002F0348">
        <w:rPr>
          <w:rFonts w:ascii="Times New Roman" w:hAnsi="Times New Roman"/>
          <w:color w:val="000000"/>
          <w:sz w:val="28"/>
          <w:szCs w:val="28"/>
          <w:shd w:val="clear" w:color="auto" w:fill="FFFFFF"/>
          <w:lang w:val="ru-RU"/>
        </w:rPr>
        <w:t>2</w:t>
      </w:r>
      <w:r w:rsidRPr="002F0348">
        <w:rPr>
          <w:rFonts w:ascii="Times New Roman" w:hAnsi="Times New Roman"/>
          <w:color w:val="000000"/>
          <w:sz w:val="28"/>
          <w:szCs w:val="28"/>
          <w:shd w:val="clear" w:color="auto" w:fill="FFFFFF"/>
          <w:lang w:val="ru-RU"/>
        </w:rPr>
        <w:t>.</w:t>
      </w:r>
      <w:r w:rsidRPr="002F0348">
        <w:rPr>
          <w:rFonts w:ascii="Times New Roman" w:hAnsi="Times New Roman"/>
          <w:color w:val="000000"/>
          <w:sz w:val="28"/>
          <w:szCs w:val="28"/>
          <w:lang w:val="ru-RU"/>
        </w:rPr>
        <w:br/>
      </w:r>
      <w:r w:rsidR="008622DE" w:rsidRPr="002F0348">
        <w:rPr>
          <w:rFonts w:ascii="Times New Roman" w:hAnsi="Times New Roman"/>
          <w:color w:val="000000"/>
          <w:sz w:val="28"/>
          <w:szCs w:val="28"/>
          <w:shd w:val="clear" w:color="auto" w:fill="FFFFFF"/>
          <w:lang w:val="ru-RU"/>
        </w:rPr>
        <w:t>3</w:t>
      </w:r>
      <w:r w:rsidR="008622DE" w:rsidRPr="002F0348">
        <w:rPr>
          <w:rFonts w:ascii="Times New Roman" w:hAnsi="Times New Roman"/>
          <w:color w:val="000000"/>
          <w:sz w:val="28"/>
          <w:szCs w:val="28"/>
          <w:lang w:val="ru-RU"/>
        </w:rPr>
        <w:t>.</w:t>
      </w:r>
      <w:r w:rsidRPr="002F0348">
        <w:rPr>
          <w:rFonts w:ascii="Times New Roman" w:hAnsi="Times New Roman"/>
          <w:color w:val="000000"/>
          <w:sz w:val="28"/>
          <w:szCs w:val="28"/>
          <w:shd w:val="clear" w:color="auto" w:fill="FFFFFF"/>
          <w:lang w:val="ru-RU"/>
        </w:rPr>
        <w:t xml:space="preserve"> </w:t>
      </w:r>
      <w:r w:rsidRPr="00D63623">
        <w:rPr>
          <w:rFonts w:ascii="Times New Roman" w:hAnsi="Times New Roman"/>
          <w:color w:val="000000"/>
          <w:sz w:val="28"/>
          <w:szCs w:val="28"/>
          <w:shd w:val="clear" w:color="auto" w:fill="FFFFFF"/>
          <w:lang w:val="ru-RU"/>
        </w:rPr>
        <w:t>Опубликовать настоящее постановление в официа</w:t>
      </w:r>
      <w:r w:rsidR="008622DE" w:rsidRPr="00D63623">
        <w:rPr>
          <w:rFonts w:ascii="Times New Roman" w:hAnsi="Times New Roman"/>
          <w:color w:val="000000"/>
          <w:sz w:val="28"/>
          <w:szCs w:val="28"/>
          <w:shd w:val="clear" w:color="auto" w:fill="FFFFFF"/>
          <w:lang w:val="ru-RU"/>
        </w:rPr>
        <w:t>льном районом печатном издании — газете „Зов Земли</w:t>
      </w:r>
      <w:r w:rsidRPr="00D63623">
        <w:rPr>
          <w:rFonts w:ascii="Times New Roman" w:hAnsi="Times New Roman"/>
          <w:color w:val="000000"/>
          <w:sz w:val="28"/>
          <w:szCs w:val="28"/>
          <w:shd w:val="clear" w:color="auto" w:fill="FFFFFF"/>
          <w:lang w:val="ru-RU"/>
        </w:rPr>
        <w:t>“ и разместить на сайте администрации.</w:t>
      </w:r>
      <w:r w:rsidRPr="00D63623">
        <w:rPr>
          <w:rFonts w:ascii="Times New Roman" w:hAnsi="Times New Roman"/>
          <w:color w:val="000000"/>
          <w:sz w:val="28"/>
          <w:szCs w:val="28"/>
          <w:lang w:val="ru-RU"/>
        </w:rPr>
        <w:br/>
      </w:r>
      <w:r w:rsidR="002F0348">
        <w:rPr>
          <w:rFonts w:ascii="Times New Roman" w:hAnsi="Times New Roman"/>
          <w:color w:val="000000"/>
          <w:sz w:val="28"/>
          <w:szCs w:val="28"/>
          <w:shd w:val="clear" w:color="auto" w:fill="FFFFFF"/>
          <w:lang w:val="ru-RU"/>
        </w:rPr>
        <w:t>4</w:t>
      </w:r>
      <w:r w:rsidRPr="00D63623">
        <w:rPr>
          <w:rFonts w:ascii="Times New Roman" w:hAnsi="Times New Roman"/>
          <w:color w:val="000000"/>
          <w:sz w:val="28"/>
          <w:szCs w:val="28"/>
          <w:shd w:val="clear" w:color="auto" w:fill="FFFFFF"/>
          <w:lang w:val="ru-RU"/>
        </w:rPr>
        <w:t xml:space="preserve">. </w:t>
      </w:r>
      <w:proofErr w:type="gramStart"/>
      <w:r w:rsidRPr="00D63623">
        <w:rPr>
          <w:rFonts w:ascii="Times New Roman" w:hAnsi="Times New Roman"/>
          <w:color w:val="000000"/>
          <w:sz w:val="28"/>
          <w:szCs w:val="28"/>
          <w:shd w:val="clear" w:color="auto" w:fill="FFFFFF"/>
          <w:lang w:val="ru-RU"/>
        </w:rPr>
        <w:t>Контроль за</w:t>
      </w:r>
      <w:proofErr w:type="gramEnd"/>
      <w:r w:rsidRPr="00D63623">
        <w:rPr>
          <w:rFonts w:ascii="Times New Roman" w:hAnsi="Times New Roman"/>
          <w:color w:val="000000"/>
          <w:sz w:val="28"/>
          <w:szCs w:val="28"/>
          <w:shd w:val="clear" w:color="auto" w:fill="FFFFFF"/>
          <w:lang w:val="ru-RU"/>
        </w:rPr>
        <w:t xml:space="preserve"> исполнением настоящего постановления возложить на </w:t>
      </w:r>
      <w:r w:rsidR="008622DE" w:rsidRPr="00D63623">
        <w:rPr>
          <w:rFonts w:ascii="Times New Roman" w:hAnsi="Times New Roman"/>
          <w:color w:val="000000"/>
          <w:sz w:val="28"/>
          <w:szCs w:val="28"/>
          <w:shd w:val="clear" w:color="auto" w:fill="FFFFFF"/>
          <w:lang w:val="ru-RU"/>
        </w:rPr>
        <w:t xml:space="preserve">заместителя главы </w:t>
      </w:r>
      <w:r w:rsidR="002F0348">
        <w:rPr>
          <w:rFonts w:ascii="Times New Roman" w:hAnsi="Times New Roman"/>
          <w:color w:val="000000"/>
          <w:sz w:val="28"/>
          <w:szCs w:val="28"/>
          <w:shd w:val="clear" w:color="auto" w:fill="FFFFFF"/>
          <w:lang w:val="ru-RU"/>
        </w:rPr>
        <w:t xml:space="preserve">– управделами </w:t>
      </w:r>
      <w:r w:rsidRPr="00D63623">
        <w:rPr>
          <w:rFonts w:ascii="Times New Roman" w:hAnsi="Times New Roman"/>
          <w:color w:val="000000"/>
          <w:sz w:val="28"/>
          <w:szCs w:val="28"/>
          <w:shd w:val="clear" w:color="auto" w:fill="FFFFFF"/>
          <w:lang w:val="ru-RU"/>
        </w:rPr>
        <w:t>администрации муниципального района</w:t>
      </w:r>
      <w:r w:rsidR="002F0348">
        <w:rPr>
          <w:rFonts w:ascii="Times New Roman" w:hAnsi="Times New Roman"/>
          <w:color w:val="000000"/>
          <w:sz w:val="28"/>
          <w:szCs w:val="28"/>
          <w:shd w:val="clear" w:color="auto" w:fill="FFFFFF"/>
          <w:lang w:val="ru-RU"/>
        </w:rPr>
        <w:t xml:space="preserve"> </w:t>
      </w:r>
      <w:proofErr w:type="spellStart"/>
      <w:r w:rsidR="002F0348">
        <w:rPr>
          <w:rFonts w:ascii="Times New Roman" w:hAnsi="Times New Roman"/>
          <w:color w:val="000000"/>
          <w:sz w:val="28"/>
          <w:szCs w:val="28"/>
          <w:shd w:val="clear" w:color="auto" w:fill="FFFFFF"/>
          <w:lang w:val="ru-RU"/>
        </w:rPr>
        <w:t>Дабиеву</w:t>
      </w:r>
      <w:proofErr w:type="spellEnd"/>
      <w:r w:rsidR="002F0348">
        <w:rPr>
          <w:rFonts w:ascii="Times New Roman" w:hAnsi="Times New Roman"/>
          <w:color w:val="000000"/>
          <w:sz w:val="28"/>
          <w:szCs w:val="28"/>
          <w:shd w:val="clear" w:color="auto" w:fill="FFFFFF"/>
          <w:lang w:val="ru-RU"/>
        </w:rPr>
        <w:t xml:space="preserve"> К.Х.</w:t>
      </w:r>
      <w:r w:rsidRPr="00D63623">
        <w:rPr>
          <w:rFonts w:ascii="Times New Roman" w:hAnsi="Times New Roman"/>
          <w:color w:val="000000"/>
          <w:sz w:val="28"/>
          <w:szCs w:val="28"/>
          <w:shd w:val="clear" w:color="auto" w:fill="FFFFFF"/>
          <w:lang w:val="ru-RU"/>
        </w:rPr>
        <w:t xml:space="preserve"> </w:t>
      </w:r>
    </w:p>
    <w:p w:rsidR="00BA7D56" w:rsidRPr="00D63623" w:rsidRDefault="002F0348" w:rsidP="00663F54">
      <w:pPr>
        <w:tabs>
          <w:tab w:val="left" w:pos="3765"/>
        </w:tabs>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5. Настоящее постановление вступает в силу после его официального обнародования. </w:t>
      </w:r>
    </w:p>
    <w:p w:rsidR="008622DE" w:rsidRPr="00D63623" w:rsidRDefault="008622DE" w:rsidP="00663F54">
      <w:pPr>
        <w:tabs>
          <w:tab w:val="left" w:pos="3765"/>
        </w:tabs>
        <w:jc w:val="both"/>
        <w:rPr>
          <w:rFonts w:ascii="Times New Roman" w:hAnsi="Times New Roman"/>
          <w:color w:val="000000"/>
          <w:sz w:val="28"/>
          <w:szCs w:val="28"/>
          <w:shd w:val="clear" w:color="auto" w:fill="FFFFFF"/>
          <w:lang w:val="ru-RU"/>
        </w:rPr>
      </w:pPr>
    </w:p>
    <w:p w:rsidR="008622DE" w:rsidRPr="00D63623" w:rsidRDefault="008622DE" w:rsidP="00663F54">
      <w:pPr>
        <w:tabs>
          <w:tab w:val="left" w:pos="3765"/>
        </w:tabs>
        <w:jc w:val="both"/>
        <w:rPr>
          <w:rFonts w:ascii="Times New Roman" w:hAnsi="Times New Roman"/>
          <w:color w:val="000000"/>
          <w:sz w:val="28"/>
          <w:szCs w:val="28"/>
          <w:shd w:val="clear" w:color="auto" w:fill="FFFFFF"/>
          <w:lang w:val="ru-RU"/>
        </w:rPr>
      </w:pPr>
    </w:p>
    <w:p w:rsidR="008622DE" w:rsidRPr="00D63623" w:rsidRDefault="008622DE" w:rsidP="00663F54">
      <w:pPr>
        <w:tabs>
          <w:tab w:val="left" w:pos="3765"/>
        </w:tabs>
        <w:jc w:val="both"/>
        <w:rPr>
          <w:rFonts w:ascii="Times New Roman" w:hAnsi="Times New Roman"/>
          <w:color w:val="000000"/>
          <w:sz w:val="28"/>
          <w:szCs w:val="28"/>
          <w:shd w:val="clear" w:color="auto" w:fill="FFFFFF"/>
          <w:lang w:val="ru-RU"/>
        </w:rPr>
      </w:pPr>
    </w:p>
    <w:p w:rsidR="008622DE" w:rsidRPr="00D63623" w:rsidRDefault="004C56B0" w:rsidP="00663F54">
      <w:pPr>
        <w:tabs>
          <w:tab w:val="left" w:pos="3765"/>
        </w:tabs>
        <w:jc w:val="both"/>
        <w:rPr>
          <w:rFonts w:ascii="Times New Roman" w:hAnsi="Times New Roman"/>
          <w:color w:val="000000"/>
          <w:sz w:val="28"/>
          <w:szCs w:val="28"/>
          <w:shd w:val="clear" w:color="auto" w:fill="FFFFFF"/>
          <w:lang w:val="ru-RU"/>
        </w:rPr>
      </w:pPr>
      <w:r w:rsidRPr="00D63623">
        <w:rPr>
          <w:rFonts w:ascii="Times New Roman" w:hAnsi="Times New Roman"/>
          <w:color w:val="000000"/>
          <w:sz w:val="28"/>
          <w:szCs w:val="28"/>
          <w:shd w:val="clear" w:color="auto" w:fill="FFFFFF"/>
          <w:lang w:val="ru-RU"/>
        </w:rPr>
        <w:t xml:space="preserve">Глава  </w:t>
      </w:r>
      <w:r w:rsidR="002F0348">
        <w:rPr>
          <w:rFonts w:ascii="Times New Roman" w:hAnsi="Times New Roman"/>
          <w:color w:val="000000"/>
          <w:sz w:val="28"/>
          <w:szCs w:val="28"/>
          <w:shd w:val="clear" w:color="auto" w:fill="FFFFFF"/>
          <w:lang w:val="ru-RU"/>
        </w:rPr>
        <w:t>администрации</w:t>
      </w:r>
      <w:r w:rsidR="002F0348">
        <w:rPr>
          <w:rFonts w:ascii="Times New Roman" w:hAnsi="Times New Roman"/>
          <w:color w:val="000000"/>
          <w:sz w:val="28"/>
          <w:szCs w:val="28"/>
          <w:shd w:val="clear" w:color="auto" w:fill="FFFFFF"/>
          <w:lang w:val="ru-RU"/>
        </w:rPr>
        <w:tab/>
      </w:r>
      <w:r w:rsidR="002F0348">
        <w:rPr>
          <w:rFonts w:ascii="Times New Roman" w:hAnsi="Times New Roman"/>
          <w:color w:val="000000"/>
          <w:sz w:val="28"/>
          <w:szCs w:val="28"/>
          <w:shd w:val="clear" w:color="auto" w:fill="FFFFFF"/>
          <w:lang w:val="ru-RU"/>
        </w:rPr>
        <w:tab/>
      </w:r>
      <w:r w:rsidR="002F0348">
        <w:rPr>
          <w:rFonts w:ascii="Times New Roman" w:hAnsi="Times New Roman"/>
          <w:color w:val="000000"/>
          <w:sz w:val="28"/>
          <w:szCs w:val="28"/>
          <w:shd w:val="clear" w:color="auto" w:fill="FFFFFF"/>
          <w:lang w:val="ru-RU"/>
        </w:rPr>
        <w:tab/>
      </w:r>
      <w:r w:rsidR="002F0348">
        <w:rPr>
          <w:rFonts w:ascii="Times New Roman" w:hAnsi="Times New Roman"/>
          <w:color w:val="000000"/>
          <w:sz w:val="28"/>
          <w:szCs w:val="28"/>
          <w:shd w:val="clear" w:color="auto" w:fill="FFFFFF"/>
          <w:lang w:val="ru-RU"/>
        </w:rPr>
        <w:tab/>
      </w:r>
      <w:r w:rsidR="002F0348">
        <w:rPr>
          <w:rFonts w:ascii="Times New Roman" w:hAnsi="Times New Roman"/>
          <w:color w:val="000000"/>
          <w:sz w:val="28"/>
          <w:szCs w:val="28"/>
          <w:shd w:val="clear" w:color="auto" w:fill="FFFFFF"/>
          <w:lang w:val="ru-RU"/>
        </w:rPr>
        <w:tab/>
      </w:r>
      <w:r w:rsidR="002F0348">
        <w:rPr>
          <w:rFonts w:ascii="Times New Roman" w:hAnsi="Times New Roman"/>
          <w:color w:val="000000"/>
          <w:sz w:val="28"/>
          <w:szCs w:val="28"/>
          <w:shd w:val="clear" w:color="auto" w:fill="FFFFFF"/>
          <w:lang w:val="ru-RU"/>
        </w:rPr>
        <w:tab/>
      </w:r>
      <w:r w:rsidR="002F0348">
        <w:rPr>
          <w:rFonts w:ascii="Times New Roman" w:hAnsi="Times New Roman"/>
          <w:color w:val="000000"/>
          <w:sz w:val="28"/>
          <w:szCs w:val="28"/>
          <w:shd w:val="clear" w:color="auto" w:fill="FFFFFF"/>
          <w:lang w:val="ru-RU"/>
        </w:rPr>
        <w:tab/>
        <w:t xml:space="preserve">   </w:t>
      </w:r>
      <w:proofErr w:type="spellStart"/>
      <w:r w:rsidR="002F0348">
        <w:rPr>
          <w:rFonts w:ascii="Times New Roman" w:hAnsi="Times New Roman"/>
          <w:color w:val="000000"/>
          <w:sz w:val="28"/>
          <w:szCs w:val="28"/>
          <w:shd w:val="clear" w:color="auto" w:fill="FFFFFF"/>
          <w:lang w:val="ru-RU"/>
        </w:rPr>
        <w:t>Б.С.Хасиев</w:t>
      </w:r>
      <w:proofErr w:type="spellEnd"/>
      <w:r w:rsidRPr="00D63623">
        <w:rPr>
          <w:rFonts w:ascii="Times New Roman" w:hAnsi="Times New Roman"/>
          <w:color w:val="000000"/>
          <w:sz w:val="28"/>
          <w:szCs w:val="28"/>
          <w:shd w:val="clear" w:color="auto" w:fill="FFFFFF"/>
          <w:lang w:val="ru-RU"/>
        </w:rPr>
        <w:t xml:space="preserve">                                                </w:t>
      </w:r>
      <w:r w:rsidR="002F0348">
        <w:rPr>
          <w:rFonts w:ascii="Times New Roman" w:hAnsi="Times New Roman"/>
          <w:color w:val="000000"/>
          <w:sz w:val="28"/>
          <w:szCs w:val="28"/>
          <w:shd w:val="clear" w:color="auto" w:fill="FFFFFF"/>
          <w:lang w:val="ru-RU"/>
        </w:rPr>
        <w:t xml:space="preserve">                             </w:t>
      </w:r>
    </w:p>
    <w:p w:rsidR="008622DE" w:rsidRPr="004C56B0" w:rsidRDefault="008622DE" w:rsidP="00663F54">
      <w:pPr>
        <w:tabs>
          <w:tab w:val="left" w:pos="3765"/>
        </w:tabs>
        <w:jc w:val="both"/>
        <w:rPr>
          <w:rFonts w:ascii="Times New Roman" w:hAnsi="Times New Roman"/>
          <w:sz w:val="28"/>
          <w:szCs w:val="28"/>
          <w:lang w:val="ru-RU"/>
        </w:rPr>
      </w:pPr>
    </w:p>
    <w:p w:rsidR="00BA7D56" w:rsidRPr="004C56B0" w:rsidRDefault="00BA7D56" w:rsidP="00663F54">
      <w:pPr>
        <w:tabs>
          <w:tab w:val="left" w:pos="3765"/>
        </w:tabs>
        <w:jc w:val="both"/>
        <w:rPr>
          <w:rFonts w:ascii="Times New Roman" w:hAnsi="Times New Roman"/>
          <w:lang w:val="ru-RU"/>
        </w:rPr>
      </w:pPr>
    </w:p>
    <w:p w:rsidR="00BA7D56" w:rsidRPr="004C56B0" w:rsidRDefault="00BA7D56" w:rsidP="00663F54">
      <w:pPr>
        <w:tabs>
          <w:tab w:val="left" w:pos="3765"/>
        </w:tabs>
        <w:jc w:val="both"/>
        <w:rPr>
          <w:rFonts w:ascii="Times New Roman" w:hAnsi="Times New Roman"/>
          <w:lang w:val="ru-RU"/>
        </w:rPr>
      </w:pPr>
    </w:p>
    <w:p w:rsidR="001C692C" w:rsidRPr="001C692C" w:rsidRDefault="001C692C" w:rsidP="001C692C">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lastRenderedPageBreak/>
        <w:t xml:space="preserve">                                                                                     </w:t>
      </w:r>
      <w:r>
        <w:rPr>
          <w:rFonts w:ascii="Times New Roman" w:hAnsi="Times New Roman"/>
          <w:sz w:val="28"/>
          <w:szCs w:val="28"/>
          <w:lang w:val="ru-RU"/>
        </w:rPr>
        <w:t>Приложение 1</w:t>
      </w:r>
      <w:r w:rsidRPr="001C692C">
        <w:rPr>
          <w:rFonts w:ascii="Times New Roman" w:hAnsi="Times New Roman"/>
          <w:sz w:val="28"/>
          <w:szCs w:val="28"/>
          <w:lang w:val="ru-RU"/>
        </w:rPr>
        <w:t xml:space="preserve"> </w:t>
      </w:r>
    </w:p>
    <w:p w:rsidR="001C692C" w:rsidRPr="001C692C" w:rsidRDefault="001C692C" w:rsidP="001C692C">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 xml:space="preserve">                                                                                     к постановлению</w:t>
      </w:r>
    </w:p>
    <w:p w:rsidR="001C692C" w:rsidRPr="001C692C" w:rsidRDefault="001C692C" w:rsidP="001C692C">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 xml:space="preserve">                                                                                     администрации района</w:t>
      </w:r>
    </w:p>
    <w:p w:rsidR="001C692C" w:rsidRPr="001C04ED" w:rsidRDefault="001C692C" w:rsidP="001C692C">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 xml:space="preserve">                                                                                     от </w:t>
      </w:r>
      <w:r w:rsidR="00030EA3">
        <w:rPr>
          <w:rFonts w:ascii="Times New Roman" w:hAnsi="Times New Roman"/>
          <w:sz w:val="28"/>
          <w:szCs w:val="28"/>
          <w:lang w:val="ru-RU"/>
        </w:rPr>
        <w:t>_20.</w:t>
      </w:r>
      <w:r>
        <w:rPr>
          <w:rFonts w:ascii="Times New Roman" w:hAnsi="Times New Roman"/>
          <w:sz w:val="28"/>
          <w:szCs w:val="28"/>
          <w:lang w:val="ru-RU"/>
        </w:rPr>
        <w:t xml:space="preserve"> </w:t>
      </w:r>
      <w:r w:rsidRPr="001C692C">
        <w:rPr>
          <w:rFonts w:ascii="Times New Roman" w:hAnsi="Times New Roman"/>
          <w:sz w:val="28"/>
          <w:szCs w:val="28"/>
          <w:lang w:val="ru-RU"/>
        </w:rPr>
        <w:t xml:space="preserve"> </w:t>
      </w:r>
      <w:r>
        <w:rPr>
          <w:rFonts w:ascii="Times New Roman" w:hAnsi="Times New Roman"/>
          <w:sz w:val="28"/>
          <w:szCs w:val="28"/>
          <w:lang w:val="ru-RU"/>
        </w:rPr>
        <w:t>_</w:t>
      </w:r>
      <w:r w:rsidR="00030EA3">
        <w:rPr>
          <w:rFonts w:ascii="Times New Roman" w:hAnsi="Times New Roman"/>
          <w:sz w:val="28"/>
          <w:szCs w:val="28"/>
          <w:lang w:val="ru-RU"/>
        </w:rPr>
        <w:t>01</w:t>
      </w:r>
      <w:r>
        <w:rPr>
          <w:rFonts w:ascii="Times New Roman" w:hAnsi="Times New Roman"/>
          <w:sz w:val="28"/>
          <w:szCs w:val="28"/>
          <w:lang w:val="ru-RU"/>
        </w:rPr>
        <w:t>__</w:t>
      </w:r>
      <w:r w:rsidRPr="001C692C">
        <w:rPr>
          <w:rFonts w:ascii="Times New Roman" w:hAnsi="Times New Roman"/>
          <w:sz w:val="28"/>
          <w:szCs w:val="28"/>
          <w:lang w:val="ru-RU"/>
        </w:rPr>
        <w:t xml:space="preserve"> 201</w:t>
      </w:r>
      <w:r>
        <w:rPr>
          <w:rFonts w:ascii="Times New Roman" w:hAnsi="Times New Roman"/>
          <w:sz w:val="28"/>
          <w:szCs w:val="28"/>
          <w:lang w:val="ru-RU"/>
        </w:rPr>
        <w:t>5</w:t>
      </w:r>
      <w:r w:rsidR="00030EA3">
        <w:rPr>
          <w:rFonts w:ascii="Times New Roman" w:hAnsi="Times New Roman"/>
          <w:sz w:val="28"/>
          <w:szCs w:val="28"/>
          <w:lang w:val="ru-RU"/>
        </w:rPr>
        <w:t xml:space="preserve"> №03</w:t>
      </w:r>
    </w:p>
    <w:p w:rsidR="001C692C" w:rsidRPr="001C692C" w:rsidRDefault="001C692C" w:rsidP="001C692C">
      <w:pPr>
        <w:tabs>
          <w:tab w:val="left" w:pos="3765"/>
        </w:tabs>
        <w:jc w:val="both"/>
        <w:rPr>
          <w:rFonts w:ascii="Times New Roman" w:hAnsi="Times New Roman"/>
          <w:sz w:val="28"/>
          <w:szCs w:val="28"/>
          <w:lang w:val="ru-RU"/>
        </w:rPr>
      </w:pPr>
    </w:p>
    <w:p w:rsidR="001C692C" w:rsidRPr="001C692C" w:rsidRDefault="001C692C" w:rsidP="001C692C">
      <w:pPr>
        <w:tabs>
          <w:tab w:val="left" w:pos="3765"/>
        </w:tabs>
        <w:jc w:val="center"/>
        <w:rPr>
          <w:rFonts w:ascii="Times New Roman" w:hAnsi="Times New Roman"/>
          <w:sz w:val="28"/>
          <w:szCs w:val="28"/>
          <w:lang w:val="ru-RU"/>
        </w:rPr>
      </w:pPr>
      <w:r w:rsidRPr="001C692C">
        <w:rPr>
          <w:rFonts w:ascii="Times New Roman" w:hAnsi="Times New Roman"/>
          <w:sz w:val="28"/>
          <w:szCs w:val="28"/>
          <w:lang w:val="ru-RU"/>
        </w:rPr>
        <w:t>Состав</w:t>
      </w:r>
    </w:p>
    <w:p w:rsidR="001C692C" w:rsidRPr="001C692C" w:rsidRDefault="001C692C" w:rsidP="001C692C">
      <w:pPr>
        <w:pStyle w:val="aa"/>
        <w:tabs>
          <w:tab w:val="left" w:pos="3765"/>
        </w:tabs>
        <w:ind w:left="-383"/>
        <w:jc w:val="center"/>
        <w:rPr>
          <w:rFonts w:ascii="Times New Roman" w:hAnsi="Times New Roman"/>
          <w:sz w:val="28"/>
          <w:szCs w:val="28"/>
          <w:lang w:val="ru-RU"/>
        </w:rPr>
      </w:pPr>
      <w:r>
        <w:rPr>
          <w:rFonts w:ascii="Times New Roman" w:hAnsi="Times New Roman"/>
          <w:sz w:val="28"/>
          <w:szCs w:val="28"/>
          <w:lang w:val="ru-RU"/>
        </w:rPr>
        <w:t>Общественного Совета</w:t>
      </w:r>
    </w:p>
    <w:p w:rsidR="001C692C" w:rsidRPr="001C04ED" w:rsidRDefault="001C692C" w:rsidP="001C692C">
      <w:pPr>
        <w:pStyle w:val="aa"/>
        <w:tabs>
          <w:tab w:val="left" w:pos="3765"/>
        </w:tabs>
        <w:ind w:left="-383"/>
        <w:jc w:val="both"/>
        <w:rPr>
          <w:rFonts w:ascii="Times New Roman" w:hAnsi="Times New Roman"/>
          <w:sz w:val="28"/>
          <w:szCs w:val="28"/>
          <w:lang w:val="ru-RU"/>
        </w:rPr>
      </w:pPr>
      <w:r w:rsidRPr="001C04ED">
        <w:rPr>
          <w:rFonts w:ascii="Times New Roman" w:hAnsi="Times New Roman"/>
          <w:sz w:val="28"/>
          <w:szCs w:val="28"/>
          <w:lang w:val="ru-RU"/>
        </w:rPr>
        <w:t xml:space="preserve">Председатель </w:t>
      </w:r>
      <w:r>
        <w:rPr>
          <w:rFonts w:ascii="Times New Roman" w:hAnsi="Times New Roman"/>
          <w:sz w:val="28"/>
          <w:szCs w:val="28"/>
          <w:lang w:val="ru-RU"/>
        </w:rPr>
        <w:t>Совета</w:t>
      </w:r>
      <w:r w:rsidRPr="001C04ED">
        <w:rPr>
          <w:rFonts w:ascii="Times New Roman" w:hAnsi="Times New Roman"/>
          <w:sz w:val="28"/>
          <w:szCs w:val="28"/>
          <w:lang w:val="ru-RU"/>
        </w:rPr>
        <w:t xml:space="preserve">: </w:t>
      </w:r>
      <w:r w:rsidR="003A5BB4">
        <w:rPr>
          <w:rFonts w:ascii="Times New Roman" w:hAnsi="Times New Roman"/>
          <w:sz w:val="28"/>
          <w:szCs w:val="28"/>
          <w:lang w:val="ru-RU"/>
        </w:rPr>
        <w:t xml:space="preserve"> </w:t>
      </w:r>
      <w:proofErr w:type="spellStart"/>
      <w:r w:rsidR="003A5BB4">
        <w:rPr>
          <w:rFonts w:ascii="Times New Roman" w:hAnsi="Times New Roman"/>
          <w:sz w:val="28"/>
          <w:szCs w:val="28"/>
          <w:lang w:val="ru-RU"/>
        </w:rPr>
        <w:t>Тегаев</w:t>
      </w:r>
      <w:proofErr w:type="spellEnd"/>
      <w:r w:rsidR="003A5BB4">
        <w:rPr>
          <w:rFonts w:ascii="Times New Roman" w:hAnsi="Times New Roman"/>
          <w:sz w:val="28"/>
          <w:szCs w:val="28"/>
          <w:lang w:val="ru-RU"/>
        </w:rPr>
        <w:t xml:space="preserve">  </w:t>
      </w:r>
      <w:proofErr w:type="spellStart"/>
      <w:r w:rsidR="003A5BB4">
        <w:rPr>
          <w:rFonts w:ascii="Times New Roman" w:hAnsi="Times New Roman"/>
          <w:sz w:val="28"/>
          <w:szCs w:val="28"/>
          <w:lang w:val="ru-RU"/>
        </w:rPr>
        <w:t>Резван</w:t>
      </w:r>
      <w:proofErr w:type="spellEnd"/>
      <w:r w:rsidR="003A5BB4">
        <w:rPr>
          <w:rFonts w:ascii="Times New Roman" w:hAnsi="Times New Roman"/>
          <w:sz w:val="28"/>
          <w:szCs w:val="28"/>
          <w:lang w:val="ru-RU"/>
        </w:rPr>
        <w:t xml:space="preserve"> </w:t>
      </w:r>
      <w:proofErr w:type="spellStart"/>
      <w:r w:rsidR="003A5BB4">
        <w:rPr>
          <w:rFonts w:ascii="Times New Roman" w:hAnsi="Times New Roman"/>
          <w:sz w:val="28"/>
          <w:szCs w:val="28"/>
          <w:lang w:val="ru-RU"/>
        </w:rPr>
        <w:t>Муцарович</w:t>
      </w:r>
      <w:proofErr w:type="spellEnd"/>
      <w:r w:rsidRPr="001C04ED">
        <w:rPr>
          <w:rFonts w:ascii="Times New Roman" w:hAnsi="Times New Roman"/>
          <w:sz w:val="28"/>
          <w:szCs w:val="28"/>
          <w:lang w:val="ru-RU"/>
        </w:rPr>
        <w:t xml:space="preserve"> </w:t>
      </w:r>
      <w:r w:rsidR="003A5BB4">
        <w:rPr>
          <w:rFonts w:ascii="Times New Roman" w:hAnsi="Times New Roman"/>
          <w:sz w:val="28"/>
          <w:szCs w:val="28"/>
          <w:lang w:val="ru-RU"/>
        </w:rPr>
        <w:t>– председатель Совета</w:t>
      </w:r>
      <w:r w:rsidRPr="001C04ED">
        <w:rPr>
          <w:rFonts w:ascii="Times New Roman" w:hAnsi="Times New Roman"/>
          <w:sz w:val="28"/>
          <w:szCs w:val="28"/>
          <w:lang w:val="ru-RU"/>
        </w:rPr>
        <w:t xml:space="preserve"> заместитель</w:t>
      </w:r>
      <w:r w:rsidR="003A5BB4">
        <w:rPr>
          <w:rFonts w:ascii="Times New Roman" w:hAnsi="Times New Roman"/>
          <w:sz w:val="28"/>
          <w:szCs w:val="28"/>
          <w:lang w:val="ru-RU"/>
        </w:rPr>
        <w:t xml:space="preserve"> председателя Совета депутатов </w:t>
      </w:r>
      <w:proofErr w:type="spellStart"/>
      <w:r w:rsidR="003A5BB4">
        <w:rPr>
          <w:rFonts w:ascii="Times New Roman" w:hAnsi="Times New Roman"/>
          <w:sz w:val="28"/>
          <w:szCs w:val="28"/>
          <w:lang w:val="ru-RU"/>
        </w:rPr>
        <w:t>Алхан-Калинского</w:t>
      </w:r>
      <w:proofErr w:type="spellEnd"/>
      <w:r w:rsidR="003A5BB4">
        <w:rPr>
          <w:rFonts w:ascii="Times New Roman" w:hAnsi="Times New Roman"/>
          <w:sz w:val="28"/>
          <w:szCs w:val="28"/>
          <w:lang w:val="ru-RU"/>
        </w:rPr>
        <w:t xml:space="preserve"> сельского поселения </w:t>
      </w:r>
      <w:r w:rsidRPr="001C04ED">
        <w:rPr>
          <w:rFonts w:ascii="Times New Roman" w:hAnsi="Times New Roman"/>
          <w:sz w:val="28"/>
          <w:szCs w:val="28"/>
          <w:lang w:val="ru-RU"/>
        </w:rPr>
        <w:t xml:space="preserve"> Грозненского муниципального района</w:t>
      </w:r>
    </w:p>
    <w:p w:rsidR="001C692C" w:rsidRPr="001C04ED" w:rsidRDefault="001C692C" w:rsidP="001C692C">
      <w:pPr>
        <w:pStyle w:val="aa"/>
        <w:tabs>
          <w:tab w:val="left" w:pos="3765"/>
        </w:tabs>
        <w:ind w:left="-383"/>
        <w:jc w:val="both"/>
        <w:rPr>
          <w:rFonts w:ascii="Times New Roman" w:hAnsi="Times New Roman"/>
          <w:sz w:val="28"/>
          <w:szCs w:val="28"/>
          <w:lang w:val="ru-RU"/>
        </w:rPr>
      </w:pPr>
    </w:p>
    <w:p w:rsidR="001C692C" w:rsidRPr="001C04ED" w:rsidRDefault="001C692C" w:rsidP="001C692C">
      <w:pPr>
        <w:pStyle w:val="aa"/>
        <w:tabs>
          <w:tab w:val="left" w:pos="3765"/>
        </w:tabs>
        <w:ind w:left="-383"/>
        <w:jc w:val="both"/>
        <w:rPr>
          <w:rFonts w:ascii="Times New Roman" w:hAnsi="Times New Roman"/>
          <w:sz w:val="28"/>
          <w:szCs w:val="28"/>
          <w:lang w:val="ru-RU"/>
        </w:rPr>
      </w:pPr>
      <w:proofErr w:type="spellStart"/>
      <w:r w:rsidRPr="001C04ED">
        <w:rPr>
          <w:rFonts w:ascii="Times New Roman" w:hAnsi="Times New Roman"/>
          <w:sz w:val="28"/>
          <w:szCs w:val="28"/>
          <w:lang w:val="ru-RU"/>
        </w:rPr>
        <w:t>Зам</w:t>
      </w:r>
      <w:proofErr w:type="gramStart"/>
      <w:r w:rsidRPr="001C04ED">
        <w:rPr>
          <w:rFonts w:ascii="Times New Roman" w:hAnsi="Times New Roman"/>
          <w:sz w:val="28"/>
          <w:szCs w:val="28"/>
          <w:lang w:val="ru-RU"/>
        </w:rPr>
        <w:t>.п</w:t>
      </w:r>
      <w:proofErr w:type="gramEnd"/>
      <w:r w:rsidRPr="001C04ED">
        <w:rPr>
          <w:rFonts w:ascii="Times New Roman" w:hAnsi="Times New Roman"/>
          <w:sz w:val="28"/>
          <w:szCs w:val="28"/>
          <w:lang w:val="ru-RU"/>
        </w:rPr>
        <w:t>редседателя</w:t>
      </w:r>
      <w:proofErr w:type="spellEnd"/>
      <w:r w:rsidRPr="001C04ED">
        <w:rPr>
          <w:rFonts w:ascii="Times New Roman" w:hAnsi="Times New Roman"/>
          <w:sz w:val="28"/>
          <w:szCs w:val="28"/>
          <w:lang w:val="ru-RU"/>
        </w:rPr>
        <w:t xml:space="preserve"> </w:t>
      </w:r>
      <w:r>
        <w:rPr>
          <w:rFonts w:ascii="Times New Roman" w:hAnsi="Times New Roman"/>
          <w:sz w:val="28"/>
          <w:szCs w:val="28"/>
          <w:lang w:val="ru-RU"/>
        </w:rPr>
        <w:t>Совета</w:t>
      </w:r>
      <w:r w:rsidR="003A5BB4">
        <w:rPr>
          <w:rFonts w:ascii="Times New Roman" w:hAnsi="Times New Roman"/>
          <w:sz w:val="28"/>
          <w:szCs w:val="28"/>
          <w:lang w:val="ru-RU"/>
        </w:rPr>
        <w:t xml:space="preserve">: Ибрагимов Ислам </w:t>
      </w:r>
      <w:proofErr w:type="spellStart"/>
      <w:r w:rsidR="003A5BB4">
        <w:rPr>
          <w:rFonts w:ascii="Times New Roman" w:hAnsi="Times New Roman"/>
          <w:sz w:val="28"/>
          <w:szCs w:val="28"/>
          <w:lang w:val="ru-RU"/>
        </w:rPr>
        <w:t>Султанович</w:t>
      </w:r>
      <w:proofErr w:type="spellEnd"/>
      <w:r w:rsidRPr="001C04ED">
        <w:rPr>
          <w:rFonts w:ascii="Times New Roman" w:hAnsi="Times New Roman"/>
          <w:sz w:val="28"/>
          <w:szCs w:val="28"/>
          <w:lang w:val="ru-RU"/>
        </w:rPr>
        <w:t xml:space="preserve"> </w:t>
      </w:r>
      <w:r w:rsidR="003A5BB4">
        <w:rPr>
          <w:rFonts w:ascii="Times New Roman" w:hAnsi="Times New Roman"/>
          <w:sz w:val="28"/>
          <w:szCs w:val="28"/>
          <w:lang w:val="ru-RU"/>
        </w:rPr>
        <w:t>–</w:t>
      </w:r>
      <w:r>
        <w:rPr>
          <w:rFonts w:ascii="Times New Roman" w:hAnsi="Times New Roman"/>
          <w:sz w:val="28"/>
          <w:szCs w:val="28"/>
          <w:lang w:val="ru-RU"/>
        </w:rPr>
        <w:t xml:space="preserve"> </w:t>
      </w:r>
      <w:r w:rsidR="003A5BB4">
        <w:rPr>
          <w:rFonts w:ascii="Times New Roman" w:hAnsi="Times New Roman"/>
          <w:sz w:val="28"/>
          <w:szCs w:val="28"/>
          <w:lang w:val="ru-RU"/>
        </w:rPr>
        <w:t xml:space="preserve">ведущий специалист отдела административных органов </w:t>
      </w:r>
      <w:proofErr w:type="spellStart"/>
      <w:r w:rsidR="003A5BB4">
        <w:rPr>
          <w:rFonts w:ascii="Times New Roman" w:hAnsi="Times New Roman"/>
          <w:sz w:val="28"/>
          <w:szCs w:val="28"/>
          <w:lang w:val="ru-RU"/>
        </w:rPr>
        <w:t>ВСиДС</w:t>
      </w:r>
      <w:proofErr w:type="spellEnd"/>
      <w:r w:rsidRPr="001C04ED">
        <w:rPr>
          <w:rFonts w:ascii="Times New Roman" w:hAnsi="Times New Roman"/>
          <w:sz w:val="28"/>
          <w:szCs w:val="28"/>
          <w:lang w:val="ru-RU"/>
        </w:rPr>
        <w:t xml:space="preserve"> а</w:t>
      </w:r>
      <w:r>
        <w:rPr>
          <w:rFonts w:ascii="Times New Roman" w:hAnsi="Times New Roman"/>
          <w:sz w:val="28"/>
          <w:szCs w:val="28"/>
          <w:lang w:val="ru-RU"/>
        </w:rPr>
        <w:t xml:space="preserve">дминистрации </w:t>
      </w:r>
      <w:r w:rsidRPr="001C04ED">
        <w:rPr>
          <w:rFonts w:ascii="Times New Roman" w:hAnsi="Times New Roman"/>
          <w:sz w:val="28"/>
          <w:szCs w:val="28"/>
          <w:lang w:val="ru-RU"/>
        </w:rPr>
        <w:t>Грозненского муниципального района</w:t>
      </w:r>
    </w:p>
    <w:p w:rsidR="001C692C" w:rsidRPr="001C04ED" w:rsidRDefault="001C692C" w:rsidP="001C692C">
      <w:pPr>
        <w:pStyle w:val="aa"/>
        <w:tabs>
          <w:tab w:val="left" w:pos="3765"/>
        </w:tabs>
        <w:ind w:left="-383"/>
        <w:jc w:val="both"/>
        <w:rPr>
          <w:rFonts w:ascii="Times New Roman" w:hAnsi="Times New Roman"/>
          <w:sz w:val="28"/>
          <w:szCs w:val="28"/>
          <w:lang w:val="ru-RU"/>
        </w:rPr>
      </w:pPr>
    </w:p>
    <w:p w:rsidR="001C692C" w:rsidRPr="001C692C" w:rsidRDefault="001C692C" w:rsidP="001C692C">
      <w:pPr>
        <w:pStyle w:val="aa"/>
        <w:tabs>
          <w:tab w:val="left" w:pos="3765"/>
        </w:tabs>
        <w:ind w:left="-383"/>
        <w:jc w:val="both"/>
        <w:rPr>
          <w:rFonts w:ascii="Times New Roman" w:hAnsi="Times New Roman"/>
          <w:sz w:val="28"/>
          <w:szCs w:val="28"/>
          <w:lang w:val="ru-RU"/>
        </w:rPr>
      </w:pPr>
      <w:r w:rsidRPr="001C692C">
        <w:rPr>
          <w:rFonts w:ascii="Times New Roman" w:hAnsi="Times New Roman"/>
          <w:sz w:val="28"/>
          <w:szCs w:val="28"/>
          <w:lang w:val="ru-RU"/>
        </w:rPr>
        <w:t>Ответственный</w:t>
      </w:r>
    </w:p>
    <w:p w:rsidR="00005773" w:rsidRPr="001C04ED" w:rsidRDefault="001C692C" w:rsidP="00005773">
      <w:pPr>
        <w:pStyle w:val="aa"/>
        <w:tabs>
          <w:tab w:val="left" w:pos="3765"/>
        </w:tabs>
        <w:ind w:left="-383"/>
        <w:jc w:val="both"/>
        <w:rPr>
          <w:rFonts w:ascii="Times New Roman" w:hAnsi="Times New Roman"/>
          <w:sz w:val="28"/>
          <w:szCs w:val="28"/>
          <w:lang w:val="ru-RU"/>
        </w:rPr>
      </w:pPr>
      <w:r w:rsidRPr="001C692C">
        <w:rPr>
          <w:rFonts w:ascii="Times New Roman" w:hAnsi="Times New Roman"/>
          <w:sz w:val="28"/>
          <w:szCs w:val="28"/>
          <w:lang w:val="ru-RU"/>
        </w:rPr>
        <w:t xml:space="preserve">секретарь:    </w:t>
      </w:r>
      <w:r w:rsidR="00005773">
        <w:rPr>
          <w:rFonts w:ascii="Times New Roman" w:hAnsi="Times New Roman"/>
          <w:sz w:val="28"/>
          <w:szCs w:val="28"/>
          <w:lang w:val="ru-RU"/>
        </w:rPr>
        <w:t xml:space="preserve">       </w:t>
      </w:r>
      <w:proofErr w:type="spellStart"/>
      <w:r w:rsidR="003A5BB4">
        <w:rPr>
          <w:rFonts w:ascii="Times New Roman" w:hAnsi="Times New Roman"/>
          <w:sz w:val="28"/>
          <w:szCs w:val="28"/>
          <w:lang w:val="ru-RU"/>
        </w:rPr>
        <w:t>Эльдарханов</w:t>
      </w:r>
      <w:proofErr w:type="spellEnd"/>
      <w:r w:rsidR="003A5BB4">
        <w:rPr>
          <w:rFonts w:ascii="Times New Roman" w:hAnsi="Times New Roman"/>
          <w:sz w:val="28"/>
          <w:szCs w:val="28"/>
          <w:lang w:val="ru-RU"/>
        </w:rPr>
        <w:t xml:space="preserve"> </w:t>
      </w:r>
      <w:proofErr w:type="spellStart"/>
      <w:r w:rsidR="003A5BB4">
        <w:rPr>
          <w:rFonts w:ascii="Times New Roman" w:hAnsi="Times New Roman"/>
          <w:sz w:val="28"/>
          <w:szCs w:val="28"/>
          <w:lang w:val="ru-RU"/>
        </w:rPr>
        <w:t>Хасбулат</w:t>
      </w:r>
      <w:proofErr w:type="spellEnd"/>
      <w:r w:rsidR="003A5BB4">
        <w:rPr>
          <w:rFonts w:ascii="Times New Roman" w:hAnsi="Times New Roman"/>
          <w:sz w:val="28"/>
          <w:szCs w:val="28"/>
          <w:lang w:val="ru-RU"/>
        </w:rPr>
        <w:t xml:space="preserve"> </w:t>
      </w:r>
      <w:proofErr w:type="spellStart"/>
      <w:r w:rsidR="003A5BB4">
        <w:rPr>
          <w:rFonts w:ascii="Times New Roman" w:hAnsi="Times New Roman"/>
          <w:sz w:val="28"/>
          <w:szCs w:val="28"/>
          <w:lang w:val="ru-RU"/>
        </w:rPr>
        <w:t>Юсупович</w:t>
      </w:r>
      <w:proofErr w:type="spellEnd"/>
      <w:r w:rsidRPr="001C692C">
        <w:rPr>
          <w:rFonts w:ascii="Times New Roman" w:hAnsi="Times New Roman"/>
          <w:sz w:val="28"/>
          <w:szCs w:val="28"/>
          <w:lang w:val="ru-RU"/>
        </w:rPr>
        <w:t xml:space="preserve"> </w:t>
      </w:r>
      <w:r w:rsidR="00005773">
        <w:rPr>
          <w:rFonts w:ascii="Times New Roman" w:hAnsi="Times New Roman"/>
          <w:sz w:val="28"/>
          <w:szCs w:val="28"/>
          <w:lang w:val="ru-RU"/>
        </w:rPr>
        <w:t>- юрисконсульт</w:t>
      </w:r>
      <w:r w:rsidRPr="001C692C">
        <w:rPr>
          <w:rFonts w:ascii="Times New Roman" w:hAnsi="Times New Roman"/>
          <w:sz w:val="28"/>
          <w:szCs w:val="28"/>
          <w:lang w:val="ru-RU"/>
        </w:rPr>
        <w:t xml:space="preserve">  </w:t>
      </w:r>
      <w:r w:rsidR="00005773" w:rsidRPr="001C04ED">
        <w:rPr>
          <w:rFonts w:ascii="Times New Roman" w:hAnsi="Times New Roman"/>
          <w:sz w:val="28"/>
          <w:szCs w:val="28"/>
          <w:lang w:val="ru-RU"/>
        </w:rPr>
        <w:t>а</w:t>
      </w:r>
      <w:r w:rsidR="00005773">
        <w:rPr>
          <w:rFonts w:ascii="Times New Roman" w:hAnsi="Times New Roman"/>
          <w:sz w:val="28"/>
          <w:szCs w:val="28"/>
          <w:lang w:val="ru-RU"/>
        </w:rPr>
        <w:t xml:space="preserve">дминистрации                          </w:t>
      </w:r>
    </w:p>
    <w:p w:rsidR="001C692C" w:rsidRDefault="001C692C" w:rsidP="001C692C">
      <w:pPr>
        <w:pStyle w:val="aa"/>
        <w:tabs>
          <w:tab w:val="left" w:pos="3765"/>
        </w:tabs>
        <w:ind w:left="-383"/>
        <w:jc w:val="both"/>
        <w:rPr>
          <w:rFonts w:ascii="Times New Roman" w:hAnsi="Times New Roman"/>
          <w:sz w:val="28"/>
          <w:szCs w:val="28"/>
          <w:lang w:val="ru-RU"/>
        </w:rPr>
      </w:pPr>
      <w:r w:rsidRPr="001C692C">
        <w:rPr>
          <w:rFonts w:ascii="Times New Roman" w:hAnsi="Times New Roman"/>
          <w:sz w:val="28"/>
          <w:szCs w:val="28"/>
          <w:lang w:val="ru-RU"/>
        </w:rPr>
        <w:t xml:space="preserve">  </w:t>
      </w:r>
      <w:r w:rsidR="00005773">
        <w:rPr>
          <w:rFonts w:ascii="Times New Roman" w:hAnsi="Times New Roman"/>
          <w:sz w:val="28"/>
          <w:szCs w:val="28"/>
          <w:lang w:val="ru-RU"/>
        </w:rPr>
        <w:t xml:space="preserve">                                                                               </w:t>
      </w:r>
      <w:r w:rsidR="001D40D2">
        <w:rPr>
          <w:rFonts w:ascii="Times New Roman" w:hAnsi="Times New Roman"/>
          <w:sz w:val="28"/>
          <w:szCs w:val="28"/>
          <w:lang w:val="ru-RU"/>
        </w:rPr>
        <w:t xml:space="preserve">    </w:t>
      </w:r>
      <w:r w:rsidR="00005773">
        <w:rPr>
          <w:rFonts w:ascii="Times New Roman" w:hAnsi="Times New Roman"/>
          <w:sz w:val="28"/>
          <w:szCs w:val="28"/>
          <w:lang w:val="ru-RU"/>
        </w:rPr>
        <w:t xml:space="preserve">     Грозненского муниципального</w:t>
      </w:r>
    </w:p>
    <w:p w:rsidR="00005773" w:rsidRPr="001C692C" w:rsidRDefault="00005773"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района</w:t>
      </w:r>
    </w:p>
    <w:p w:rsidR="001C692C" w:rsidRPr="001C692C" w:rsidRDefault="001C692C" w:rsidP="001C692C">
      <w:pPr>
        <w:pStyle w:val="aa"/>
        <w:tabs>
          <w:tab w:val="left" w:pos="3765"/>
        </w:tabs>
        <w:ind w:left="-383"/>
        <w:jc w:val="both"/>
        <w:rPr>
          <w:rFonts w:ascii="Times New Roman" w:hAnsi="Times New Roman"/>
          <w:sz w:val="28"/>
          <w:szCs w:val="28"/>
          <w:lang w:val="ru-RU"/>
        </w:rPr>
      </w:pPr>
    </w:p>
    <w:p w:rsidR="001C692C" w:rsidRDefault="001C692C" w:rsidP="001C692C">
      <w:pPr>
        <w:pStyle w:val="aa"/>
        <w:tabs>
          <w:tab w:val="left" w:pos="3765"/>
        </w:tabs>
        <w:ind w:left="-383"/>
        <w:jc w:val="both"/>
        <w:rPr>
          <w:rFonts w:ascii="Times New Roman" w:hAnsi="Times New Roman"/>
          <w:sz w:val="28"/>
          <w:szCs w:val="28"/>
          <w:lang w:val="ru-RU"/>
        </w:rPr>
      </w:pPr>
      <w:r w:rsidRPr="001C04ED">
        <w:rPr>
          <w:rFonts w:ascii="Times New Roman" w:hAnsi="Times New Roman"/>
          <w:sz w:val="28"/>
          <w:szCs w:val="28"/>
          <w:lang w:val="ru-RU"/>
        </w:rPr>
        <w:t xml:space="preserve">Члены </w:t>
      </w:r>
      <w:r>
        <w:rPr>
          <w:rFonts w:ascii="Times New Roman" w:hAnsi="Times New Roman"/>
          <w:sz w:val="28"/>
          <w:szCs w:val="28"/>
          <w:lang w:val="ru-RU"/>
        </w:rPr>
        <w:t>Совета</w:t>
      </w:r>
      <w:r w:rsidRPr="001C04ED">
        <w:rPr>
          <w:rFonts w:ascii="Times New Roman" w:hAnsi="Times New Roman"/>
          <w:sz w:val="28"/>
          <w:szCs w:val="28"/>
          <w:lang w:val="ru-RU"/>
        </w:rPr>
        <w:t xml:space="preserve">: </w:t>
      </w:r>
      <w:r w:rsidR="00005773">
        <w:rPr>
          <w:rFonts w:ascii="Times New Roman" w:hAnsi="Times New Roman"/>
          <w:sz w:val="28"/>
          <w:szCs w:val="28"/>
          <w:lang w:val="ru-RU"/>
        </w:rPr>
        <w:t xml:space="preserve">    </w:t>
      </w:r>
      <w:proofErr w:type="spellStart"/>
      <w:r w:rsidR="00005773">
        <w:rPr>
          <w:rFonts w:ascii="Times New Roman" w:hAnsi="Times New Roman"/>
          <w:sz w:val="28"/>
          <w:szCs w:val="28"/>
          <w:lang w:val="ru-RU"/>
        </w:rPr>
        <w:t>Джамалдаев</w:t>
      </w:r>
      <w:proofErr w:type="spellEnd"/>
      <w:r w:rsidR="00005773">
        <w:rPr>
          <w:rFonts w:ascii="Times New Roman" w:hAnsi="Times New Roman"/>
          <w:sz w:val="28"/>
          <w:szCs w:val="28"/>
          <w:lang w:val="ru-RU"/>
        </w:rPr>
        <w:t xml:space="preserve"> Шамиль </w:t>
      </w:r>
      <w:proofErr w:type="spellStart"/>
      <w:r w:rsidR="00005773">
        <w:rPr>
          <w:rFonts w:ascii="Times New Roman" w:hAnsi="Times New Roman"/>
          <w:sz w:val="28"/>
          <w:szCs w:val="28"/>
          <w:lang w:val="ru-RU"/>
        </w:rPr>
        <w:t>Хамзатович</w:t>
      </w:r>
      <w:proofErr w:type="spellEnd"/>
      <w:r w:rsidR="00005773">
        <w:rPr>
          <w:rFonts w:ascii="Times New Roman" w:hAnsi="Times New Roman"/>
          <w:sz w:val="28"/>
          <w:szCs w:val="28"/>
          <w:lang w:val="ru-RU"/>
        </w:rPr>
        <w:t xml:space="preserve"> - ведущий специалист-эксперт </w:t>
      </w:r>
    </w:p>
    <w:p w:rsidR="00005773" w:rsidRDefault="00005773"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отдела </w:t>
      </w:r>
      <w:proofErr w:type="gramStart"/>
      <w:r>
        <w:rPr>
          <w:rFonts w:ascii="Times New Roman" w:hAnsi="Times New Roman"/>
          <w:sz w:val="28"/>
          <w:szCs w:val="28"/>
          <w:lang w:val="ru-RU"/>
        </w:rPr>
        <w:t>территориальных</w:t>
      </w:r>
      <w:proofErr w:type="gramEnd"/>
    </w:p>
    <w:p w:rsidR="001D40D2" w:rsidRDefault="00005773"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представителей </w:t>
      </w:r>
    </w:p>
    <w:p w:rsidR="00005773" w:rsidRDefault="001D40D2"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Министерства                     </w:t>
      </w:r>
    </w:p>
    <w:p w:rsidR="00005773" w:rsidRDefault="00005773"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Чеченской Республики </w:t>
      </w:r>
      <w:proofErr w:type="gramStart"/>
      <w:r>
        <w:rPr>
          <w:rFonts w:ascii="Times New Roman" w:hAnsi="Times New Roman"/>
          <w:sz w:val="28"/>
          <w:szCs w:val="28"/>
          <w:lang w:val="ru-RU"/>
        </w:rPr>
        <w:t>по</w:t>
      </w:r>
      <w:proofErr w:type="gramEnd"/>
    </w:p>
    <w:p w:rsidR="00005773" w:rsidRPr="001C04ED" w:rsidRDefault="00005773"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делам молодежи    </w:t>
      </w:r>
    </w:p>
    <w:p w:rsidR="008D6610" w:rsidRDefault="001C692C" w:rsidP="001C692C">
      <w:pPr>
        <w:pStyle w:val="aa"/>
        <w:tabs>
          <w:tab w:val="left" w:pos="3765"/>
        </w:tabs>
        <w:ind w:left="-383"/>
        <w:jc w:val="both"/>
        <w:rPr>
          <w:rFonts w:ascii="Times New Roman" w:hAnsi="Times New Roman"/>
          <w:sz w:val="28"/>
          <w:szCs w:val="28"/>
          <w:lang w:val="ru-RU"/>
        </w:rPr>
      </w:pPr>
      <w:r w:rsidRPr="001C04ED">
        <w:rPr>
          <w:rFonts w:ascii="Times New Roman" w:hAnsi="Times New Roman"/>
          <w:sz w:val="28"/>
          <w:szCs w:val="28"/>
          <w:lang w:val="ru-RU"/>
        </w:rPr>
        <w:t xml:space="preserve">                   </w:t>
      </w:r>
      <w:r w:rsidR="0056193B">
        <w:rPr>
          <w:rFonts w:ascii="Times New Roman" w:hAnsi="Times New Roman"/>
          <w:sz w:val="28"/>
          <w:szCs w:val="28"/>
          <w:lang w:val="ru-RU"/>
        </w:rPr>
        <w:t xml:space="preserve">          </w:t>
      </w:r>
      <w:proofErr w:type="spellStart"/>
      <w:r w:rsidR="0056193B">
        <w:rPr>
          <w:rFonts w:ascii="Times New Roman" w:hAnsi="Times New Roman"/>
          <w:sz w:val="28"/>
          <w:szCs w:val="28"/>
          <w:lang w:val="ru-RU"/>
        </w:rPr>
        <w:t>Чапалаев</w:t>
      </w:r>
      <w:proofErr w:type="spellEnd"/>
      <w:r w:rsidR="0056193B">
        <w:rPr>
          <w:rFonts w:ascii="Times New Roman" w:hAnsi="Times New Roman"/>
          <w:sz w:val="28"/>
          <w:szCs w:val="28"/>
          <w:lang w:val="ru-RU"/>
        </w:rPr>
        <w:t xml:space="preserve">  Рамзан  </w:t>
      </w:r>
      <w:proofErr w:type="spellStart"/>
      <w:r w:rsidR="0056193B">
        <w:rPr>
          <w:rFonts w:ascii="Times New Roman" w:hAnsi="Times New Roman"/>
          <w:sz w:val="28"/>
          <w:szCs w:val="28"/>
          <w:lang w:val="ru-RU"/>
        </w:rPr>
        <w:t>Геланиевич</w:t>
      </w:r>
      <w:proofErr w:type="spellEnd"/>
      <w:r w:rsidR="0056193B">
        <w:rPr>
          <w:rFonts w:ascii="Times New Roman" w:hAnsi="Times New Roman"/>
          <w:sz w:val="28"/>
          <w:szCs w:val="28"/>
          <w:lang w:val="ru-RU"/>
        </w:rPr>
        <w:t xml:space="preserve"> </w:t>
      </w:r>
      <w:r w:rsidRPr="001C04ED">
        <w:rPr>
          <w:rFonts w:ascii="Times New Roman" w:hAnsi="Times New Roman"/>
          <w:sz w:val="28"/>
          <w:szCs w:val="28"/>
          <w:lang w:val="ru-RU"/>
        </w:rPr>
        <w:t xml:space="preserve"> - </w:t>
      </w:r>
      <w:r w:rsidR="0056193B">
        <w:rPr>
          <w:rFonts w:ascii="Times New Roman" w:hAnsi="Times New Roman"/>
          <w:sz w:val="28"/>
          <w:szCs w:val="28"/>
          <w:lang w:val="ru-RU"/>
        </w:rPr>
        <w:t xml:space="preserve"> </w:t>
      </w:r>
      <w:r w:rsidR="001D40D2">
        <w:rPr>
          <w:rFonts w:ascii="Times New Roman" w:hAnsi="Times New Roman"/>
          <w:sz w:val="28"/>
          <w:szCs w:val="28"/>
          <w:lang w:val="ru-RU"/>
        </w:rPr>
        <w:t xml:space="preserve">   </w:t>
      </w:r>
      <w:r w:rsidR="0056193B">
        <w:rPr>
          <w:rFonts w:ascii="Times New Roman" w:hAnsi="Times New Roman"/>
          <w:sz w:val="28"/>
          <w:szCs w:val="28"/>
          <w:lang w:val="ru-RU"/>
        </w:rPr>
        <w:t xml:space="preserve"> </w:t>
      </w:r>
      <w:r w:rsidR="008D6610">
        <w:rPr>
          <w:rFonts w:ascii="Times New Roman" w:hAnsi="Times New Roman"/>
          <w:sz w:val="28"/>
          <w:szCs w:val="28"/>
          <w:lang w:val="ru-RU"/>
        </w:rPr>
        <w:t>заместитель директора ЦЗН</w:t>
      </w:r>
    </w:p>
    <w:p w:rsidR="001C692C" w:rsidRPr="001C04ED" w:rsidRDefault="008D6610" w:rsidP="001C692C">
      <w:pPr>
        <w:pStyle w:val="aa"/>
        <w:tabs>
          <w:tab w:val="left" w:pos="3765"/>
        </w:tabs>
        <w:ind w:left="-383"/>
        <w:jc w:val="both"/>
        <w:rPr>
          <w:rFonts w:ascii="Times New Roman" w:hAnsi="Times New Roman"/>
          <w:sz w:val="28"/>
          <w:szCs w:val="28"/>
          <w:lang w:val="ru-RU"/>
        </w:rPr>
      </w:pPr>
      <w:r>
        <w:rPr>
          <w:rFonts w:ascii="Times New Roman" w:hAnsi="Times New Roman"/>
          <w:sz w:val="28"/>
          <w:szCs w:val="28"/>
          <w:lang w:val="ru-RU"/>
        </w:rPr>
        <w:t xml:space="preserve">                                                      </w:t>
      </w:r>
      <w:r w:rsidR="001025B1">
        <w:rPr>
          <w:rFonts w:ascii="Times New Roman" w:hAnsi="Times New Roman"/>
          <w:sz w:val="28"/>
          <w:szCs w:val="28"/>
          <w:lang w:val="ru-RU"/>
        </w:rPr>
        <w:t xml:space="preserve">                             </w:t>
      </w:r>
      <w:r w:rsidR="001D40D2">
        <w:rPr>
          <w:rFonts w:ascii="Times New Roman" w:hAnsi="Times New Roman"/>
          <w:sz w:val="28"/>
          <w:szCs w:val="28"/>
          <w:lang w:val="ru-RU"/>
        </w:rPr>
        <w:t xml:space="preserve">       </w:t>
      </w:r>
      <w:r w:rsidR="001025B1">
        <w:rPr>
          <w:rFonts w:ascii="Times New Roman" w:hAnsi="Times New Roman"/>
          <w:sz w:val="28"/>
          <w:szCs w:val="28"/>
          <w:lang w:val="ru-RU"/>
        </w:rPr>
        <w:t xml:space="preserve">  </w:t>
      </w:r>
      <w:r>
        <w:rPr>
          <w:rFonts w:ascii="Times New Roman" w:hAnsi="Times New Roman"/>
          <w:sz w:val="28"/>
          <w:szCs w:val="28"/>
          <w:lang w:val="ru-RU"/>
        </w:rPr>
        <w:t>Грозненского района</w:t>
      </w:r>
      <w:r w:rsidR="0056193B">
        <w:rPr>
          <w:rFonts w:ascii="Times New Roman" w:hAnsi="Times New Roman"/>
          <w:sz w:val="28"/>
          <w:szCs w:val="28"/>
          <w:lang w:val="ru-RU"/>
        </w:rPr>
        <w:t xml:space="preserve">  </w:t>
      </w:r>
      <w:r w:rsidR="001C692C" w:rsidRPr="001C04ED">
        <w:rPr>
          <w:rFonts w:ascii="Times New Roman" w:hAnsi="Times New Roman"/>
          <w:sz w:val="28"/>
          <w:szCs w:val="28"/>
          <w:lang w:val="ru-RU"/>
        </w:rPr>
        <w:t xml:space="preserve">   </w:t>
      </w:r>
    </w:p>
    <w:p w:rsidR="001025B1" w:rsidRDefault="001C692C" w:rsidP="001C692C">
      <w:pPr>
        <w:rPr>
          <w:rFonts w:ascii="Times New Roman" w:hAnsi="Times New Roman"/>
          <w:sz w:val="28"/>
          <w:szCs w:val="28"/>
          <w:lang w:val="ru-RU"/>
        </w:rPr>
      </w:pPr>
      <w:r w:rsidRPr="001C04ED">
        <w:rPr>
          <w:rFonts w:ascii="Times New Roman" w:hAnsi="Times New Roman"/>
          <w:sz w:val="28"/>
          <w:szCs w:val="28"/>
          <w:lang w:val="ru-RU"/>
        </w:rPr>
        <w:t xml:space="preserve">     </w:t>
      </w:r>
      <w:r w:rsidR="001D40D2">
        <w:rPr>
          <w:rFonts w:ascii="Times New Roman" w:hAnsi="Times New Roman"/>
          <w:sz w:val="28"/>
          <w:szCs w:val="28"/>
          <w:lang w:val="ru-RU"/>
        </w:rPr>
        <w:t xml:space="preserve">                 </w:t>
      </w:r>
      <w:r w:rsidR="001025B1">
        <w:rPr>
          <w:rFonts w:ascii="Times New Roman" w:hAnsi="Times New Roman"/>
          <w:sz w:val="28"/>
          <w:szCs w:val="28"/>
          <w:lang w:val="ru-RU"/>
        </w:rPr>
        <w:t xml:space="preserve">  Тутаев   </w:t>
      </w:r>
      <w:proofErr w:type="spellStart"/>
      <w:r w:rsidR="001025B1">
        <w:rPr>
          <w:rFonts w:ascii="Times New Roman" w:hAnsi="Times New Roman"/>
          <w:sz w:val="28"/>
          <w:szCs w:val="28"/>
          <w:lang w:val="ru-RU"/>
        </w:rPr>
        <w:t>Юсуп</w:t>
      </w:r>
      <w:proofErr w:type="spellEnd"/>
      <w:r w:rsidR="001025B1">
        <w:rPr>
          <w:rFonts w:ascii="Times New Roman" w:hAnsi="Times New Roman"/>
          <w:sz w:val="28"/>
          <w:szCs w:val="28"/>
          <w:lang w:val="ru-RU"/>
        </w:rPr>
        <w:t xml:space="preserve">   Магомедович     - </w:t>
      </w:r>
      <w:r w:rsidR="001D40D2">
        <w:rPr>
          <w:rFonts w:ascii="Times New Roman" w:hAnsi="Times New Roman"/>
          <w:sz w:val="28"/>
          <w:szCs w:val="28"/>
          <w:lang w:val="ru-RU"/>
        </w:rPr>
        <w:t xml:space="preserve">  </w:t>
      </w:r>
      <w:r w:rsidR="001025B1">
        <w:rPr>
          <w:rFonts w:ascii="Times New Roman" w:hAnsi="Times New Roman"/>
          <w:sz w:val="28"/>
          <w:szCs w:val="28"/>
          <w:lang w:val="ru-RU"/>
        </w:rPr>
        <w:t xml:space="preserve"> председатель  Совета</w:t>
      </w:r>
    </w:p>
    <w:p w:rsidR="001C692C" w:rsidRDefault="001025B1" w:rsidP="001C692C">
      <w:pPr>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старейшин  </w:t>
      </w:r>
      <w:proofErr w:type="gramStart"/>
      <w:r>
        <w:rPr>
          <w:rFonts w:ascii="Times New Roman" w:hAnsi="Times New Roman"/>
          <w:sz w:val="28"/>
          <w:szCs w:val="28"/>
          <w:lang w:val="ru-RU"/>
        </w:rPr>
        <w:t>Грозненского</w:t>
      </w:r>
      <w:proofErr w:type="gramEnd"/>
      <w:r>
        <w:rPr>
          <w:rFonts w:ascii="Times New Roman" w:hAnsi="Times New Roman"/>
          <w:sz w:val="28"/>
          <w:szCs w:val="28"/>
          <w:lang w:val="ru-RU"/>
        </w:rPr>
        <w:t xml:space="preserve"> </w:t>
      </w:r>
    </w:p>
    <w:p w:rsidR="001025B1" w:rsidRPr="001C04ED" w:rsidRDefault="001025B1" w:rsidP="001C692C">
      <w:pPr>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муниципального района</w:t>
      </w:r>
    </w:p>
    <w:p w:rsidR="001C692C" w:rsidRDefault="001D40D2" w:rsidP="001C692C">
      <w:pPr>
        <w:rPr>
          <w:rFonts w:ascii="Times New Roman" w:hAnsi="Times New Roman"/>
          <w:sz w:val="28"/>
          <w:szCs w:val="28"/>
          <w:lang w:val="ru-RU"/>
        </w:rPr>
      </w:pPr>
      <w:r>
        <w:rPr>
          <w:rFonts w:ascii="Times New Roman" w:hAnsi="Times New Roman"/>
          <w:sz w:val="28"/>
          <w:szCs w:val="28"/>
          <w:lang w:val="ru-RU"/>
        </w:rPr>
        <w:t xml:space="preserve">                     </w:t>
      </w:r>
      <w:r w:rsidR="001C692C" w:rsidRPr="001C04ED">
        <w:rPr>
          <w:rFonts w:ascii="Times New Roman" w:hAnsi="Times New Roman"/>
          <w:sz w:val="28"/>
          <w:szCs w:val="28"/>
          <w:lang w:val="ru-RU"/>
        </w:rPr>
        <w:t xml:space="preserve">    </w:t>
      </w:r>
      <w:proofErr w:type="spellStart"/>
      <w:r w:rsidR="001025B1">
        <w:rPr>
          <w:rFonts w:ascii="Times New Roman" w:hAnsi="Times New Roman"/>
          <w:sz w:val="28"/>
          <w:szCs w:val="28"/>
          <w:lang w:val="ru-RU"/>
        </w:rPr>
        <w:t>Чалаев</w:t>
      </w:r>
      <w:proofErr w:type="spellEnd"/>
      <w:r w:rsidR="001025B1">
        <w:rPr>
          <w:rFonts w:ascii="Times New Roman" w:hAnsi="Times New Roman"/>
          <w:sz w:val="28"/>
          <w:szCs w:val="28"/>
          <w:lang w:val="ru-RU"/>
        </w:rPr>
        <w:t xml:space="preserve">  </w:t>
      </w:r>
      <w:proofErr w:type="spellStart"/>
      <w:r w:rsidR="001025B1">
        <w:rPr>
          <w:rFonts w:ascii="Times New Roman" w:hAnsi="Times New Roman"/>
          <w:sz w:val="28"/>
          <w:szCs w:val="28"/>
          <w:lang w:val="ru-RU"/>
        </w:rPr>
        <w:t>Валид</w:t>
      </w:r>
      <w:proofErr w:type="spellEnd"/>
      <w:r w:rsidR="001025B1">
        <w:rPr>
          <w:rFonts w:ascii="Times New Roman" w:hAnsi="Times New Roman"/>
          <w:sz w:val="28"/>
          <w:szCs w:val="28"/>
          <w:lang w:val="ru-RU"/>
        </w:rPr>
        <w:t xml:space="preserve"> </w:t>
      </w:r>
      <w:proofErr w:type="spellStart"/>
      <w:r w:rsidR="001025B1">
        <w:rPr>
          <w:rFonts w:ascii="Times New Roman" w:hAnsi="Times New Roman"/>
          <w:sz w:val="28"/>
          <w:szCs w:val="28"/>
          <w:lang w:val="ru-RU"/>
        </w:rPr>
        <w:t>Абдулрашидови</w:t>
      </w:r>
      <w:proofErr w:type="gramStart"/>
      <w:r w:rsidR="001025B1">
        <w:rPr>
          <w:rFonts w:ascii="Times New Roman" w:hAnsi="Times New Roman"/>
          <w:sz w:val="28"/>
          <w:szCs w:val="28"/>
          <w:lang w:val="ru-RU"/>
        </w:rPr>
        <w:t>ч</w:t>
      </w:r>
      <w:proofErr w:type="spellEnd"/>
      <w:r w:rsidR="00D879E3">
        <w:rPr>
          <w:rFonts w:ascii="Times New Roman" w:hAnsi="Times New Roman"/>
          <w:sz w:val="28"/>
          <w:szCs w:val="28"/>
          <w:lang w:val="ru-RU"/>
        </w:rPr>
        <w:t>-</w:t>
      </w:r>
      <w:proofErr w:type="gramEnd"/>
      <w:r w:rsidR="00D879E3">
        <w:rPr>
          <w:rFonts w:ascii="Times New Roman" w:hAnsi="Times New Roman"/>
          <w:sz w:val="28"/>
          <w:szCs w:val="28"/>
          <w:lang w:val="ru-RU"/>
        </w:rPr>
        <w:t xml:space="preserve">  </w:t>
      </w:r>
      <w:r>
        <w:rPr>
          <w:rFonts w:ascii="Times New Roman" w:hAnsi="Times New Roman"/>
          <w:sz w:val="28"/>
          <w:szCs w:val="28"/>
          <w:lang w:val="ru-RU"/>
        </w:rPr>
        <w:t xml:space="preserve"> </w:t>
      </w:r>
      <w:r w:rsidR="00D879E3">
        <w:rPr>
          <w:rFonts w:ascii="Times New Roman" w:hAnsi="Times New Roman"/>
          <w:sz w:val="28"/>
          <w:szCs w:val="28"/>
          <w:lang w:val="ru-RU"/>
        </w:rPr>
        <w:t xml:space="preserve">кадий с. </w:t>
      </w:r>
      <w:proofErr w:type="spellStart"/>
      <w:r w:rsidR="00D879E3">
        <w:rPr>
          <w:rFonts w:ascii="Times New Roman" w:hAnsi="Times New Roman"/>
          <w:sz w:val="28"/>
          <w:szCs w:val="28"/>
          <w:lang w:val="ru-RU"/>
        </w:rPr>
        <w:t>Побединское</w:t>
      </w:r>
      <w:proofErr w:type="spellEnd"/>
    </w:p>
    <w:p w:rsidR="00D879E3" w:rsidRDefault="001D40D2" w:rsidP="001C692C">
      <w:pPr>
        <w:rPr>
          <w:rFonts w:ascii="Times New Roman" w:hAnsi="Times New Roman"/>
          <w:sz w:val="28"/>
          <w:szCs w:val="28"/>
          <w:lang w:val="ru-RU"/>
        </w:rPr>
      </w:pPr>
      <w:r>
        <w:rPr>
          <w:rFonts w:ascii="Times New Roman" w:hAnsi="Times New Roman"/>
          <w:sz w:val="28"/>
          <w:szCs w:val="28"/>
          <w:lang w:val="ru-RU"/>
        </w:rPr>
        <w:t xml:space="preserve">                      </w:t>
      </w:r>
      <w:r w:rsidR="00D879E3">
        <w:rPr>
          <w:rFonts w:ascii="Times New Roman" w:hAnsi="Times New Roman"/>
          <w:sz w:val="28"/>
          <w:szCs w:val="28"/>
          <w:lang w:val="ru-RU"/>
        </w:rPr>
        <w:t xml:space="preserve">   </w:t>
      </w:r>
      <w:proofErr w:type="spellStart"/>
      <w:r w:rsidR="00D879E3">
        <w:rPr>
          <w:rFonts w:ascii="Times New Roman" w:hAnsi="Times New Roman"/>
          <w:sz w:val="28"/>
          <w:szCs w:val="28"/>
          <w:lang w:val="ru-RU"/>
        </w:rPr>
        <w:t>Нукаев</w:t>
      </w:r>
      <w:proofErr w:type="spellEnd"/>
      <w:r w:rsidR="00D879E3">
        <w:rPr>
          <w:rFonts w:ascii="Times New Roman" w:hAnsi="Times New Roman"/>
          <w:sz w:val="28"/>
          <w:szCs w:val="28"/>
          <w:lang w:val="ru-RU"/>
        </w:rPr>
        <w:t xml:space="preserve">   Ахмед   </w:t>
      </w:r>
      <w:proofErr w:type="spellStart"/>
      <w:r w:rsidR="00D879E3">
        <w:rPr>
          <w:rFonts w:ascii="Times New Roman" w:hAnsi="Times New Roman"/>
          <w:sz w:val="28"/>
          <w:szCs w:val="28"/>
          <w:lang w:val="ru-RU"/>
        </w:rPr>
        <w:t>Янудович</w:t>
      </w:r>
      <w:proofErr w:type="spellEnd"/>
      <w:r w:rsidR="00D879E3">
        <w:rPr>
          <w:rFonts w:ascii="Times New Roman" w:hAnsi="Times New Roman"/>
          <w:sz w:val="28"/>
          <w:szCs w:val="28"/>
          <w:lang w:val="ru-RU"/>
        </w:rPr>
        <w:t xml:space="preserve">         -   руководитель местного </w:t>
      </w:r>
    </w:p>
    <w:p w:rsidR="00D879E3" w:rsidRDefault="00D879E3" w:rsidP="001C692C">
      <w:pPr>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w:t>
      </w:r>
      <w:r w:rsidR="00E762FB">
        <w:rPr>
          <w:rFonts w:ascii="Times New Roman" w:hAnsi="Times New Roman"/>
          <w:sz w:val="28"/>
          <w:szCs w:val="28"/>
          <w:lang w:val="ru-RU"/>
        </w:rPr>
        <w:t>и</w:t>
      </w:r>
      <w:r>
        <w:rPr>
          <w:rFonts w:ascii="Times New Roman" w:hAnsi="Times New Roman"/>
          <w:sz w:val="28"/>
          <w:szCs w:val="28"/>
          <w:lang w:val="ru-RU"/>
        </w:rPr>
        <w:t>сполкома  партии</w:t>
      </w:r>
    </w:p>
    <w:p w:rsidR="00E762FB" w:rsidRDefault="00E762FB" w:rsidP="001C692C">
      <w:pPr>
        <w:rPr>
          <w:rFonts w:ascii="Times New Roman" w:hAnsi="Times New Roman"/>
          <w:sz w:val="28"/>
          <w:szCs w:val="28"/>
          <w:lang w:val="ru-RU"/>
        </w:rPr>
      </w:pPr>
      <w:r>
        <w:rPr>
          <w:rFonts w:ascii="Times New Roman" w:hAnsi="Times New Roman"/>
          <w:sz w:val="28"/>
          <w:szCs w:val="28"/>
          <w:lang w:val="ru-RU"/>
        </w:rPr>
        <w:t xml:space="preserve">                                                 </w:t>
      </w:r>
      <w:r w:rsidR="001D40D2">
        <w:rPr>
          <w:rFonts w:ascii="Times New Roman" w:hAnsi="Times New Roman"/>
          <w:sz w:val="28"/>
          <w:szCs w:val="28"/>
          <w:lang w:val="ru-RU"/>
        </w:rPr>
        <w:t xml:space="preserve">                               </w:t>
      </w:r>
      <w:r>
        <w:rPr>
          <w:rFonts w:ascii="Times New Roman" w:hAnsi="Times New Roman"/>
          <w:sz w:val="28"/>
          <w:szCs w:val="28"/>
          <w:lang w:val="ru-RU"/>
        </w:rPr>
        <w:t xml:space="preserve">    «Единая Россия»</w:t>
      </w:r>
    </w:p>
    <w:p w:rsidR="00D879E3" w:rsidRPr="001C04ED" w:rsidRDefault="00D879E3" w:rsidP="001C692C">
      <w:pPr>
        <w:rPr>
          <w:rFonts w:ascii="Times New Roman" w:hAnsi="Times New Roman"/>
          <w:sz w:val="28"/>
          <w:szCs w:val="28"/>
          <w:u w:val="single"/>
          <w:lang w:val="ru-RU"/>
        </w:rPr>
      </w:pPr>
      <w:r>
        <w:rPr>
          <w:rFonts w:ascii="Times New Roman" w:hAnsi="Times New Roman"/>
          <w:sz w:val="28"/>
          <w:szCs w:val="28"/>
          <w:lang w:val="ru-RU"/>
        </w:rPr>
        <w:t xml:space="preserve">                                                                                      </w:t>
      </w:r>
    </w:p>
    <w:p w:rsidR="001C692C" w:rsidRPr="001C692C" w:rsidRDefault="001C692C" w:rsidP="001C692C">
      <w:pPr>
        <w:tabs>
          <w:tab w:val="left" w:pos="7740"/>
        </w:tabs>
        <w:ind w:left="-426" w:firstLine="142"/>
        <w:jc w:val="both"/>
        <w:rPr>
          <w:rFonts w:ascii="Times New Roman" w:hAnsi="Times New Roman"/>
          <w:sz w:val="28"/>
          <w:szCs w:val="28"/>
          <w:lang w:val="ru-RU"/>
        </w:rPr>
      </w:pPr>
    </w:p>
    <w:p w:rsidR="001C692C" w:rsidRPr="001C692C" w:rsidRDefault="001C692C" w:rsidP="001C692C">
      <w:pPr>
        <w:tabs>
          <w:tab w:val="left" w:pos="7740"/>
        </w:tabs>
        <w:jc w:val="both"/>
        <w:rPr>
          <w:rFonts w:ascii="Times New Roman" w:hAnsi="Times New Roman"/>
          <w:sz w:val="28"/>
          <w:szCs w:val="28"/>
          <w:lang w:val="ru-RU"/>
        </w:rPr>
      </w:pPr>
    </w:p>
    <w:p w:rsidR="001C692C" w:rsidRPr="001C692C" w:rsidRDefault="001C692C" w:rsidP="001C692C">
      <w:pPr>
        <w:tabs>
          <w:tab w:val="left" w:pos="7740"/>
        </w:tabs>
        <w:ind w:left="-426" w:firstLine="142"/>
        <w:jc w:val="both"/>
        <w:rPr>
          <w:rFonts w:ascii="Times New Roman" w:hAnsi="Times New Roman"/>
          <w:sz w:val="28"/>
          <w:szCs w:val="28"/>
          <w:lang w:val="ru-RU"/>
        </w:rPr>
      </w:pPr>
    </w:p>
    <w:p w:rsidR="001C692C" w:rsidRPr="001C692C" w:rsidRDefault="001C692C" w:rsidP="001C692C">
      <w:pPr>
        <w:tabs>
          <w:tab w:val="left" w:pos="7740"/>
        </w:tabs>
        <w:ind w:left="-426" w:firstLine="142"/>
        <w:jc w:val="both"/>
        <w:rPr>
          <w:rFonts w:ascii="Times New Roman" w:hAnsi="Times New Roman"/>
          <w:sz w:val="28"/>
          <w:szCs w:val="28"/>
          <w:lang w:val="ru-RU"/>
        </w:rPr>
      </w:pPr>
    </w:p>
    <w:p w:rsidR="001C692C" w:rsidRDefault="001C692C" w:rsidP="00663F54">
      <w:pPr>
        <w:tabs>
          <w:tab w:val="left" w:pos="3765"/>
        </w:tabs>
        <w:jc w:val="both"/>
        <w:rPr>
          <w:rFonts w:ascii="Times New Roman" w:hAnsi="Times New Roman"/>
          <w:lang w:val="ru-RU"/>
        </w:rPr>
      </w:pPr>
    </w:p>
    <w:p w:rsidR="001C692C" w:rsidRDefault="001C692C" w:rsidP="00663F54">
      <w:pPr>
        <w:tabs>
          <w:tab w:val="left" w:pos="3765"/>
        </w:tabs>
        <w:jc w:val="both"/>
        <w:rPr>
          <w:rFonts w:ascii="Times New Roman" w:hAnsi="Times New Roman"/>
          <w:lang w:val="ru-RU"/>
        </w:rPr>
      </w:pPr>
    </w:p>
    <w:p w:rsidR="001C692C" w:rsidRDefault="001C692C" w:rsidP="00663F54">
      <w:pPr>
        <w:tabs>
          <w:tab w:val="left" w:pos="3765"/>
        </w:tabs>
        <w:jc w:val="both"/>
        <w:rPr>
          <w:rFonts w:ascii="Times New Roman" w:hAnsi="Times New Roman"/>
          <w:lang w:val="ru-RU"/>
        </w:rPr>
      </w:pPr>
    </w:p>
    <w:p w:rsidR="001C692C" w:rsidRDefault="001C692C" w:rsidP="00663F54">
      <w:pPr>
        <w:tabs>
          <w:tab w:val="left" w:pos="3765"/>
        </w:tabs>
        <w:jc w:val="both"/>
        <w:rPr>
          <w:rFonts w:ascii="Times New Roman" w:hAnsi="Times New Roman"/>
          <w:lang w:val="ru-RU"/>
        </w:rPr>
      </w:pPr>
    </w:p>
    <w:p w:rsidR="001C692C" w:rsidRDefault="001C692C" w:rsidP="00663F54">
      <w:pPr>
        <w:tabs>
          <w:tab w:val="left" w:pos="3765"/>
        </w:tabs>
        <w:jc w:val="both"/>
        <w:rPr>
          <w:rFonts w:ascii="Times New Roman" w:hAnsi="Times New Roman"/>
          <w:lang w:val="ru-RU"/>
        </w:rPr>
      </w:pPr>
    </w:p>
    <w:p w:rsidR="001C692C" w:rsidRDefault="001C692C" w:rsidP="00663F54">
      <w:pPr>
        <w:tabs>
          <w:tab w:val="left" w:pos="3765"/>
        </w:tabs>
        <w:jc w:val="both"/>
        <w:rPr>
          <w:rFonts w:ascii="Times New Roman" w:hAnsi="Times New Roman"/>
          <w:lang w:val="ru-RU"/>
        </w:rPr>
      </w:pPr>
    </w:p>
    <w:p w:rsidR="001C692C" w:rsidRDefault="001C692C" w:rsidP="00663F54">
      <w:pPr>
        <w:tabs>
          <w:tab w:val="left" w:pos="3765"/>
        </w:tabs>
        <w:jc w:val="both"/>
        <w:rPr>
          <w:rFonts w:ascii="Times New Roman" w:hAnsi="Times New Roman"/>
          <w:lang w:val="ru-RU"/>
        </w:rPr>
      </w:pPr>
    </w:p>
    <w:p w:rsidR="001C4583" w:rsidRPr="004C56B0" w:rsidRDefault="001C4583" w:rsidP="00663F54">
      <w:pPr>
        <w:tabs>
          <w:tab w:val="left" w:pos="3765"/>
        </w:tabs>
        <w:jc w:val="both"/>
        <w:rPr>
          <w:rFonts w:ascii="Times New Roman" w:hAnsi="Times New Roman"/>
          <w:sz w:val="28"/>
          <w:szCs w:val="28"/>
          <w:lang w:val="ru-RU"/>
        </w:rPr>
      </w:pPr>
      <w:r w:rsidRPr="004C56B0">
        <w:rPr>
          <w:rFonts w:ascii="Times New Roman" w:hAnsi="Times New Roman"/>
          <w:sz w:val="28"/>
          <w:szCs w:val="28"/>
          <w:lang w:val="ru-RU"/>
        </w:rPr>
        <w:t xml:space="preserve">                                                                                       </w:t>
      </w:r>
      <w:r w:rsidR="001C692C">
        <w:rPr>
          <w:rFonts w:ascii="Times New Roman" w:hAnsi="Times New Roman"/>
          <w:sz w:val="28"/>
          <w:szCs w:val="28"/>
          <w:lang w:val="ru-RU"/>
        </w:rPr>
        <w:t>Приложение 2</w:t>
      </w:r>
    </w:p>
    <w:p w:rsidR="001C4583" w:rsidRPr="001C692C" w:rsidRDefault="001C4583" w:rsidP="00663F54">
      <w:pPr>
        <w:tabs>
          <w:tab w:val="left" w:pos="3765"/>
        </w:tabs>
        <w:jc w:val="both"/>
        <w:rPr>
          <w:rFonts w:ascii="Times New Roman" w:hAnsi="Times New Roman"/>
          <w:sz w:val="28"/>
          <w:szCs w:val="28"/>
          <w:lang w:val="ru-RU"/>
        </w:rPr>
      </w:pPr>
      <w:r w:rsidRPr="004C56B0">
        <w:rPr>
          <w:rFonts w:ascii="Times New Roman" w:hAnsi="Times New Roman"/>
          <w:sz w:val="28"/>
          <w:szCs w:val="28"/>
          <w:lang w:val="ru-RU"/>
        </w:rPr>
        <w:t xml:space="preserve">                                                                                       </w:t>
      </w:r>
      <w:r w:rsidR="00663F54" w:rsidRPr="001C692C">
        <w:rPr>
          <w:rFonts w:ascii="Times New Roman" w:hAnsi="Times New Roman"/>
          <w:sz w:val="28"/>
          <w:szCs w:val="28"/>
          <w:lang w:val="ru-RU"/>
        </w:rPr>
        <w:t>к постановлению</w:t>
      </w:r>
    </w:p>
    <w:p w:rsidR="00663F54" w:rsidRPr="001C692C" w:rsidRDefault="001C4583" w:rsidP="00663F54">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 xml:space="preserve">                                                                                       </w:t>
      </w:r>
      <w:r w:rsidR="00663F54" w:rsidRPr="001C692C">
        <w:rPr>
          <w:rFonts w:ascii="Times New Roman" w:hAnsi="Times New Roman"/>
          <w:sz w:val="28"/>
          <w:szCs w:val="28"/>
          <w:lang w:val="ru-RU"/>
        </w:rPr>
        <w:t>администрации района</w:t>
      </w:r>
    </w:p>
    <w:p w:rsidR="001C692C" w:rsidRDefault="001C4583" w:rsidP="001C692C">
      <w:pPr>
        <w:tabs>
          <w:tab w:val="left" w:pos="3765"/>
        </w:tabs>
        <w:jc w:val="both"/>
        <w:rPr>
          <w:rFonts w:ascii="Times New Roman" w:hAnsi="Times New Roman"/>
          <w:sz w:val="28"/>
          <w:szCs w:val="28"/>
          <w:lang w:val="ru-RU"/>
        </w:rPr>
      </w:pPr>
      <w:r w:rsidRPr="001C692C">
        <w:rPr>
          <w:rFonts w:ascii="Times New Roman" w:hAnsi="Times New Roman"/>
          <w:sz w:val="28"/>
          <w:szCs w:val="28"/>
          <w:lang w:val="ru-RU"/>
        </w:rPr>
        <w:t xml:space="preserve">                                                             </w:t>
      </w:r>
      <w:r w:rsidR="004C56B0" w:rsidRPr="001C692C">
        <w:rPr>
          <w:rFonts w:ascii="Times New Roman" w:hAnsi="Times New Roman"/>
          <w:sz w:val="28"/>
          <w:szCs w:val="28"/>
          <w:lang w:val="ru-RU"/>
        </w:rPr>
        <w:t xml:space="preserve">             </w:t>
      </w:r>
      <w:r w:rsidR="00030EA3">
        <w:rPr>
          <w:rFonts w:ascii="Times New Roman" w:hAnsi="Times New Roman"/>
          <w:sz w:val="28"/>
          <w:szCs w:val="28"/>
          <w:lang w:val="ru-RU"/>
        </w:rPr>
        <w:t xml:space="preserve">             от 20.01. 2015г. №03</w:t>
      </w:r>
    </w:p>
    <w:p w:rsidR="001C692C" w:rsidRPr="001C692C" w:rsidRDefault="001C692C" w:rsidP="001C692C">
      <w:pPr>
        <w:tabs>
          <w:tab w:val="left" w:pos="3765"/>
        </w:tabs>
        <w:jc w:val="both"/>
        <w:rPr>
          <w:rStyle w:val="ab"/>
          <w:rFonts w:ascii="Times New Roman" w:hAnsi="Times New Roman"/>
          <w:b w:val="0"/>
          <w:bCs w:val="0"/>
          <w:sz w:val="28"/>
          <w:szCs w:val="28"/>
          <w:lang w:val="ru-RU"/>
        </w:rPr>
      </w:pPr>
    </w:p>
    <w:p w:rsidR="004C56B0" w:rsidRPr="001C692C" w:rsidRDefault="004C56B0" w:rsidP="001C692C">
      <w:pPr>
        <w:pStyle w:val="ac"/>
        <w:ind w:left="720"/>
        <w:jc w:val="center"/>
        <w:rPr>
          <w:rStyle w:val="ab"/>
          <w:rFonts w:ascii="Times New Roman" w:hAnsi="Times New Roman"/>
          <w:sz w:val="28"/>
          <w:szCs w:val="28"/>
          <w:lang w:val="ru-RU"/>
        </w:rPr>
      </w:pPr>
      <w:r w:rsidRPr="00A43DD6">
        <w:rPr>
          <w:rStyle w:val="ab"/>
          <w:rFonts w:ascii="Times New Roman" w:hAnsi="Times New Roman"/>
          <w:sz w:val="28"/>
          <w:szCs w:val="28"/>
          <w:lang w:val="ru-RU"/>
        </w:rPr>
        <w:t xml:space="preserve">Положение об </w:t>
      </w:r>
      <w:r w:rsidR="001C04ED" w:rsidRPr="00A43DD6">
        <w:rPr>
          <w:rStyle w:val="ab"/>
          <w:rFonts w:ascii="Times New Roman" w:hAnsi="Times New Roman"/>
          <w:sz w:val="28"/>
          <w:szCs w:val="28"/>
          <w:lang w:val="ru-RU"/>
        </w:rPr>
        <w:t xml:space="preserve">Общественном </w:t>
      </w:r>
      <w:r w:rsidR="001C04ED">
        <w:rPr>
          <w:rStyle w:val="ab"/>
          <w:rFonts w:ascii="Times New Roman" w:hAnsi="Times New Roman"/>
          <w:sz w:val="28"/>
          <w:szCs w:val="28"/>
          <w:lang w:val="ru-RU"/>
        </w:rPr>
        <w:t>С</w:t>
      </w:r>
      <w:r w:rsidR="001C04ED" w:rsidRPr="00A43DD6">
        <w:rPr>
          <w:rStyle w:val="ab"/>
          <w:rFonts w:ascii="Times New Roman" w:hAnsi="Times New Roman"/>
          <w:sz w:val="28"/>
          <w:szCs w:val="28"/>
          <w:lang w:val="ru-RU"/>
        </w:rPr>
        <w:t xml:space="preserve">овете </w:t>
      </w:r>
    </w:p>
    <w:p w:rsidR="004C56B0" w:rsidRPr="004C56B0" w:rsidRDefault="004C56B0" w:rsidP="004C56B0">
      <w:pPr>
        <w:pStyle w:val="ac"/>
        <w:numPr>
          <w:ilvl w:val="0"/>
          <w:numId w:val="15"/>
        </w:numPr>
        <w:jc w:val="center"/>
        <w:rPr>
          <w:rStyle w:val="ab"/>
          <w:rFonts w:ascii="Times New Roman" w:hAnsi="Times New Roman"/>
          <w:sz w:val="28"/>
          <w:szCs w:val="28"/>
        </w:rPr>
      </w:pPr>
      <w:proofErr w:type="spellStart"/>
      <w:r w:rsidRPr="004C56B0">
        <w:rPr>
          <w:rStyle w:val="ab"/>
          <w:rFonts w:ascii="Times New Roman" w:hAnsi="Times New Roman"/>
          <w:sz w:val="28"/>
          <w:szCs w:val="28"/>
        </w:rPr>
        <w:t>Общие</w:t>
      </w:r>
      <w:proofErr w:type="spellEnd"/>
      <w:r w:rsidRPr="004C56B0">
        <w:rPr>
          <w:rStyle w:val="ab"/>
          <w:rFonts w:ascii="Times New Roman" w:hAnsi="Times New Roman"/>
          <w:sz w:val="28"/>
          <w:szCs w:val="28"/>
        </w:rPr>
        <w:t xml:space="preserve"> </w:t>
      </w:r>
      <w:proofErr w:type="spellStart"/>
      <w:r w:rsidRPr="004C56B0">
        <w:rPr>
          <w:rStyle w:val="ab"/>
          <w:rFonts w:ascii="Times New Roman" w:hAnsi="Times New Roman"/>
          <w:sz w:val="28"/>
          <w:szCs w:val="28"/>
        </w:rPr>
        <w:t>положения</w:t>
      </w:r>
      <w:proofErr w:type="spellEnd"/>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1.1. Настоящее Положение   устанавливает правовые основы организации и осуществления общественного контроля за деятельностью ор</w:t>
      </w:r>
      <w:r w:rsidR="002F0348">
        <w:rPr>
          <w:rFonts w:ascii="Times New Roman" w:hAnsi="Times New Roman"/>
          <w:sz w:val="28"/>
          <w:szCs w:val="28"/>
          <w:lang w:val="ru-RU" w:eastAsia="ru-RU"/>
        </w:rPr>
        <w:t xml:space="preserve">ганов местного самоуправления, </w:t>
      </w:r>
      <w:r w:rsidRPr="00D63623">
        <w:rPr>
          <w:rFonts w:ascii="Times New Roman" w:hAnsi="Times New Roman"/>
          <w:sz w:val="28"/>
          <w:szCs w:val="28"/>
          <w:lang w:val="ru-RU" w:eastAsia="ru-RU"/>
        </w:rPr>
        <w:t>муниципальных организаций,</w:t>
      </w:r>
      <w:r w:rsidR="002F0348">
        <w:rPr>
          <w:rFonts w:ascii="Times New Roman" w:hAnsi="Times New Roman"/>
          <w:sz w:val="28"/>
          <w:szCs w:val="28"/>
          <w:lang w:val="ru-RU" w:eastAsia="ru-RU"/>
        </w:rPr>
        <w:t xml:space="preserve"> иных органов и </w:t>
      </w:r>
      <w:proofErr w:type="gramStart"/>
      <w:r w:rsidR="002F0348">
        <w:rPr>
          <w:rFonts w:ascii="Times New Roman" w:hAnsi="Times New Roman"/>
          <w:sz w:val="28"/>
          <w:szCs w:val="28"/>
          <w:lang w:val="ru-RU" w:eastAsia="ru-RU"/>
        </w:rPr>
        <w:t>организаций</w:t>
      </w:r>
      <w:proofErr w:type="gramEnd"/>
      <w:r w:rsidRPr="00D63623">
        <w:rPr>
          <w:rFonts w:ascii="Times New Roman" w:hAnsi="Times New Roman"/>
          <w:sz w:val="28"/>
          <w:szCs w:val="28"/>
          <w:lang w:val="ru-RU" w:eastAsia="ru-RU"/>
        </w:rPr>
        <w:t xml:space="preserve"> осуществляющих в соответствии с федеральными законам</w:t>
      </w:r>
      <w:r w:rsidR="002F0348">
        <w:rPr>
          <w:rFonts w:ascii="Times New Roman" w:hAnsi="Times New Roman"/>
          <w:sz w:val="28"/>
          <w:szCs w:val="28"/>
          <w:lang w:val="ru-RU" w:eastAsia="ru-RU"/>
        </w:rPr>
        <w:t>и отдельн</w:t>
      </w:r>
      <w:r w:rsidR="00333673">
        <w:rPr>
          <w:rFonts w:ascii="Times New Roman" w:hAnsi="Times New Roman"/>
          <w:sz w:val="28"/>
          <w:szCs w:val="28"/>
          <w:lang w:val="ru-RU" w:eastAsia="ru-RU"/>
        </w:rPr>
        <w:t>ые публичные полномочия,</w:t>
      </w:r>
      <w:r w:rsidRPr="00D63623">
        <w:rPr>
          <w:rFonts w:ascii="Times New Roman" w:hAnsi="Times New Roman"/>
          <w:sz w:val="28"/>
          <w:szCs w:val="28"/>
          <w:lang w:val="ru-RU" w:eastAsia="ru-RU"/>
        </w:rPr>
        <w:t>.</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1.2. </w:t>
      </w:r>
      <w:proofErr w:type="gramStart"/>
      <w:r w:rsidRPr="00D63623">
        <w:rPr>
          <w:rFonts w:ascii="Times New Roman" w:hAnsi="Times New Roman"/>
          <w:sz w:val="28"/>
          <w:szCs w:val="28"/>
          <w:lang w:val="ru-RU" w:eastAsia="ru-RU"/>
        </w:rPr>
        <w:t>Под общественным контролем в настоящем Положении  понимается деятельность субъектов общественного контроля, осуществляемая в целях наблюдения за деятельностью органов местного самоуправления и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а также в целях общественной проверки, анализа и общественной оценки издаваемых ими актов</w:t>
      </w:r>
      <w:proofErr w:type="gramEnd"/>
      <w:r w:rsidRPr="00D63623">
        <w:rPr>
          <w:rFonts w:ascii="Times New Roman" w:hAnsi="Times New Roman"/>
          <w:sz w:val="28"/>
          <w:szCs w:val="28"/>
          <w:lang w:val="ru-RU" w:eastAsia="ru-RU"/>
        </w:rPr>
        <w:t xml:space="preserve"> и принимаемых решений.</w:t>
      </w:r>
    </w:p>
    <w:p w:rsidR="004C56B0" w:rsidRDefault="004C56B0" w:rsidP="004C56B0">
      <w:pPr>
        <w:pStyle w:val="ad"/>
        <w:jc w:val="both"/>
        <w:rPr>
          <w:rFonts w:ascii="Times New Roman" w:hAnsi="Times New Roman"/>
          <w:sz w:val="28"/>
          <w:szCs w:val="28"/>
          <w:lang w:val="ru-RU" w:eastAsia="ru-RU"/>
        </w:rPr>
      </w:pPr>
      <w:r w:rsidRPr="004C56B0">
        <w:rPr>
          <w:rFonts w:ascii="Times New Roman" w:hAnsi="Times New Roman"/>
          <w:sz w:val="28"/>
          <w:szCs w:val="28"/>
          <w:lang w:val="ru-RU" w:eastAsia="ru-RU"/>
        </w:rPr>
        <w:t>1.3. Граждане Российской Федерации (далее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4C56B0" w:rsidRDefault="004C56B0" w:rsidP="004C56B0">
      <w:pPr>
        <w:pStyle w:val="ad"/>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C56B0">
        <w:rPr>
          <w:rFonts w:ascii="Times New Roman" w:hAnsi="Times New Roman"/>
          <w:sz w:val="28"/>
          <w:szCs w:val="28"/>
          <w:lang w:val="ru-RU" w:eastAsia="ru-RU"/>
        </w:rPr>
        <w:t>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4C56B0" w:rsidRPr="004C56B0" w:rsidRDefault="004C56B0" w:rsidP="004C56B0">
      <w:pPr>
        <w:pStyle w:val="ad"/>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4C56B0">
        <w:rPr>
          <w:rFonts w:ascii="Times New Roman" w:hAnsi="Times New Roman"/>
          <w:sz w:val="28"/>
          <w:szCs w:val="28"/>
          <w:lang w:val="ru-RU" w:eastAsia="ru-RU"/>
        </w:rPr>
        <w:t xml:space="preserve">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от 21 июля 2014 г. </w:t>
      </w:r>
      <w:r w:rsidRPr="004C56B0">
        <w:rPr>
          <w:rFonts w:ascii="Times New Roman" w:hAnsi="Times New Roman"/>
          <w:sz w:val="28"/>
          <w:szCs w:val="28"/>
          <w:lang w:eastAsia="ru-RU"/>
        </w:rPr>
        <w:t>N</w:t>
      </w:r>
      <w:r w:rsidRPr="004C56B0">
        <w:rPr>
          <w:rFonts w:ascii="Times New Roman" w:hAnsi="Times New Roman"/>
          <w:sz w:val="28"/>
          <w:szCs w:val="28"/>
          <w:lang w:val="ru-RU" w:eastAsia="ru-RU"/>
        </w:rPr>
        <w:t xml:space="preserve"> 212-ФЗ "Об основах общественного контроля в Российской Федерации» и другими федеральными законами.</w:t>
      </w:r>
    </w:p>
    <w:p w:rsidR="004C56B0" w:rsidRPr="001C692C" w:rsidRDefault="004C56B0" w:rsidP="004C56B0">
      <w:pPr>
        <w:pStyle w:val="ad"/>
        <w:ind w:firstLine="708"/>
        <w:jc w:val="both"/>
        <w:rPr>
          <w:rFonts w:ascii="Times New Roman" w:hAnsi="Times New Roman"/>
          <w:sz w:val="28"/>
          <w:szCs w:val="28"/>
          <w:lang w:val="ru-RU" w:eastAsia="ru-RU"/>
        </w:rPr>
      </w:pPr>
      <w:r w:rsidRPr="001C692C">
        <w:rPr>
          <w:rFonts w:ascii="Times New Roman" w:hAnsi="Times New Roman"/>
          <w:sz w:val="28"/>
          <w:szCs w:val="28"/>
          <w:lang w:val="ru-RU" w:eastAsia="ru-RU"/>
        </w:rPr>
        <w:t xml:space="preserve">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от 21 июля 2014 г. </w:t>
      </w:r>
      <w:r w:rsidRPr="004C56B0">
        <w:rPr>
          <w:rFonts w:ascii="Times New Roman" w:hAnsi="Times New Roman"/>
          <w:sz w:val="28"/>
          <w:szCs w:val="28"/>
          <w:lang w:eastAsia="ru-RU"/>
        </w:rPr>
        <w:t>N</w:t>
      </w:r>
      <w:r w:rsidRPr="001C692C">
        <w:rPr>
          <w:rFonts w:ascii="Times New Roman" w:hAnsi="Times New Roman"/>
          <w:sz w:val="28"/>
          <w:szCs w:val="28"/>
          <w:lang w:val="ru-RU" w:eastAsia="ru-RU"/>
        </w:rPr>
        <w:t xml:space="preserve"> 212-ФЗ "Об основах общественного контроля в Российской Федерации» и другими федеральными законами.</w:t>
      </w:r>
    </w:p>
    <w:p w:rsidR="004C56B0" w:rsidRPr="001C692C" w:rsidRDefault="004C56B0" w:rsidP="004C56B0">
      <w:pPr>
        <w:pStyle w:val="ad"/>
        <w:ind w:firstLine="708"/>
        <w:jc w:val="both"/>
        <w:rPr>
          <w:rFonts w:ascii="Times New Roman" w:hAnsi="Times New Roman"/>
          <w:sz w:val="28"/>
          <w:szCs w:val="28"/>
          <w:lang w:val="ru-RU" w:eastAsia="ru-RU"/>
        </w:rPr>
      </w:pPr>
      <w:r w:rsidRPr="001C692C">
        <w:rPr>
          <w:rFonts w:ascii="Times New Roman" w:hAnsi="Times New Roman"/>
          <w:sz w:val="28"/>
          <w:szCs w:val="28"/>
          <w:lang w:val="ru-RU" w:eastAsia="ru-RU"/>
        </w:rPr>
        <w:lastRenderedPageBreak/>
        <w:t xml:space="preserve">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Федеральным законом от 21 июля 2014 г. </w:t>
      </w:r>
      <w:r w:rsidRPr="004C56B0">
        <w:rPr>
          <w:rFonts w:ascii="Times New Roman" w:hAnsi="Times New Roman"/>
          <w:sz w:val="28"/>
          <w:szCs w:val="28"/>
          <w:lang w:eastAsia="ru-RU"/>
        </w:rPr>
        <w:t>N</w:t>
      </w:r>
      <w:r w:rsidRPr="001C692C">
        <w:rPr>
          <w:rFonts w:ascii="Times New Roman" w:hAnsi="Times New Roman"/>
          <w:sz w:val="28"/>
          <w:szCs w:val="28"/>
          <w:lang w:val="ru-RU" w:eastAsia="ru-RU"/>
        </w:rPr>
        <w:t xml:space="preserve"> 212-ФЗ "Об основах общественного контроля в Российской Федерации».</w:t>
      </w:r>
    </w:p>
    <w:p w:rsidR="004C56B0" w:rsidRPr="001C692C" w:rsidRDefault="004C56B0" w:rsidP="004C56B0">
      <w:pPr>
        <w:pStyle w:val="ad"/>
        <w:ind w:firstLine="708"/>
        <w:jc w:val="both"/>
        <w:rPr>
          <w:rFonts w:ascii="Times New Roman" w:hAnsi="Times New Roman"/>
          <w:sz w:val="28"/>
          <w:szCs w:val="28"/>
          <w:lang w:val="ru-RU" w:eastAsia="ru-RU"/>
        </w:rPr>
      </w:pPr>
      <w:r w:rsidRPr="001C692C">
        <w:rPr>
          <w:rFonts w:ascii="Times New Roman" w:hAnsi="Times New Roman"/>
          <w:sz w:val="28"/>
          <w:szCs w:val="28"/>
          <w:lang w:val="ru-RU" w:eastAsia="ru-RU"/>
        </w:rPr>
        <w:t>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4C56B0" w:rsidRPr="001C692C" w:rsidRDefault="004C56B0" w:rsidP="004C56B0">
      <w:pPr>
        <w:pStyle w:val="ad"/>
        <w:ind w:firstLine="708"/>
        <w:jc w:val="both"/>
        <w:rPr>
          <w:rFonts w:ascii="Times New Roman" w:hAnsi="Times New Roman"/>
          <w:sz w:val="28"/>
          <w:szCs w:val="28"/>
          <w:lang w:val="ru-RU" w:eastAsia="ru-RU"/>
        </w:rPr>
      </w:pPr>
      <w:r w:rsidRPr="001C692C">
        <w:rPr>
          <w:rFonts w:ascii="Times New Roman" w:hAnsi="Times New Roman"/>
          <w:sz w:val="28"/>
          <w:szCs w:val="28"/>
          <w:lang w:val="ru-RU" w:eastAsia="ru-RU"/>
        </w:rPr>
        <w:t>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4C56B0" w:rsidRPr="001C692C" w:rsidRDefault="004C56B0" w:rsidP="004C56B0">
      <w:pPr>
        <w:pStyle w:val="ac"/>
        <w:jc w:val="center"/>
        <w:rPr>
          <w:rFonts w:ascii="Times New Roman" w:hAnsi="Times New Roman"/>
          <w:sz w:val="28"/>
          <w:szCs w:val="28"/>
          <w:lang w:val="ru-RU"/>
        </w:rPr>
      </w:pPr>
      <w:r w:rsidRPr="001C692C">
        <w:rPr>
          <w:rStyle w:val="ab"/>
          <w:rFonts w:ascii="Times New Roman" w:hAnsi="Times New Roman"/>
          <w:sz w:val="28"/>
          <w:szCs w:val="28"/>
          <w:lang w:val="ru-RU"/>
        </w:rPr>
        <w:t>2. Правовая основа деятельности совета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2.1.Осуществление общественного контроля регулируется  Федеральным законом  Российской Федерации от 21 июля 2014 г. </w:t>
      </w:r>
      <w:r w:rsidRPr="00D63623">
        <w:rPr>
          <w:rFonts w:ascii="Times New Roman" w:hAnsi="Times New Roman"/>
          <w:sz w:val="28"/>
          <w:szCs w:val="28"/>
          <w:lang w:eastAsia="ru-RU"/>
        </w:rPr>
        <w:t>N</w:t>
      </w:r>
      <w:r w:rsidRPr="00D63623">
        <w:rPr>
          <w:rFonts w:ascii="Times New Roman" w:hAnsi="Times New Roman"/>
          <w:sz w:val="28"/>
          <w:szCs w:val="28"/>
          <w:lang w:val="ru-RU" w:eastAsia="ru-RU"/>
        </w:rPr>
        <w:t xml:space="preserve">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Чеченской Республики, муниципальными нормативными правовыми актами,</w:t>
      </w:r>
      <w:r w:rsidRPr="001C692C">
        <w:rPr>
          <w:rFonts w:ascii="Times New Roman" w:hAnsi="Times New Roman"/>
          <w:sz w:val="28"/>
          <w:szCs w:val="28"/>
          <w:lang w:val="ru-RU"/>
        </w:rPr>
        <w:t xml:space="preserve"> а также настоящим Положением.</w:t>
      </w:r>
    </w:p>
    <w:p w:rsidR="004C56B0" w:rsidRPr="001C692C" w:rsidRDefault="004C56B0" w:rsidP="004C56B0">
      <w:pPr>
        <w:spacing w:before="100" w:beforeAutospacing="1" w:after="100" w:afterAutospacing="1"/>
        <w:jc w:val="both"/>
        <w:rPr>
          <w:rFonts w:ascii="Times New Roman" w:hAnsi="Times New Roman"/>
          <w:sz w:val="28"/>
          <w:szCs w:val="28"/>
          <w:lang w:val="ru-RU" w:eastAsia="ru-RU"/>
        </w:rPr>
      </w:pPr>
      <w:r w:rsidRPr="001C692C">
        <w:rPr>
          <w:rFonts w:ascii="Times New Roman" w:hAnsi="Times New Roman"/>
          <w:sz w:val="28"/>
          <w:szCs w:val="28"/>
          <w:lang w:val="ru-RU" w:eastAsia="ru-RU"/>
        </w:rPr>
        <w:t>2.2. Общественный совет в своей деятельности основывается на принципах взаимодействия и конструктивного диалога граждан и общественных объединений с федеральными органами государственной власти, органами государственной власти Чеченской Республики и органами местного самоуправления и призван обеспечивать общественный контроль за деятель</w:t>
      </w:r>
      <w:r w:rsidR="00333673">
        <w:rPr>
          <w:rFonts w:ascii="Times New Roman" w:hAnsi="Times New Roman"/>
          <w:sz w:val="28"/>
          <w:szCs w:val="28"/>
          <w:lang w:val="ru-RU" w:eastAsia="ru-RU"/>
        </w:rPr>
        <w:t>ностью</w:t>
      </w:r>
      <w:proofErr w:type="gramStart"/>
      <w:r w:rsidR="00333673">
        <w:rPr>
          <w:rFonts w:ascii="Times New Roman" w:hAnsi="Times New Roman"/>
          <w:sz w:val="28"/>
          <w:szCs w:val="28"/>
          <w:lang w:val="ru-RU" w:eastAsia="ru-RU"/>
        </w:rPr>
        <w:t xml:space="preserve"> ?</w:t>
      </w:r>
      <w:proofErr w:type="gramEnd"/>
      <w:r w:rsidR="00333673">
        <w:rPr>
          <w:rFonts w:ascii="Times New Roman" w:hAnsi="Times New Roman"/>
          <w:sz w:val="28"/>
          <w:szCs w:val="28"/>
          <w:lang w:val="ru-RU" w:eastAsia="ru-RU"/>
        </w:rPr>
        <w:t>???</w:t>
      </w:r>
      <w:r w:rsidRPr="001C692C">
        <w:rPr>
          <w:rFonts w:ascii="Times New Roman" w:hAnsi="Times New Roman"/>
          <w:sz w:val="28"/>
          <w:szCs w:val="28"/>
          <w:lang w:val="ru-RU" w:eastAsia="ru-RU"/>
        </w:rPr>
        <w:t>.</w:t>
      </w:r>
    </w:p>
    <w:p w:rsidR="004C56B0" w:rsidRPr="001C04ED" w:rsidRDefault="004C56B0" w:rsidP="001C04ED">
      <w:pPr>
        <w:spacing w:before="100" w:beforeAutospacing="1" w:after="100" w:afterAutospacing="1"/>
        <w:jc w:val="center"/>
        <w:rPr>
          <w:rFonts w:ascii="Times New Roman" w:hAnsi="Times New Roman"/>
          <w:b/>
          <w:sz w:val="28"/>
          <w:szCs w:val="28"/>
          <w:lang w:val="ru-RU" w:eastAsia="ru-RU"/>
        </w:rPr>
      </w:pPr>
      <w:r w:rsidRPr="001C04ED">
        <w:rPr>
          <w:rFonts w:ascii="Times New Roman" w:hAnsi="Times New Roman"/>
          <w:b/>
          <w:sz w:val="28"/>
          <w:szCs w:val="28"/>
          <w:lang w:val="ru-RU" w:eastAsia="ru-RU"/>
        </w:rPr>
        <w:t xml:space="preserve">3. Основные </w:t>
      </w:r>
      <w:r w:rsidR="001C04ED">
        <w:rPr>
          <w:rFonts w:ascii="Times New Roman" w:hAnsi="Times New Roman"/>
          <w:b/>
          <w:sz w:val="28"/>
          <w:szCs w:val="28"/>
          <w:lang w:val="ru-RU" w:eastAsia="ru-RU"/>
        </w:rPr>
        <w:t xml:space="preserve"> цели и  </w:t>
      </w:r>
      <w:r w:rsidR="001C04ED" w:rsidRPr="001C04ED">
        <w:rPr>
          <w:rFonts w:ascii="Times New Roman" w:hAnsi="Times New Roman"/>
          <w:b/>
          <w:sz w:val="28"/>
          <w:szCs w:val="28"/>
          <w:lang w:val="ru-RU" w:eastAsia="ru-RU"/>
        </w:rPr>
        <w:t xml:space="preserve">задачи </w:t>
      </w:r>
      <w:r w:rsidRPr="001C04ED">
        <w:rPr>
          <w:rFonts w:ascii="Times New Roman" w:hAnsi="Times New Roman"/>
          <w:b/>
          <w:sz w:val="28"/>
          <w:szCs w:val="28"/>
          <w:lang w:val="ru-RU" w:eastAsia="ru-RU"/>
        </w:rPr>
        <w:t xml:space="preserve"> Общественного совета</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3.</w:t>
      </w:r>
      <w:r w:rsidR="004C56B0" w:rsidRPr="00D63623">
        <w:rPr>
          <w:rFonts w:ascii="Times New Roman" w:hAnsi="Times New Roman"/>
          <w:sz w:val="28"/>
          <w:szCs w:val="28"/>
          <w:lang w:val="ru-RU" w:eastAsia="ru-RU"/>
        </w:rPr>
        <w:t>1. Целями общественного контроля являются: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обеспечение реализации и защиты прав и свобод человека и гражданина;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обеспечение учета общественного мнения, предложений и рекомендаций граждан, при принятии решений органами местного самоуправления, муниципальными организациями,  осуществляющими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lastRenderedPageBreak/>
        <w:t>3) общественная оценка деятельности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в целях защиты прав и свобод человека и гражданина.</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3.</w:t>
      </w:r>
      <w:r w:rsidR="004C56B0" w:rsidRPr="00D63623">
        <w:rPr>
          <w:rFonts w:ascii="Times New Roman" w:hAnsi="Times New Roman"/>
          <w:sz w:val="28"/>
          <w:szCs w:val="28"/>
          <w:lang w:val="ru-RU" w:eastAsia="ru-RU"/>
        </w:rPr>
        <w:t>2. Задачами общественного контроля являются: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формирование и развитие гражданского правосознания;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3) содействие предупреждению и разрешению социальных конфликтов;</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4) реализация гражданских инициатив, направленных на защиту прав и свобод человека и гражданина;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5) обеспечение прозрачности и открытости деятельности органов местного самоуправления, муниципальных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6) формирование в обществе нетерпимости к коррупционному поведению;</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7) повышение эффективности деятельности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4. Принципы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4.1.</w:t>
      </w:r>
      <w:r w:rsidR="004C56B0" w:rsidRPr="00D63623">
        <w:rPr>
          <w:rFonts w:ascii="Times New Roman" w:hAnsi="Times New Roman"/>
          <w:sz w:val="28"/>
          <w:szCs w:val="28"/>
          <w:lang w:val="ru-RU" w:eastAsia="ru-RU"/>
        </w:rPr>
        <w:t>Общественный контроль осуществляется на основе следующих принципов:</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приоритет прав и законных интересов человека и гражданина;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добровольность участия в осуществлении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3) самостоятельность субъектов общественного контроля и их независимость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w:t>
      </w:r>
      <w:r w:rsidRPr="00D63623">
        <w:rPr>
          <w:rFonts w:ascii="Times New Roman" w:hAnsi="Times New Roman"/>
          <w:sz w:val="28"/>
          <w:szCs w:val="28"/>
          <w:lang w:val="ru-RU" w:eastAsia="ru-RU"/>
        </w:rPr>
        <w:lastRenderedPageBreak/>
        <w:t>социального найма жилых помещений жилищного фонда социального использования;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4) публичность и открытость осуществления общественного контроля и общественного обсуждения его результатов;</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5) законность деятельности субъектов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proofErr w:type="gramStart"/>
      <w:r w:rsidRPr="00D63623">
        <w:rPr>
          <w:rFonts w:ascii="Times New Roman" w:hAnsi="Times New Roman"/>
          <w:sz w:val="28"/>
          <w:szCs w:val="28"/>
          <w:lang w:val="ru-RU" w:eastAsia="ru-RU"/>
        </w:rPr>
        <w:t>7) обязательность рассмотрения органами местного самоуправления, муниципальными организациями, осуществляющими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Чеченской Республики</w:t>
      </w:r>
      <w:proofErr w:type="gramEnd"/>
      <w:r w:rsidRPr="00D63623">
        <w:rPr>
          <w:rFonts w:ascii="Times New Roman" w:hAnsi="Times New Roman"/>
          <w:sz w:val="28"/>
          <w:szCs w:val="28"/>
          <w:lang w:val="ru-RU" w:eastAsia="ru-RU"/>
        </w:rPr>
        <w:t>,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8) многообразие форм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9) недопустимость необоснованного вмешательства субъектов общественного контроля в деятельность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и оказания неправомерного воздействия на указанные органы и организации;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10) презумпция добросовестности деятельности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за деятельностью которых осуществляется общественный контроль;</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11) недопустимость вмешательства в сферу деятельности политических партий;</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4C56B0" w:rsidRPr="00D63623" w:rsidRDefault="004C56B0" w:rsidP="004C56B0">
      <w:pPr>
        <w:spacing w:before="100" w:beforeAutospacing="1" w:after="100" w:afterAutospacing="1"/>
        <w:ind w:left="708" w:firstLine="708"/>
        <w:jc w:val="both"/>
        <w:rPr>
          <w:rFonts w:ascii="Times New Roman" w:hAnsi="Times New Roman"/>
          <w:sz w:val="28"/>
          <w:szCs w:val="28"/>
          <w:lang w:val="ru-RU" w:eastAsia="ru-RU"/>
        </w:rPr>
      </w:pPr>
      <w:r w:rsidRPr="00D63623">
        <w:rPr>
          <w:rFonts w:ascii="Times New Roman" w:hAnsi="Times New Roman"/>
          <w:b/>
          <w:bCs/>
          <w:sz w:val="28"/>
          <w:szCs w:val="28"/>
          <w:lang w:val="ru-RU" w:eastAsia="ru-RU"/>
        </w:rPr>
        <w:lastRenderedPageBreak/>
        <w:t>5. Информационное обеспечение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5.</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roofErr w:type="gramEnd"/>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5.</w:t>
      </w:r>
      <w:r w:rsidR="004C56B0" w:rsidRPr="00D63623">
        <w:rPr>
          <w:rFonts w:ascii="Times New Roman" w:hAnsi="Times New Roman"/>
          <w:sz w:val="28"/>
          <w:szCs w:val="28"/>
          <w:lang w:val="ru-RU" w:eastAsia="ru-RU"/>
        </w:rPr>
        <w:t>2. Субъекты общественного контроля осуществляют информационное взаимодействие между собой, а также с органами местного самоуправления, в том числе с использованием информационно-телекоммуникационной сети "Интернет".</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5.</w:t>
      </w:r>
      <w:r w:rsidR="004C56B0" w:rsidRPr="00D63623">
        <w:rPr>
          <w:rFonts w:ascii="Times New Roman" w:hAnsi="Times New Roman"/>
          <w:sz w:val="28"/>
          <w:szCs w:val="28"/>
          <w:lang w:val="ru-RU" w:eastAsia="ru-RU"/>
        </w:rPr>
        <w:t xml:space="preserve">3. </w:t>
      </w:r>
      <w:proofErr w:type="gramStart"/>
      <w:r w:rsidR="004C56B0" w:rsidRPr="00D63623">
        <w:rPr>
          <w:rFonts w:ascii="Times New Roman" w:hAnsi="Times New Roman"/>
          <w:sz w:val="28"/>
          <w:szCs w:val="28"/>
          <w:lang w:val="ru-RU" w:eastAsia="ru-RU"/>
        </w:rPr>
        <w:t>Субъекты общественного контроля размещают на сайтах, указанных в пункте 1 настоящей части,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6. Доступ к информации об общественном контроле</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6.</w:t>
      </w:r>
      <w:r w:rsidR="004C56B0" w:rsidRPr="00D63623">
        <w:rPr>
          <w:rFonts w:ascii="Times New Roman" w:hAnsi="Times New Roman"/>
          <w:sz w:val="28"/>
          <w:szCs w:val="28"/>
          <w:lang w:val="ru-RU" w:eastAsia="ru-RU"/>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6.</w:t>
      </w:r>
      <w:r w:rsidR="004C56B0" w:rsidRPr="00D63623">
        <w:rPr>
          <w:rFonts w:ascii="Times New Roman" w:hAnsi="Times New Roman"/>
          <w:sz w:val="28"/>
          <w:szCs w:val="28"/>
          <w:lang w:val="ru-RU" w:eastAsia="ru-RU"/>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6.</w:t>
      </w:r>
      <w:r w:rsidR="004C56B0" w:rsidRPr="00D63623">
        <w:rPr>
          <w:rFonts w:ascii="Times New Roman" w:hAnsi="Times New Roman"/>
          <w:sz w:val="28"/>
          <w:szCs w:val="28"/>
          <w:lang w:val="ru-RU"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7. Субъекты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7.</w:t>
      </w:r>
      <w:r w:rsidR="004C56B0" w:rsidRPr="00D63623">
        <w:rPr>
          <w:rFonts w:ascii="Times New Roman" w:hAnsi="Times New Roman"/>
          <w:sz w:val="28"/>
          <w:szCs w:val="28"/>
          <w:lang w:val="ru-RU" w:eastAsia="ru-RU"/>
        </w:rPr>
        <w:t>1. Субъектом  общественного контроля является  Общественный  совет муниципального образования;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7.</w:t>
      </w:r>
      <w:r w:rsidR="004C56B0" w:rsidRPr="00D63623">
        <w:rPr>
          <w:rFonts w:ascii="Times New Roman" w:hAnsi="Times New Roman"/>
          <w:sz w:val="28"/>
          <w:szCs w:val="28"/>
          <w:lang w:val="ru-RU" w:eastAsia="ru-RU"/>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общественные инспекции;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группы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иные организационные структуры общественного контроля.</w:t>
      </w:r>
    </w:p>
    <w:p w:rsidR="004C56B0" w:rsidRPr="00D63623" w:rsidRDefault="004C56B0" w:rsidP="004C56B0">
      <w:pPr>
        <w:spacing w:before="100" w:beforeAutospacing="1" w:after="100" w:afterAutospacing="1"/>
        <w:ind w:firstLine="708"/>
        <w:jc w:val="both"/>
        <w:rPr>
          <w:rFonts w:ascii="Times New Roman" w:hAnsi="Times New Roman"/>
          <w:sz w:val="28"/>
          <w:szCs w:val="28"/>
          <w:lang w:val="ru-RU" w:eastAsia="ru-RU"/>
        </w:rPr>
      </w:pPr>
      <w:r w:rsidRPr="00D63623">
        <w:rPr>
          <w:rFonts w:ascii="Times New Roman" w:hAnsi="Times New Roman"/>
          <w:b/>
          <w:bCs/>
          <w:sz w:val="28"/>
          <w:szCs w:val="28"/>
          <w:lang w:val="ru-RU" w:eastAsia="ru-RU"/>
        </w:rPr>
        <w:t>8. Права и обязанности субъектов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8.</w:t>
      </w:r>
      <w:r w:rsidR="004C56B0" w:rsidRPr="00D63623">
        <w:rPr>
          <w:rFonts w:ascii="Times New Roman" w:hAnsi="Times New Roman"/>
          <w:sz w:val="28"/>
          <w:szCs w:val="28"/>
          <w:lang w:val="ru-RU" w:eastAsia="ru-RU"/>
        </w:rPr>
        <w:t>1. Субъекты общественного контроля вправе:</w:t>
      </w:r>
    </w:p>
    <w:p w:rsidR="004C56B0" w:rsidRPr="00D63623" w:rsidRDefault="004C56B0" w:rsidP="004C56B0">
      <w:pPr>
        <w:spacing w:before="100" w:beforeAutospacing="1" w:after="100" w:afterAutospacing="1"/>
        <w:jc w:val="both"/>
        <w:rPr>
          <w:rFonts w:ascii="Times New Roman" w:hAnsi="Times New Roman"/>
          <w:color w:val="000000"/>
          <w:sz w:val="28"/>
          <w:szCs w:val="28"/>
          <w:lang w:val="ru-RU" w:eastAsia="ru-RU"/>
        </w:rPr>
      </w:pPr>
      <w:r w:rsidRPr="00D63623">
        <w:rPr>
          <w:rFonts w:ascii="Times New Roman" w:hAnsi="Times New Roman"/>
          <w:color w:val="000000"/>
          <w:sz w:val="28"/>
          <w:szCs w:val="28"/>
          <w:lang w:val="ru-RU" w:eastAsia="ru-RU"/>
        </w:rPr>
        <w:t xml:space="preserve">1) осуществлять общественный контроль в формах, предусмотренных Федеральным законом от 21 июля 2014 г. </w:t>
      </w:r>
      <w:r w:rsidRPr="00D63623">
        <w:rPr>
          <w:rFonts w:ascii="Times New Roman" w:hAnsi="Times New Roman"/>
          <w:color w:val="000000"/>
          <w:sz w:val="28"/>
          <w:szCs w:val="28"/>
          <w:lang w:eastAsia="ru-RU"/>
        </w:rPr>
        <w:t>N</w:t>
      </w:r>
      <w:r w:rsidRPr="00D63623">
        <w:rPr>
          <w:rFonts w:ascii="Times New Roman" w:hAnsi="Times New Roman"/>
          <w:color w:val="000000"/>
          <w:sz w:val="28"/>
          <w:szCs w:val="28"/>
          <w:lang w:val="ru-RU" w:eastAsia="ru-RU"/>
        </w:rPr>
        <w:t xml:space="preserve"> 212-ФЗ "Об основах общественного контроля в Российской Федерации», другими законами  </w:t>
      </w:r>
      <w:proofErr w:type="spellStart"/>
      <w:r w:rsidRPr="00D63623">
        <w:rPr>
          <w:rFonts w:ascii="Times New Roman" w:hAnsi="Times New Roman"/>
          <w:color w:val="000000"/>
          <w:sz w:val="28"/>
          <w:szCs w:val="28"/>
          <w:lang w:val="ru-RU" w:eastAsia="ru-RU"/>
        </w:rPr>
        <w:t>муниципально</w:t>
      </w:r>
      <w:proofErr w:type="spellEnd"/>
      <w:r w:rsidRPr="00D63623">
        <w:rPr>
          <w:rFonts w:ascii="Times New Roman" w:hAnsi="Times New Roman"/>
          <w:color w:val="000000"/>
          <w:sz w:val="28"/>
          <w:szCs w:val="28"/>
          <w:lang w:val="ru-RU" w:eastAsia="ru-RU"/>
        </w:rPr>
        <w:t>-правовыми актами;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proofErr w:type="gramStart"/>
      <w:r w:rsidRPr="00D63623">
        <w:rPr>
          <w:rFonts w:ascii="Times New Roman" w:hAnsi="Times New Roman"/>
          <w:sz w:val="28"/>
          <w:szCs w:val="28"/>
          <w:lang w:val="ru-RU" w:eastAsia="ru-RU"/>
        </w:rPr>
        <w:t>3) запрашивать в соответствии с законодательством Российской Федерации у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w:t>
      </w:r>
      <w:proofErr w:type="gramEnd"/>
      <w:r w:rsidRPr="00D63623">
        <w:rPr>
          <w:rFonts w:ascii="Times New Roman" w:hAnsi="Times New Roman"/>
          <w:sz w:val="28"/>
          <w:szCs w:val="28"/>
          <w:lang w:val="ru-RU" w:eastAsia="ru-RU"/>
        </w:rPr>
        <w:t xml:space="preserve"> </w:t>
      </w:r>
      <w:proofErr w:type="gramStart"/>
      <w:r w:rsidRPr="00D63623">
        <w:rPr>
          <w:rFonts w:ascii="Times New Roman" w:hAnsi="Times New Roman"/>
          <w:sz w:val="28"/>
          <w:szCs w:val="28"/>
          <w:lang w:val="ru-RU" w:eastAsia="ru-RU"/>
        </w:rPr>
        <w:t>которой</w:t>
      </w:r>
      <w:proofErr w:type="gramEnd"/>
      <w:r w:rsidRPr="00D63623">
        <w:rPr>
          <w:rFonts w:ascii="Times New Roman" w:hAnsi="Times New Roman"/>
          <w:sz w:val="28"/>
          <w:szCs w:val="28"/>
          <w:lang w:val="ru-RU" w:eastAsia="ru-RU"/>
        </w:rPr>
        <w:t xml:space="preserve"> ограничен федеральными законами;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proofErr w:type="gramStart"/>
      <w:r w:rsidRPr="00D63623">
        <w:rPr>
          <w:rFonts w:ascii="Times New Roman" w:hAnsi="Times New Roman"/>
          <w:sz w:val="28"/>
          <w:szCs w:val="28"/>
          <w:lang w:val="ru-RU" w:eastAsia="ru-RU"/>
        </w:rPr>
        <w:t>4) посещать в случаях и порядке, которые предусмотрены федеральными законами, законами Чеченской Республики, муниципальными нормативными правовыми актами, соответствующие органы  местного самоуправления, муниципальные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roofErr w:type="gramEnd"/>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осуществляющие в </w:t>
      </w:r>
      <w:r w:rsidRPr="00D63623">
        <w:rPr>
          <w:rFonts w:ascii="Times New Roman" w:hAnsi="Times New Roman"/>
          <w:sz w:val="28"/>
          <w:szCs w:val="28"/>
          <w:lang w:val="ru-RU" w:eastAsia="ru-RU"/>
        </w:rPr>
        <w:lastRenderedPageBreak/>
        <w:t>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и в средства массовой информации;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6) в случае выявления фактов нарушения прав и свобод человека и гражданина, направлять в соответствии с федеральным законодательством материалы, полученные в ходе осуществления общественного контроля, в орган государственного жилищного надзора  </w:t>
      </w:r>
      <w:proofErr w:type="spellStart"/>
      <w:r w:rsidRPr="00D63623">
        <w:rPr>
          <w:rFonts w:ascii="Times New Roman" w:hAnsi="Times New Roman"/>
          <w:sz w:val="28"/>
          <w:szCs w:val="28"/>
          <w:lang w:val="ru-RU" w:eastAsia="ru-RU"/>
        </w:rPr>
        <w:t>вЧеченской</w:t>
      </w:r>
      <w:proofErr w:type="spellEnd"/>
      <w:r w:rsidRPr="00D63623">
        <w:rPr>
          <w:rFonts w:ascii="Times New Roman" w:hAnsi="Times New Roman"/>
          <w:sz w:val="28"/>
          <w:szCs w:val="28"/>
          <w:lang w:val="ru-RU" w:eastAsia="ru-RU"/>
        </w:rPr>
        <w:t xml:space="preserve"> Республике по вопросу о дополнительной проверке деятельности  </w:t>
      </w:r>
      <w:proofErr w:type="spellStart"/>
      <w:r w:rsidRPr="00D63623">
        <w:rPr>
          <w:rFonts w:ascii="Times New Roman" w:hAnsi="Times New Roman"/>
          <w:sz w:val="28"/>
          <w:szCs w:val="28"/>
          <w:lang w:val="ru-RU" w:eastAsia="ru-RU"/>
        </w:rPr>
        <w:t>наймодателей</w:t>
      </w:r>
      <w:proofErr w:type="spellEnd"/>
      <w:r w:rsidRPr="00D63623">
        <w:rPr>
          <w:rFonts w:ascii="Times New Roman" w:hAnsi="Times New Roman"/>
          <w:sz w:val="28"/>
          <w:szCs w:val="28"/>
          <w:lang w:val="ru-RU" w:eastAsia="ru-RU"/>
        </w:rPr>
        <w:t xml:space="preserve"> и в органы прокуратуры;</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7) обращаться в суд в защиту прав неопределенного круга </w:t>
      </w:r>
      <w:proofErr w:type="spellStart"/>
      <w:r w:rsidRPr="00D63623">
        <w:rPr>
          <w:rFonts w:ascii="Times New Roman" w:hAnsi="Times New Roman"/>
          <w:sz w:val="28"/>
          <w:szCs w:val="28"/>
          <w:lang w:val="ru-RU" w:eastAsia="ru-RU"/>
        </w:rPr>
        <w:t>лицв</w:t>
      </w:r>
      <w:proofErr w:type="spellEnd"/>
      <w:r w:rsidRPr="00D63623">
        <w:rPr>
          <w:rFonts w:ascii="Times New Roman" w:hAnsi="Times New Roman"/>
          <w:sz w:val="28"/>
          <w:szCs w:val="28"/>
          <w:lang w:val="ru-RU" w:eastAsia="ru-RU"/>
        </w:rPr>
        <w:t xml:space="preserve"> </w:t>
      </w:r>
      <w:proofErr w:type="gramStart"/>
      <w:r w:rsidRPr="00D63623">
        <w:rPr>
          <w:rFonts w:ascii="Times New Roman" w:hAnsi="Times New Roman"/>
          <w:sz w:val="28"/>
          <w:szCs w:val="28"/>
          <w:lang w:val="ru-RU" w:eastAsia="ru-RU"/>
        </w:rPr>
        <w:t>случаях</w:t>
      </w:r>
      <w:proofErr w:type="gramEnd"/>
      <w:r w:rsidRPr="00D63623">
        <w:rPr>
          <w:rFonts w:ascii="Times New Roman" w:hAnsi="Times New Roman"/>
          <w:sz w:val="28"/>
          <w:szCs w:val="28"/>
          <w:lang w:val="ru-RU" w:eastAsia="ru-RU"/>
        </w:rPr>
        <w:t>, предусмотренных федеральными законами;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8) пользоваться иными правами, предусмотренными законодательством Российской Федерации.</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 xml:space="preserve">8. </w:t>
      </w:r>
      <w:r w:rsidR="004C56B0" w:rsidRPr="00D63623">
        <w:rPr>
          <w:rFonts w:ascii="Times New Roman" w:hAnsi="Times New Roman"/>
          <w:sz w:val="28"/>
          <w:szCs w:val="28"/>
          <w:lang w:val="ru-RU" w:eastAsia="ru-RU"/>
        </w:rPr>
        <w:t>2. Субъекты общественного контроля при его осуществлении обязаны:</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соблюдать законодательство Российской Федерации об общественном контроле;</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соблюдать установленные федеральными законами ограничения, связанные с деятельностью органов местного самоуправления;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3) не создавать препятствий законной деятельности органов местного самоуправления, муниципальных организаций, осуществляющих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proofErr w:type="spellStart"/>
      <w:r w:rsidRPr="00D63623">
        <w:rPr>
          <w:rFonts w:ascii="Times New Roman" w:hAnsi="Times New Roman"/>
          <w:sz w:val="28"/>
          <w:szCs w:val="28"/>
          <w:lang w:val="ru-RU" w:eastAsia="ru-RU"/>
        </w:rPr>
        <w:t>законом</w:t>
      </w:r>
      <w:r w:rsidRPr="001C04ED">
        <w:rPr>
          <w:rFonts w:ascii="Times New Roman" w:hAnsi="Times New Roman"/>
          <w:sz w:val="28"/>
          <w:szCs w:val="28"/>
          <w:lang w:val="ru-RU" w:eastAsia="ru-RU"/>
        </w:rPr>
        <w:t>от</w:t>
      </w:r>
      <w:proofErr w:type="spellEnd"/>
      <w:r w:rsidRPr="001C04ED">
        <w:rPr>
          <w:rFonts w:ascii="Times New Roman" w:hAnsi="Times New Roman"/>
          <w:sz w:val="28"/>
          <w:szCs w:val="28"/>
          <w:lang w:val="ru-RU" w:eastAsia="ru-RU"/>
        </w:rPr>
        <w:t xml:space="preserve"> 21 июля 2014 г. </w:t>
      </w:r>
      <w:r w:rsidRPr="004C56B0">
        <w:rPr>
          <w:rFonts w:ascii="Times New Roman" w:hAnsi="Times New Roman"/>
          <w:sz w:val="28"/>
          <w:szCs w:val="28"/>
          <w:lang w:eastAsia="ru-RU"/>
        </w:rPr>
        <w:t>N</w:t>
      </w:r>
      <w:r w:rsidRPr="001C04ED">
        <w:rPr>
          <w:rFonts w:ascii="Times New Roman" w:hAnsi="Times New Roman"/>
          <w:sz w:val="28"/>
          <w:szCs w:val="28"/>
          <w:lang w:val="ru-RU" w:eastAsia="ru-RU"/>
        </w:rPr>
        <w:t xml:space="preserve"> 212-ФЗ </w:t>
      </w:r>
      <w:r w:rsidR="001C04ED" w:rsidRPr="001C04ED">
        <w:rPr>
          <w:rFonts w:ascii="Times New Roman" w:hAnsi="Times New Roman"/>
          <w:sz w:val="28"/>
          <w:szCs w:val="28"/>
          <w:lang w:val="ru-RU" w:eastAsia="ru-RU"/>
        </w:rPr>
        <w:t>“</w:t>
      </w:r>
      <w:r w:rsidRPr="001C04ED">
        <w:rPr>
          <w:rFonts w:ascii="Times New Roman" w:hAnsi="Times New Roman"/>
          <w:sz w:val="28"/>
          <w:szCs w:val="28"/>
          <w:lang w:val="ru-RU" w:eastAsia="ru-RU"/>
        </w:rPr>
        <w:t>Об основах общественного контроля в Российской Федерации»</w:t>
      </w:r>
      <w:r w:rsidRPr="00D63623">
        <w:rPr>
          <w:rFonts w:ascii="Times New Roman" w:hAnsi="Times New Roman"/>
          <w:sz w:val="28"/>
          <w:szCs w:val="28"/>
          <w:lang w:val="ru-RU" w:eastAsia="ru-RU"/>
        </w:rPr>
        <w:t>;</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6) </w:t>
      </w:r>
      <w:proofErr w:type="gramStart"/>
      <w:r w:rsidRPr="00D63623">
        <w:rPr>
          <w:rFonts w:ascii="Times New Roman" w:hAnsi="Times New Roman"/>
          <w:sz w:val="28"/>
          <w:szCs w:val="28"/>
          <w:lang w:val="ru-RU" w:eastAsia="ru-RU"/>
        </w:rPr>
        <w:t>нести иные обязанности</w:t>
      </w:r>
      <w:proofErr w:type="gramEnd"/>
      <w:r w:rsidRPr="00D63623">
        <w:rPr>
          <w:rFonts w:ascii="Times New Roman" w:hAnsi="Times New Roman"/>
          <w:sz w:val="28"/>
          <w:szCs w:val="28"/>
          <w:lang w:val="ru-RU" w:eastAsia="ru-RU"/>
        </w:rPr>
        <w:t>, предусмотренные законодательством Российской Федерации.</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9. Конфликт интересов при осуществлении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9.</w:t>
      </w:r>
      <w:r w:rsidR="004C56B0" w:rsidRPr="00D63623">
        <w:rPr>
          <w:rFonts w:ascii="Times New Roman" w:hAnsi="Times New Roman"/>
          <w:sz w:val="28"/>
          <w:szCs w:val="28"/>
          <w:lang w:val="ru-RU" w:eastAsia="ru-RU"/>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9.</w:t>
      </w:r>
      <w:r w:rsidR="004C56B0" w:rsidRPr="00D63623">
        <w:rPr>
          <w:rFonts w:ascii="Times New Roman" w:hAnsi="Times New Roman"/>
          <w:sz w:val="28"/>
          <w:szCs w:val="28"/>
          <w:lang w:val="ru-RU" w:eastAsia="ru-RU"/>
        </w:rPr>
        <w:t xml:space="preserve">2. </w:t>
      </w:r>
      <w:proofErr w:type="gramStart"/>
      <w:r w:rsidR="004C56B0" w:rsidRPr="00D63623">
        <w:rPr>
          <w:rFonts w:ascii="Times New Roman" w:hAnsi="Times New Roman"/>
          <w:sz w:val="28"/>
          <w:szCs w:val="28"/>
          <w:lang w:val="ru-RU" w:eastAsia="ru-RU"/>
        </w:rPr>
        <w:t>Под конфликтом интересов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w:t>
      </w:r>
      <w:proofErr w:type="gramEnd"/>
      <w:r w:rsidR="004C56B0" w:rsidRPr="00D63623">
        <w:rPr>
          <w:rFonts w:ascii="Times New Roman" w:hAnsi="Times New Roman"/>
          <w:sz w:val="28"/>
          <w:szCs w:val="28"/>
          <w:lang w:val="ru-RU" w:eastAsia="ru-RU"/>
        </w:rPr>
        <w:t xml:space="preserve"> законом.</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9.</w:t>
      </w:r>
      <w:r w:rsidR="004C56B0" w:rsidRPr="00D63623">
        <w:rPr>
          <w:rFonts w:ascii="Times New Roman" w:hAnsi="Times New Roman"/>
          <w:sz w:val="28"/>
          <w:szCs w:val="28"/>
          <w:lang w:val="ru-RU" w:eastAsia="ru-RU"/>
        </w:rPr>
        <w:t xml:space="preserve">3. </w:t>
      </w:r>
      <w:proofErr w:type="gramStart"/>
      <w:r w:rsidR="004C56B0" w:rsidRPr="00D63623">
        <w:rPr>
          <w:rFonts w:ascii="Times New Roman" w:hAnsi="Times New Roman"/>
          <w:sz w:val="28"/>
          <w:szCs w:val="28"/>
          <w:lang w:val="ru-RU" w:eastAsia="ru-RU"/>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Положении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w:t>
      </w:r>
      <w:proofErr w:type="gramEnd"/>
      <w:r w:rsidR="004C56B0" w:rsidRPr="00D63623">
        <w:rPr>
          <w:rFonts w:ascii="Times New Roman" w:hAnsi="Times New Roman"/>
          <w:sz w:val="28"/>
          <w:szCs w:val="28"/>
          <w:lang w:val="ru-RU" w:eastAsia="ru-RU"/>
        </w:rPr>
        <w:t xml:space="preserve"> лиц.</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9.</w:t>
      </w:r>
      <w:r w:rsidR="004C56B0" w:rsidRPr="00D63623">
        <w:rPr>
          <w:rFonts w:ascii="Times New Roman" w:hAnsi="Times New Roman"/>
          <w:sz w:val="28"/>
          <w:szCs w:val="28"/>
          <w:lang w:val="ru-RU" w:eastAsia="ru-RU"/>
        </w:rPr>
        <w:t xml:space="preserve">4. </w:t>
      </w:r>
      <w:proofErr w:type="gramStart"/>
      <w:r w:rsidR="004C56B0" w:rsidRPr="00D63623">
        <w:rPr>
          <w:rFonts w:ascii="Times New Roman" w:hAnsi="Times New Roman"/>
          <w:sz w:val="28"/>
          <w:szCs w:val="28"/>
          <w:lang w:val="ru-RU" w:eastAsia="ru-RU"/>
        </w:rPr>
        <w:t>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пункте 2 части 7 настоящего Положения, в письменной форме.</w:t>
      </w:r>
      <w:proofErr w:type="gramEnd"/>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10. Общественный совет муниципального  образования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Общественный  совет муниципального  образования  осуществляет общественный контроль в порядке, предусмотренном Федеральным законом от 4 апреля 2005 года </w:t>
      </w:r>
      <w:r w:rsidRPr="00D63623">
        <w:rPr>
          <w:rFonts w:ascii="Times New Roman" w:hAnsi="Times New Roman"/>
          <w:sz w:val="28"/>
          <w:szCs w:val="28"/>
          <w:lang w:eastAsia="ru-RU"/>
        </w:rPr>
        <w:t>N</w:t>
      </w:r>
      <w:r w:rsidRPr="00D63623">
        <w:rPr>
          <w:rFonts w:ascii="Times New Roman" w:hAnsi="Times New Roman"/>
          <w:sz w:val="28"/>
          <w:szCs w:val="28"/>
          <w:lang w:val="ru-RU" w:eastAsia="ru-RU"/>
        </w:rPr>
        <w:t xml:space="preserve"> 32-ФЗ "Об Общественной палате Российской Федерации", законами Чеченской Республики и муниципальными нормативными правовыми актами о соответствующих общественных палатах.</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11. Общественные инспекции и группы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w:t>
      </w:r>
      <w:r w:rsidR="001C04ED">
        <w:rPr>
          <w:rFonts w:ascii="Times New Roman" w:hAnsi="Times New Roman"/>
          <w:sz w:val="28"/>
          <w:szCs w:val="28"/>
          <w:lang w:val="ru-RU" w:eastAsia="ru-RU"/>
        </w:rPr>
        <w:t xml:space="preserve">1.1. </w:t>
      </w:r>
      <w:proofErr w:type="gramStart"/>
      <w:r w:rsidRPr="00D63623">
        <w:rPr>
          <w:rFonts w:ascii="Times New Roman" w:hAnsi="Times New Roman"/>
          <w:sz w:val="28"/>
          <w:szCs w:val="28"/>
          <w:lang w:val="ru-RU" w:eastAsia="ru-RU"/>
        </w:rPr>
        <w:t xml:space="preserve">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w:t>
      </w:r>
      <w:r w:rsidRPr="00D63623">
        <w:rPr>
          <w:rFonts w:ascii="Times New Roman" w:hAnsi="Times New Roman"/>
          <w:sz w:val="28"/>
          <w:szCs w:val="28"/>
          <w:lang w:val="ru-RU" w:eastAsia="ru-RU"/>
        </w:rPr>
        <w:lastRenderedPageBreak/>
        <w:t>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D63623">
        <w:rPr>
          <w:rFonts w:ascii="Times New Roman" w:hAnsi="Times New Roman"/>
          <w:sz w:val="28"/>
          <w:szCs w:val="28"/>
          <w:lang w:val="ru-RU" w:eastAsia="ru-RU"/>
        </w:rPr>
        <w:t xml:space="preserve"> общественный контроль.</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11.1.</w:t>
      </w:r>
      <w:r w:rsidR="004C56B0" w:rsidRPr="00D63623">
        <w:rPr>
          <w:rFonts w:ascii="Times New Roman" w:hAnsi="Times New Roman"/>
          <w:sz w:val="28"/>
          <w:szCs w:val="28"/>
          <w:lang w:val="ru-RU" w:eastAsia="ru-RU"/>
        </w:rPr>
        <w:t xml:space="preserve"> Полномочия, порядок организации и деятельности общественных инспекций и групп общественного контроля определяются федеральными законами, законами Чеченской Республики, муниципальными нормативными правовыми актами.</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12. Взаимодействие субъектов общественного контроля с органами государственной власти и органами местного самоуправления</w:t>
      </w:r>
    </w:p>
    <w:p w:rsidR="004C56B0" w:rsidRPr="001C692C" w:rsidRDefault="001C04ED" w:rsidP="004C56B0">
      <w:pPr>
        <w:pStyle w:val="ad"/>
        <w:jc w:val="both"/>
        <w:rPr>
          <w:rFonts w:ascii="Times New Roman" w:hAnsi="Times New Roman"/>
          <w:sz w:val="28"/>
          <w:szCs w:val="28"/>
          <w:lang w:val="ru-RU" w:eastAsia="ru-RU"/>
        </w:rPr>
      </w:pPr>
      <w:proofErr w:type="gramStart"/>
      <w:r>
        <w:rPr>
          <w:rFonts w:ascii="Times New Roman" w:hAnsi="Times New Roman"/>
          <w:sz w:val="28"/>
          <w:szCs w:val="28"/>
          <w:lang w:val="ru-RU" w:eastAsia="ru-RU"/>
        </w:rPr>
        <w:t xml:space="preserve">12.1 </w:t>
      </w:r>
      <w:r w:rsidR="004C56B0" w:rsidRPr="001C04ED">
        <w:rPr>
          <w:rFonts w:ascii="Times New Roman" w:hAnsi="Times New Roman"/>
          <w:sz w:val="28"/>
          <w:szCs w:val="28"/>
          <w:lang w:val="ru-RU" w:eastAsia="ru-RU"/>
        </w:rPr>
        <w:t xml:space="preserve">Органы местного самоуправления, муниципальные организации, иные органы и </w:t>
      </w:r>
      <w:r w:rsidR="004C56B0" w:rsidRPr="00D63623">
        <w:rPr>
          <w:rFonts w:ascii="Times New Roman" w:hAnsi="Times New Roman"/>
          <w:sz w:val="28"/>
          <w:szCs w:val="28"/>
          <w:lang w:val="ru-RU" w:eastAsia="ru-RU"/>
        </w:rPr>
        <w:t>организации, осуществляющие в соответствии с федеральными и региональными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w:t>
      </w:r>
      <w:proofErr w:type="gramEnd"/>
      <w:r w:rsidR="004C56B0" w:rsidRPr="00D63623">
        <w:rPr>
          <w:rFonts w:ascii="Times New Roman" w:hAnsi="Times New Roman"/>
          <w:sz w:val="28"/>
          <w:szCs w:val="28"/>
          <w:lang w:val="ru-RU" w:eastAsia="ru-RU"/>
        </w:rPr>
        <w:t xml:space="preserve"> актами Чеченской Республики, муниципальными нормативными правовыми актами, учитывают предложения, рекомендации и выводы, содержащиеся в этих документах. </w:t>
      </w:r>
      <w:proofErr w:type="gramStart"/>
      <w:r w:rsidR="004C56B0" w:rsidRPr="00D63623">
        <w:rPr>
          <w:rFonts w:ascii="Times New Roman" w:hAnsi="Times New Roman"/>
          <w:sz w:val="28"/>
          <w:szCs w:val="28"/>
          <w:lang w:val="ru-RU" w:eastAsia="ru-RU"/>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Чеченской Республики,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w:t>
      </w:r>
      <w:proofErr w:type="gramEnd"/>
      <w:r w:rsidR="004C56B0" w:rsidRPr="00D63623">
        <w:rPr>
          <w:rFonts w:ascii="Times New Roman" w:hAnsi="Times New Roman"/>
          <w:sz w:val="28"/>
          <w:szCs w:val="28"/>
          <w:lang w:val="ru-RU" w:eastAsia="ru-RU"/>
        </w:rPr>
        <w:t xml:space="preserve"> найма жилых помещений жилищного фонда социального использования полномочия.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w:t>
      </w:r>
      <w:r w:rsidR="004C56B0" w:rsidRPr="00D63623">
        <w:rPr>
          <w:rFonts w:ascii="Times New Roman" w:hAnsi="Times New Roman"/>
          <w:sz w:val="28"/>
          <w:szCs w:val="28"/>
          <w:lang w:val="ru-RU" w:eastAsia="ru-RU"/>
        </w:rPr>
        <w:t>2.</w:t>
      </w:r>
      <w:r>
        <w:rPr>
          <w:rFonts w:ascii="Times New Roman" w:hAnsi="Times New Roman"/>
          <w:sz w:val="28"/>
          <w:szCs w:val="28"/>
          <w:lang w:val="ru-RU" w:eastAsia="ru-RU"/>
        </w:rPr>
        <w:t>2.</w:t>
      </w:r>
      <w:r w:rsidR="004C56B0" w:rsidRPr="00D63623">
        <w:rPr>
          <w:rFonts w:ascii="Times New Roman" w:hAnsi="Times New Roman"/>
          <w:sz w:val="28"/>
          <w:szCs w:val="28"/>
          <w:lang w:val="ru-RU" w:eastAsia="ru-RU"/>
        </w:rPr>
        <w:t xml:space="preserve"> Органы местного самоуправления, в компетенцию которых входит осуществление муниципального </w:t>
      </w:r>
      <w:proofErr w:type="gramStart"/>
      <w:r w:rsidR="004C56B0" w:rsidRPr="00D63623">
        <w:rPr>
          <w:rFonts w:ascii="Times New Roman" w:hAnsi="Times New Roman"/>
          <w:sz w:val="28"/>
          <w:szCs w:val="28"/>
          <w:lang w:val="ru-RU" w:eastAsia="ru-RU"/>
        </w:rPr>
        <w:t>контроля за</w:t>
      </w:r>
      <w:proofErr w:type="gramEnd"/>
      <w:r w:rsidR="004C56B0" w:rsidRPr="00D63623">
        <w:rPr>
          <w:rFonts w:ascii="Times New Roman" w:hAnsi="Times New Roman"/>
          <w:sz w:val="28"/>
          <w:szCs w:val="28"/>
          <w:lang w:val="ru-RU" w:eastAsia="ru-RU"/>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12.</w:t>
      </w:r>
      <w:r w:rsidR="004C56B0" w:rsidRPr="00D63623">
        <w:rPr>
          <w:rFonts w:ascii="Times New Roman" w:hAnsi="Times New Roman"/>
          <w:sz w:val="28"/>
          <w:szCs w:val="28"/>
          <w:lang w:val="ru-RU" w:eastAsia="ru-RU"/>
        </w:rPr>
        <w:t xml:space="preserve">3. О результатах рассмотрения итоговых документов, указанных в пункте 2 настоящей части, субъекты общественного контроля информируются не </w:t>
      </w:r>
      <w:r w:rsidR="004C56B0" w:rsidRPr="00D63623">
        <w:rPr>
          <w:rFonts w:ascii="Times New Roman" w:hAnsi="Times New Roman"/>
          <w:sz w:val="28"/>
          <w:szCs w:val="28"/>
          <w:lang w:val="ru-RU" w:eastAsia="ru-RU"/>
        </w:rPr>
        <w:lastRenderedPageBreak/>
        <w:t>позднее тридцати дней со дня их получения, а в случаях, не терпящих отлагательства, - незамедлительно.</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12.</w:t>
      </w:r>
      <w:r w:rsidR="004C56B0" w:rsidRPr="00D63623">
        <w:rPr>
          <w:rFonts w:ascii="Times New Roman" w:hAnsi="Times New Roman"/>
          <w:sz w:val="28"/>
          <w:szCs w:val="28"/>
          <w:lang w:val="ru-RU" w:eastAsia="ru-RU"/>
        </w:rPr>
        <w:t>4.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при осуществлении общественного контроля вправе:</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получать от субъектов общественного контроля информацию об осуществлении общественного контроля и о его результатах;</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12.</w:t>
      </w:r>
      <w:r w:rsidR="004C56B0" w:rsidRPr="00D63623">
        <w:rPr>
          <w:rFonts w:ascii="Times New Roman" w:hAnsi="Times New Roman"/>
          <w:sz w:val="28"/>
          <w:szCs w:val="28"/>
          <w:lang w:val="ru-RU" w:eastAsia="ru-RU"/>
        </w:rPr>
        <w:t>5.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при осуществлении общественного контроля обязаны:</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proofErr w:type="gramStart"/>
      <w:r w:rsidRPr="00D63623">
        <w:rPr>
          <w:rFonts w:ascii="Times New Roman" w:hAnsi="Times New Roman"/>
          <w:sz w:val="28"/>
          <w:szCs w:val="28"/>
          <w:lang w:val="ru-RU" w:eastAsia="ru-RU"/>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proofErr w:type="gramStart"/>
      <w:r w:rsidRPr="00D63623">
        <w:rPr>
          <w:rFonts w:ascii="Times New Roman" w:hAnsi="Times New Roman"/>
          <w:sz w:val="28"/>
          <w:szCs w:val="28"/>
          <w:lang w:val="ru-RU" w:eastAsia="ru-RU"/>
        </w:rPr>
        <w:t xml:space="preserve">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Чеченской Республики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w:t>
      </w:r>
      <w:proofErr w:type="gramEnd"/>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12. </w:t>
      </w:r>
      <w:r w:rsidR="004C56B0" w:rsidRPr="00D63623">
        <w:rPr>
          <w:rFonts w:ascii="Times New Roman" w:hAnsi="Times New Roman"/>
          <w:sz w:val="28"/>
          <w:szCs w:val="28"/>
          <w:lang w:val="ru-RU" w:eastAsia="ru-RU"/>
        </w:rPr>
        <w:t xml:space="preserve">6. Особенности осуществления общественного контроля за отдельными сферами деятельности органов местного </w:t>
      </w:r>
      <w:proofErr w:type="spellStart"/>
      <w:r w:rsidR="004C56B0" w:rsidRPr="00D63623">
        <w:rPr>
          <w:rFonts w:ascii="Times New Roman" w:hAnsi="Times New Roman"/>
          <w:sz w:val="28"/>
          <w:szCs w:val="28"/>
          <w:lang w:val="ru-RU" w:eastAsia="ru-RU"/>
        </w:rPr>
        <w:t>самоуправления</w:t>
      </w:r>
      <w:proofErr w:type="gramStart"/>
      <w:r w:rsidR="004C56B0" w:rsidRPr="00D63623">
        <w:rPr>
          <w:rFonts w:ascii="Times New Roman" w:hAnsi="Times New Roman"/>
          <w:sz w:val="28"/>
          <w:szCs w:val="28"/>
          <w:lang w:val="ru-RU" w:eastAsia="ru-RU"/>
        </w:rPr>
        <w:t>,м</w:t>
      </w:r>
      <w:proofErr w:type="gramEnd"/>
      <w:r w:rsidR="004C56B0" w:rsidRPr="00D63623">
        <w:rPr>
          <w:rFonts w:ascii="Times New Roman" w:hAnsi="Times New Roman"/>
          <w:sz w:val="28"/>
          <w:szCs w:val="28"/>
          <w:lang w:val="ru-RU" w:eastAsia="ru-RU"/>
        </w:rPr>
        <w:t>униципальных</w:t>
      </w:r>
      <w:proofErr w:type="spellEnd"/>
      <w:r w:rsidR="004C56B0" w:rsidRPr="00D63623">
        <w:rPr>
          <w:rFonts w:ascii="Times New Roman" w:hAnsi="Times New Roman"/>
          <w:sz w:val="28"/>
          <w:szCs w:val="28"/>
          <w:lang w:val="ru-RU" w:eastAsia="ru-RU"/>
        </w:rPr>
        <w:t xml:space="preserve">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могут определяться законодательством Российской Федерации.</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13. Формы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13.</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 xml:space="preserve">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закону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"Об основах общественного контроля в Российской Федерации», а также в таких формах взаимодействия институтов гражданского общества с органами местного самоуправления, как общественные обсуждения, общественные (публичные) слушания и другие формы взаимодействия.</w:t>
      </w:r>
      <w:proofErr w:type="gramEnd"/>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13.</w:t>
      </w:r>
      <w:r w:rsidR="004C56B0" w:rsidRPr="00D63623">
        <w:rPr>
          <w:rFonts w:ascii="Times New Roman" w:hAnsi="Times New Roman"/>
          <w:sz w:val="28"/>
          <w:szCs w:val="28"/>
          <w:lang w:val="ru-RU" w:eastAsia="ru-RU"/>
        </w:rPr>
        <w:t>2. Общественный контроль может осуществляться одновременно в нескольких формах.</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13.</w:t>
      </w:r>
      <w:r w:rsidR="004C56B0" w:rsidRPr="00D63623">
        <w:rPr>
          <w:rFonts w:ascii="Times New Roman" w:hAnsi="Times New Roman"/>
          <w:sz w:val="28"/>
          <w:szCs w:val="28"/>
          <w:lang w:val="ru-RU" w:eastAsia="ru-RU"/>
        </w:rPr>
        <w:t xml:space="preserve">3. Порядок осуществления общественного контроля в формах, указанных в части 1 настоящей статьи, определяется Федеральным законом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"Об основах общественного контроля в Российской Федерации», другими федеральными законами.</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14. Общественный мониторинг</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w:t>
      </w:r>
      <w:r w:rsidR="001C04ED">
        <w:rPr>
          <w:rFonts w:ascii="Times New Roman" w:hAnsi="Times New Roman"/>
          <w:sz w:val="28"/>
          <w:szCs w:val="28"/>
          <w:lang w:val="ru-RU" w:eastAsia="ru-RU"/>
        </w:rPr>
        <w:t>4</w:t>
      </w:r>
      <w:r w:rsidRPr="00D63623">
        <w:rPr>
          <w:rFonts w:ascii="Times New Roman" w:hAnsi="Times New Roman"/>
          <w:sz w:val="28"/>
          <w:szCs w:val="28"/>
          <w:lang w:val="ru-RU" w:eastAsia="ru-RU"/>
        </w:rPr>
        <w:t>.</w:t>
      </w:r>
      <w:r w:rsidR="001C04ED">
        <w:rPr>
          <w:rFonts w:ascii="Times New Roman" w:hAnsi="Times New Roman"/>
          <w:sz w:val="28"/>
          <w:szCs w:val="28"/>
          <w:lang w:val="ru-RU" w:eastAsia="ru-RU"/>
        </w:rPr>
        <w:t>1</w:t>
      </w:r>
      <w:proofErr w:type="gramStart"/>
      <w:r w:rsidRPr="00D63623">
        <w:rPr>
          <w:rFonts w:ascii="Times New Roman" w:hAnsi="Times New Roman"/>
          <w:sz w:val="28"/>
          <w:szCs w:val="28"/>
          <w:lang w:val="ru-RU" w:eastAsia="ru-RU"/>
        </w:rPr>
        <w:t xml:space="preserve"> П</w:t>
      </w:r>
      <w:proofErr w:type="gramEnd"/>
      <w:r w:rsidRPr="00D63623">
        <w:rPr>
          <w:rFonts w:ascii="Times New Roman" w:hAnsi="Times New Roman"/>
          <w:sz w:val="28"/>
          <w:szCs w:val="28"/>
          <w:lang w:val="ru-RU" w:eastAsia="ru-RU"/>
        </w:rPr>
        <w:t>од общественным мониторингом в настоящем Положении  понимается осуществляемое субъектом общественного контроля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14.</w:t>
      </w:r>
      <w:r w:rsidR="004C56B0" w:rsidRPr="00D63623">
        <w:rPr>
          <w:rFonts w:ascii="Times New Roman" w:hAnsi="Times New Roman"/>
          <w:sz w:val="28"/>
          <w:szCs w:val="28"/>
          <w:lang w:val="ru-RU" w:eastAsia="ru-RU"/>
        </w:rPr>
        <w:t>2. Организаторами общественного мониторинга являются общественный совет муниципального образования, общественные инспекции, общественные объединения и иные негосударственные некоммерческие организации.</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14.</w:t>
      </w:r>
      <w:r w:rsidR="004C56B0" w:rsidRPr="00D63623">
        <w:rPr>
          <w:rFonts w:ascii="Times New Roman" w:hAnsi="Times New Roman"/>
          <w:sz w:val="28"/>
          <w:szCs w:val="28"/>
          <w:lang w:val="ru-RU"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14.</w:t>
      </w:r>
      <w:r w:rsidR="004C56B0" w:rsidRPr="00D63623">
        <w:rPr>
          <w:rFonts w:ascii="Times New Roman" w:hAnsi="Times New Roman"/>
          <w:sz w:val="28"/>
          <w:szCs w:val="28"/>
          <w:lang w:val="ru-RU" w:eastAsia="ru-RU"/>
        </w:rPr>
        <w:t xml:space="preserve">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законом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"Об основах общественного контроля в Российской Федерации» .</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14.</w:t>
      </w:r>
      <w:r w:rsidR="004C56B0" w:rsidRPr="00D63623">
        <w:rPr>
          <w:rFonts w:ascii="Times New Roman" w:hAnsi="Times New Roman"/>
          <w:sz w:val="28"/>
          <w:szCs w:val="28"/>
          <w:lang w:val="ru-RU"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14.</w:t>
      </w:r>
      <w:r w:rsidR="004C56B0" w:rsidRPr="00D63623">
        <w:rPr>
          <w:rFonts w:ascii="Times New Roman" w:hAnsi="Times New Roman"/>
          <w:sz w:val="28"/>
          <w:szCs w:val="28"/>
          <w:lang w:val="ru-RU" w:eastAsia="ru-RU"/>
        </w:rPr>
        <w:t xml:space="preserve">6. Итоговый документ, подготовленный по результатам общественного мониторинга, обнародуется в соответствии с Федеральным законом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"Об основах общественного контроля в Российской Федерации», в том числе размещается в информационно-телекоммуникационной сети "Интернет".</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14.</w:t>
      </w:r>
      <w:r w:rsidR="004C56B0" w:rsidRPr="00D63623">
        <w:rPr>
          <w:rFonts w:ascii="Times New Roman" w:hAnsi="Times New Roman"/>
          <w:sz w:val="28"/>
          <w:szCs w:val="28"/>
          <w:lang w:val="ru-RU" w:eastAsia="ru-RU"/>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15. Общественная проверка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w:t>
      </w:r>
      <w:r w:rsidR="001C04ED">
        <w:rPr>
          <w:rFonts w:ascii="Times New Roman" w:hAnsi="Times New Roman"/>
          <w:sz w:val="28"/>
          <w:szCs w:val="28"/>
          <w:lang w:val="ru-RU" w:eastAsia="ru-RU"/>
        </w:rPr>
        <w:t>5</w:t>
      </w:r>
      <w:r w:rsidRPr="00D63623">
        <w:rPr>
          <w:rFonts w:ascii="Times New Roman" w:hAnsi="Times New Roman"/>
          <w:sz w:val="28"/>
          <w:szCs w:val="28"/>
          <w:lang w:val="ru-RU" w:eastAsia="ru-RU"/>
        </w:rPr>
        <w:t>.</w:t>
      </w:r>
      <w:r w:rsidR="001C04ED">
        <w:rPr>
          <w:rFonts w:ascii="Times New Roman" w:hAnsi="Times New Roman"/>
          <w:sz w:val="28"/>
          <w:szCs w:val="28"/>
          <w:lang w:val="ru-RU" w:eastAsia="ru-RU"/>
        </w:rPr>
        <w:t>1.</w:t>
      </w:r>
      <w:r w:rsidRPr="00D63623">
        <w:rPr>
          <w:rFonts w:ascii="Times New Roman" w:hAnsi="Times New Roman"/>
          <w:sz w:val="28"/>
          <w:szCs w:val="28"/>
          <w:lang w:val="ru-RU" w:eastAsia="ru-RU"/>
        </w:rPr>
        <w:t xml:space="preserve"> </w:t>
      </w:r>
      <w:proofErr w:type="gramStart"/>
      <w:r w:rsidRPr="00D63623">
        <w:rPr>
          <w:rFonts w:ascii="Times New Roman" w:hAnsi="Times New Roman"/>
          <w:sz w:val="28"/>
          <w:szCs w:val="28"/>
          <w:lang w:val="ru-RU" w:eastAsia="ru-RU"/>
        </w:rPr>
        <w:t>Под общественной проверкой в настоящем Положении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а также деятельности, затрагивающей</w:t>
      </w:r>
      <w:proofErr w:type="gramEnd"/>
      <w:r w:rsidRPr="00D63623">
        <w:rPr>
          <w:rFonts w:ascii="Times New Roman" w:hAnsi="Times New Roman"/>
          <w:sz w:val="28"/>
          <w:szCs w:val="28"/>
          <w:lang w:val="ru-RU" w:eastAsia="ru-RU"/>
        </w:rPr>
        <w:t xml:space="preserve"> права и свободы человека и гражданина. Общественные проверки проводятся в случаях и порядке, которые предусмотрены федеральными законами.</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15.</w:t>
      </w:r>
      <w:r w:rsidR="004C56B0" w:rsidRPr="00D63623">
        <w:rPr>
          <w:rFonts w:ascii="Times New Roman" w:hAnsi="Times New Roman"/>
          <w:sz w:val="28"/>
          <w:szCs w:val="28"/>
          <w:lang w:val="ru-RU" w:eastAsia="ru-RU"/>
        </w:rPr>
        <w:t>2. Инициаторами общественной проверки могут быть Общественный совет муниципального образования и иные субъекты общественного контроля.</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15.</w:t>
      </w:r>
      <w:r w:rsidR="004C56B0" w:rsidRPr="00D63623">
        <w:rPr>
          <w:rFonts w:ascii="Times New Roman" w:hAnsi="Times New Roman"/>
          <w:sz w:val="28"/>
          <w:szCs w:val="28"/>
          <w:lang w:val="ru-RU" w:eastAsia="ru-RU"/>
        </w:rPr>
        <w:t xml:space="preserve">3. Порядок организации и проведения общественной проверки устанавливается ее организатором в соответствии с федеральными законами, </w:t>
      </w:r>
      <w:r w:rsidR="004C56B0" w:rsidRPr="00D63623">
        <w:rPr>
          <w:rFonts w:ascii="Times New Roman" w:hAnsi="Times New Roman"/>
          <w:sz w:val="28"/>
          <w:szCs w:val="28"/>
          <w:lang w:val="ru-RU" w:eastAsia="ru-RU"/>
        </w:rPr>
        <w:lastRenderedPageBreak/>
        <w:t>законами Чеченской Республики, муниципальными нормативными правовыми актами.</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15.</w:t>
      </w:r>
      <w:r w:rsidR="004C56B0" w:rsidRPr="00D63623">
        <w:rPr>
          <w:rFonts w:ascii="Times New Roman" w:hAnsi="Times New Roman"/>
          <w:sz w:val="28"/>
          <w:szCs w:val="28"/>
          <w:lang w:val="ru-RU"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w:t>
      </w:r>
      <w:r w:rsidR="004C56B0" w:rsidRPr="00D63623">
        <w:rPr>
          <w:rFonts w:ascii="Times New Roman" w:hAnsi="Times New Roman"/>
          <w:sz w:val="28"/>
          <w:szCs w:val="28"/>
          <w:lang w:val="ru-RU" w:eastAsia="ru-RU"/>
        </w:rPr>
        <w:t>5.</w:t>
      </w:r>
      <w:r>
        <w:rPr>
          <w:rFonts w:ascii="Times New Roman" w:hAnsi="Times New Roman"/>
          <w:sz w:val="28"/>
          <w:szCs w:val="28"/>
          <w:lang w:val="ru-RU" w:eastAsia="ru-RU"/>
        </w:rPr>
        <w:t>5</w:t>
      </w:r>
      <w:r w:rsidR="004C56B0" w:rsidRPr="00D63623">
        <w:rPr>
          <w:rFonts w:ascii="Times New Roman" w:hAnsi="Times New Roman"/>
          <w:sz w:val="28"/>
          <w:szCs w:val="28"/>
          <w:lang w:val="ru-RU" w:eastAsia="ru-RU"/>
        </w:rPr>
        <w:t xml:space="preserve"> Срок проведения общественной проверки не должен превышать тридцать дней.</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15.</w:t>
      </w:r>
      <w:r w:rsidR="004C56B0" w:rsidRPr="00D63623">
        <w:rPr>
          <w:rFonts w:ascii="Times New Roman" w:hAnsi="Times New Roman"/>
          <w:sz w:val="28"/>
          <w:szCs w:val="28"/>
          <w:lang w:val="ru-RU" w:eastAsia="ru-RU"/>
        </w:rPr>
        <w:t xml:space="preserve">6. </w:t>
      </w:r>
      <w:proofErr w:type="gramStart"/>
      <w:r w:rsidR="004C56B0" w:rsidRPr="00D63623">
        <w:rPr>
          <w:rFonts w:ascii="Times New Roman" w:hAnsi="Times New Roman"/>
          <w:sz w:val="28"/>
          <w:szCs w:val="28"/>
          <w:lang w:val="ru-RU" w:eastAsia="ru-RU"/>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15.</w:t>
      </w:r>
      <w:r w:rsidR="004C56B0" w:rsidRPr="00D63623">
        <w:rPr>
          <w:rFonts w:ascii="Times New Roman" w:hAnsi="Times New Roman"/>
          <w:sz w:val="28"/>
          <w:szCs w:val="28"/>
          <w:lang w:val="ru-RU" w:eastAsia="ru-RU"/>
        </w:rPr>
        <w:t xml:space="preserve">7. </w:t>
      </w:r>
      <w:proofErr w:type="gramStart"/>
      <w:r w:rsidR="004C56B0" w:rsidRPr="00D63623">
        <w:rPr>
          <w:rFonts w:ascii="Times New Roman" w:hAnsi="Times New Roman"/>
          <w:sz w:val="28"/>
          <w:szCs w:val="28"/>
          <w:lang w:val="ru-RU" w:eastAsia="ru-RU"/>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или запись об отсутствии таковых, выводы о результатах общественной проверки и предложения и рекомендации по устранению</w:t>
      </w:r>
      <w:proofErr w:type="gramEnd"/>
      <w:r w:rsidR="004C56B0" w:rsidRPr="00D63623">
        <w:rPr>
          <w:rFonts w:ascii="Times New Roman" w:hAnsi="Times New Roman"/>
          <w:sz w:val="28"/>
          <w:szCs w:val="28"/>
          <w:lang w:val="ru-RU" w:eastAsia="ru-RU"/>
        </w:rPr>
        <w:t xml:space="preserve"> выявленных нарушений.</w:t>
      </w:r>
    </w:p>
    <w:p w:rsidR="004C56B0" w:rsidRPr="00D63623" w:rsidRDefault="001C04ED"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15.</w:t>
      </w:r>
      <w:r w:rsidR="004C56B0" w:rsidRPr="00D63623">
        <w:rPr>
          <w:rFonts w:ascii="Times New Roman" w:hAnsi="Times New Roman"/>
          <w:sz w:val="28"/>
          <w:szCs w:val="28"/>
          <w:lang w:val="ru-RU" w:eastAsia="ru-RU"/>
        </w:rPr>
        <w:t xml:space="preserve">8. </w:t>
      </w:r>
      <w:proofErr w:type="gramStart"/>
      <w:r w:rsidR="004C56B0" w:rsidRPr="00D63623">
        <w:rPr>
          <w:rFonts w:ascii="Times New Roman" w:hAnsi="Times New Roman"/>
          <w:sz w:val="28"/>
          <w:szCs w:val="28"/>
          <w:lang w:val="ru-RU" w:eastAsia="ru-RU"/>
        </w:rP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при предоставлении жилых помещений по договорам социального найма жилых помещений жилищного фонда социального использования.</w:t>
      </w:r>
      <w:proofErr w:type="gramEnd"/>
    </w:p>
    <w:p w:rsidR="004C56B0" w:rsidRPr="00D63623" w:rsidRDefault="004C56B0" w:rsidP="001C04ED">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16. Права и обязанности общественного инспектора</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16.</w:t>
      </w:r>
      <w:r w:rsidR="004C56B0" w:rsidRPr="00D63623">
        <w:rPr>
          <w:rFonts w:ascii="Times New Roman" w:hAnsi="Times New Roman"/>
          <w:sz w:val="28"/>
          <w:szCs w:val="28"/>
          <w:lang w:val="ru-RU" w:eastAsia="ru-RU"/>
        </w:rPr>
        <w:t xml:space="preserve">1. Общественный инспектор - гражданин, привлеченный на общественных началах для проведения общественной проверки. </w:t>
      </w:r>
      <w:proofErr w:type="gramStart"/>
      <w:r w:rsidR="004C56B0" w:rsidRPr="00D63623">
        <w:rPr>
          <w:rFonts w:ascii="Times New Roman" w:hAnsi="Times New Roman"/>
          <w:sz w:val="28"/>
          <w:szCs w:val="28"/>
          <w:lang w:val="ru-RU" w:eastAsia="ru-RU"/>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16.</w:t>
      </w:r>
      <w:r w:rsidR="004C56B0" w:rsidRPr="00D63623">
        <w:rPr>
          <w:rFonts w:ascii="Times New Roman" w:hAnsi="Times New Roman"/>
          <w:sz w:val="28"/>
          <w:szCs w:val="28"/>
          <w:lang w:val="ru-RU"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16.</w:t>
      </w:r>
      <w:r w:rsidR="004C56B0" w:rsidRPr="00D63623">
        <w:rPr>
          <w:rFonts w:ascii="Times New Roman" w:hAnsi="Times New Roman"/>
          <w:sz w:val="28"/>
          <w:szCs w:val="28"/>
          <w:lang w:val="ru-RU" w:eastAsia="ru-RU"/>
        </w:rPr>
        <w:t>3. Общественный инспектор обязан сообщить организатору общественной проверки о налич</w:t>
      </w:r>
      <w:proofErr w:type="gramStart"/>
      <w:r w:rsidR="004C56B0" w:rsidRPr="00D63623">
        <w:rPr>
          <w:rFonts w:ascii="Times New Roman" w:hAnsi="Times New Roman"/>
          <w:sz w:val="28"/>
          <w:szCs w:val="28"/>
          <w:lang w:val="ru-RU" w:eastAsia="ru-RU"/>
        </w:rPr>
        <w:t>ии у о</w:t>
      </w:r>
      <w:proofErr w:type="gramEnd"/>
      <w:r w:rsidR="004C56B0" w:rsidRPr="00D63623">
        <w:rPr>
          <w:rFonts w:ascii="Times New Roman" w:hAnsi="Times New Roman"/>
          <w:sz w:val="28"/>
          <w:szCs w:val="28"/>
          <w:lang w:val="ru-RU" w:eastAsia="ru-RU"/>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16.</w:t>
      </w:r>
      <w:r w:rsidR="004C56B0" w:rsidRPr="00D63623">
        <w:rPr>
          <w:rFonts w:ascii="Times New Roman" w:hAnsi="Times New Roman"/>
          <w:sz w:val="28"/>
          <w:szCs w:val="28"/>
          <w:lang w:val="ru-RU" w:eastAsia="ru-RU"/>
        </w:rPr>
        <w:t>4. В случае нарушения общественным инспектором обязанностей, установленных пунктами 2 и 3 настоящей части, он не может быть участником данной общественной проверки и в дальнейшем привлекаться к проведению другой общественной проверки.</w:t>
      </w:r>
    </w:p>
    <w:p w:rsidR="004C56B0" w:rsidRPr="00D63623" w:rsidRDefault="004C56B0" w:rsidP="00062858">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17. Общественная экспертиза</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Под общественной экспертизой в настоящем Положении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полномочия при</w:t>
      </w:r>
      <w:proofErr w:type="gramEnd"/>
      <w:r w:rsidR="004C56B0" w:rsidRPr="00D63623">
        <w:rPr>
          <w:rFonts w:ascii="Times New Roman" w:hAnsi="Times New Roman"/>
          <w:sz w:val="28"/>
          <w:szCs w:val="28"/>
          <w:lang w:val="ru-RU" w:eastAsia="ru-RU"/>
        </w:rPr>
        <w:t xml:space="preserve"> </w:t>
      </w:r>
      <w:proofErr w:type="gramStart"/>
      <w:r w:rsidR="004C56B0" w:rsidRPr="00D63623">
        <w:rPr>
          <w:rFonts w:ascii="Times New Roman" w:hAnsi="Times New Roman"/>
          <w:sz w:val="28"/>
          <w:szCs w:val="28"/>
          <w:lang w:val="ru-RU" w:eastAsia="ru-RU"/>
        </w:rPr>
        <w:t>предоставлении жилых помещений по договорам социального найма жилых помещений жилищного фонда социального использования,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w:t>
      </w:r>
      <w:proofErr w:type="gramEnd"/>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3. Общественная экспертиза может проводиться по инициативе органов местного самоуправления,</w:t>
      </w:r>
      <w:r w:rsidR="00E21160" w:rsidRPr="00D63623">
        <w:rPr>
          <w:rFonts w:ascii="Times New Roman" w:hAnsi="Times New Roman"/>
          <w:sz w:val="28"/>
          <w:szCs w:val="28"/>
          <w:lang w:val="ru-RU" w:eastAsia="ru-RU"/>
        </w:rPr>
        <w:t xml:space="preserve"> </w:t>
      </w:r>
      <w:r w:rsidR="004C56B0" w:rsidRPr="00D63623">
        <w:rPr>
          <w:rFonts w:ascii="Times New Roman" w:hAnsi="Times New Roman"/>
          <w:sz w:val="28"/>
          <w:szCs w:val="28"/>
          <w:lang w:val="ru-RU" w:eastAsia="ru-RU"/>
        </w:rPr>
        <w:t>муниципальных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4. Инициаторами проведения общественной экспертизы могут быть Общественный  совет муниципального  образования  и иные субъекты общественного контроля.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 xml:space="preserve">5. Порядок проведения общественной экспертизы устанавливается ее организатором в соответствии с федеральными законами и иными нормативными правовыми актами Российской Федерации, законами и иными </w:t>
      </w:r>
      <w:r w:rsidR="004C56B0" w:rsidRPr="00D63623">
        <w:rPr>
          <w:rFonts w:ascii="Times New Roman" w:hAnsi="Times New Roman"/>
          <w:sz w:val="28"/>
          <w:szCs w:val="28"/>
          <w:lang w:val="ru-RU" w:eastAsia="ru-RU"/>
        </w:rPr>
        <w:lastRenderedPageBreak/>
        <w:t>нормативными правовыми актами Чеченской Республики, муниципальными нормативными правовыми актами.</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17.</w:t>
      </w:r>
      <w:r w:rsidR="004C56B0" w:rsidRPr="00D63623">
        <w:rPr>
          <w:rFonts w:ascii="Times New Roman" w:hAnsi="Times New Roman"/>
          <w:sz w:val="28"/>
          <w:szCs w:val="28"/>
          <w:lang w:val="ru-RU" w:eastAsia="ru-RU"/>
        </w:rPr>
        <w:t>9. Итоговый документ (заключение), подготовленный по результатам общественной экспертизы, должен содержать:</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10. </w:t>
      </w:r>
      <w:proofErr w:type="gramStart"/>
      <w:r w:rsidRPr="00D63623">
        <w:rPr>
          <w:rFonts w:ascii="Times New Roman" w:hAnsi="Times New Roman"/>
          <w:sz w:val="28"/>
          <w:szCs w:val="28"/>
          <w:lang w:val="ru-RU" w:eastAsia="ru-RU"/>
        </w:rPr>
        <w:t xml:space="preserve">Итоговый документ (заключение), подготовленный по результатам общественной экспертизы, направляется на рассмотрение в орган местного самоуправления, муниципальные организации, иные органы и организации, осуществляющие в соответствии с федеральными законами отдельные </w:t>
      </w:r>
      <w:r w:rsidRPr="00D63623">
        <w:rPr>
          <w:rFonts w:ascii="Times New Roman" w:hAnsi="Times New Roman"/>
          <w:sz w:val="28"/>
          <w:szCs w:val="28"/>
          <w:lang w:val="ru-RU" w:eastAsia="ru-RU"/>
        </w:rPr>
        <w:lastRenderedPageBreak/>
        <w:t xml:space="preserve">полномочия  при предоставлении жилых помещений по договорам социального найма жилых помещений жилищного фонда социального использования, и обнародуется в соответствии с  Федеральным </w:t>
      </w:r>
      <w:proofErr w:type="spellStart"/>
      <w:r w:rsidRPr="00D63623">
        <w:rPr>
          <w:rFonts w:ascii="Times New Roman" w:hAnsi="Times New Roman"/>
          <w:sz w:val="28"/>
          <w:szCs w:val="28"/>
          <w:lang w:val="ru-RU" w:eastAsia="ru-RU"/>
        </w:rPr>
        <w:t>законом</w:t>
      </w:r>
      <w:r w:rsidRPr="00062858">
        <w:rPr>
          <w:rFonts w:ascii="Times New Roman" w:hAnsi="Times New Roman"/>
          <w:sz w:val="28"/>
          <w:szCs w:val="28"/>
          <w:lang w:val="ru-RU" w:eastAsia="ru-RU"/>
        </w:rPr>
        <w:t>от</w:t>
      </w:r>
      <w:proofErr w:type="spellEnd"/>
      <w:r w:rsidRPr="00062858">
        <w:rPr>
          <w:rFonts w:ascii="Times New Roman" w:hAnsi="Times New Roman"/>
          <w:sz w:val="28"/>
          <w:szCs w:val="28"/>
          <w:lang w:val="ru-RU" w:eastAsia="ru-RU"/>
        </w:rPr>
        <w:t xml:space="preserve"> 21 июля 2014 г. </w:t>
      </w:r>
      <w:r w:rsidRPr="004C56B0">
        <w:rPr>
          <w:rFonts w:ascii="Times New Roman" w:hAnsi="Times New Roman"/>
          <w:sz w:val="28"/>
          <w:szCs w:val="28"/>
          <w:lang w:eastAsia="ru-RU"/>
        </w:rPr>
        <w:t>N</w:t>
      </w:r>
      <w:r w:rsidRPr="00062858">
        <w:rPr>
          <w:rFonts w:ascii="Times New Roman" w:hAnsi="Times New Roman"/>
          <w:sz w:val="28"/>
          <w:szCs w:val="28"/>
          <w:lang w:val="ru-RU" w:eastAsia="ru-RU"/>
        </w:rPr>
        <w:t xml:space="preserve"> 212-ФЗ </w:t>
      </w:r>
      <w:r w:rsidR="00062858" w:rsidRPr="00062858">
        <w:rPr>
          <w:rFonts w:ascii="Times New Roman" w:hAnsi="Times New Roman"/>
          <w:sz w:val="28"/>
          <w:szCs w:val="28"/>
          <w:lang w:val="ru-RU" w:eastAsia="ru-RU"/>
        </w:rPr>
        <w:t>“</w:t>
      </w:r>
      <w:r w:rsidRPr="00062858">
        <w:rPr>
          <w:rFonts w:ascii="Times New Roman" w:hAnsi="Times New Roman"/>
          <w:sz w:val="28"/>
          <w:szCs w:val="28"/>
          <w:lang w:val="ru-RU" w:eastAsia="ru-RU"/>
        </w:rPr>
        <w:t>Об основах общественного контроля</w:t>
      </w:r>
      <w:proofErr w:type="gramEnd"/>
      <w:r w:rsidRPr="00062858">
        <w:rPr>
          <w:rFonts w:ascii="Times New Roman" w:hAnsi="Times New Roman"/>
          <w:sz w:val="28"/>
          <w:szCs w:val="28"/>
          <w:lang w:val="ru-RU" w:eastAsia="ru-RU"/>
        </w:rPr>
        <w:t xml:space="preserve"> в Российской Федерации»</w:t>
      </w:r>
      <w:r w:rsidRPr="00D63623">
        <w:rPr>
          <w:rFonts w:ascii="Times New Roman" w:hAnsi="Times New Roman"/>
          <w:sz w:val="28"/>
          <w:szCs w:val="28"/>
          <w:lang w:val="ru-RU" w:eastAsia="ru-RU"/>
        </w:rPr>
        <w:t xml:space="preserve">, в том числе размещается в информационно-телекоммуникационной сети </w:t>
      </w:r>
      <w:r w:rsidR="00062858" w:rsidRPr="00062858">
        <w:rPr>
          <w:rFonts w:ascii="Times New Roman" w:hAnsi="Times New Roman"/>
          <w:sz w:val="28"/>
          <w:szCs w:val="28"/>
          <w:lang w:val="ru-RU" w:eastAsia="ru-RU"/>
        </w:rPr>
        <w:t>“</w:t>
      </w:r>
      <w:r w:rsidRPr="00D63623">
        <w:rPr>
          <w:rFonts w:ascii="Times New Roman" w:hAnsi="Times New Roman"/>
          <w:sz w:val="28"/>
          <w:szCs w:val="28"/>
          <w:lang w:val="ru-RU" w:eastAsia="ru-RU"/>
        </w:rPr>
        <w:t>Интернет</w:t>
      </w:r>
      <w:r w:rsidR="00062858" w:rsidRPr="00062858">
        <w:rPr>
          <w:rFonts w:ascii="Times New Roman" w:hAnsi="Times New Roman"/>
          <w:sz w:val="28"/>
          <w:szCs w:val="28"/>
          <w:lang w:val="ru-RU" w:eastAsia="ru-RU"/>
        </w:rPr>
        <w:t>”</w:t>
      </w:r>
      <w:r w:rsidRPr="00D63623">
        <w:rPr>
          <w:rFonts w:ascii="Times New Roman" w:hAnsi="Times New Roman"/>
          <w:sz w:val="28"/>
          <w:szCs w:val="28"/>
          <w:lang w:val="ru-RU" w:eastAsia="ru-RU"/>
        </w:rPr>
        <w:t>.</w:t>
      </w:r>
    </w:p>
    <w:p w:rsidR="004C56B0" w:rsidRPr="00D63623" w:rsidRDefault="004C56B0" w:rsidP="00062858">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18. Права и обязанности общественного эксперта</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18.</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18.</w:t>
      </w:r>
      <w:r w:rsidR="004C56B0" w:rsidRPr="00D63623">
        <w:rPr>
          <w:rFonts w:ascii="Times New Roman" w:hAnsi="Times New Roman"/>
          <w:sz w:val="28"/>
          <w:szCs w:val="28"/>
          <w:lang w:val="ru-RU"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18.</w:t>
      </w:r>
      <w:r w:rsidR="004C56B0" w:rsidRPr="00D63623">
        <w:rPr>
          <w:rFonts w:ascii="Times New Roman" w:hAnsi="Times New Roman"/>
          <w:sz w:val="28"/>
          <w:szCs w:val="28"/>
          <w:lang w:val="ru-RU" w:eastAsia="ru-RU"/>
        </w:rPr>
        <w:t>3. Общественный эксперт обязан сообщить организатору общественной экспертизы о налич</w:t>
      </w:r>
      <w:proofErr w:type="gramStart"/>
      <w:r w:rsidR="004C56B0" w:rsidRPr="00D63623">
        <w:rPr>
          <w:rFonts w:ascii="Times New Roman" w:hAnsi="Times New Roman"/>
          <w:sz w:val="28"/>
          <w:szCs w:val="28"/>
          <w:lang w:val="ru-RU" w:eastAsia="ru-RU"/>
        </w:rPr>
        <w:t>ии у о</w:t>
      </w:r>
      <w:proofErr w:type="gramEnd"/>
      <w:r w:rsidR="004C56B0" w:rsidRPr="00D63623">
        <w:rPr>
          <w:rFonts w:ascii="Times New Roman" w:hAnsi="Times New Roman"/>
          <w:sz w:val="28"/>
          <w:szCs w:val="28"/>
          <w:lang w:val="ru-RU" w:eastAsia="ru-RU"/>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18.</w:t>
      </w:r>
      <w:r w:rsidR="004C56B0" w:rsidRPr="00D63623">
        <w:rPr>
          <w:rFonts w:ascii="Times New Roman" w:hAnsi="Times New Roman"/>
          <w:sz w:val="28"/>
          <w:szCs w:val="28"/>
          <w:lang w:val="ru-RU" w:eastAsia="ru-RU"/>
        </w:rPr>
        <w:t>4. В случае нарушения общественным экспертом обязанностей, установленных пунктами 2 и 3 настоящей части, он не может быть участником данной общественной экспертизы и в дальнейшем привлекаться к проведению других общественных экспертиз.</w:t>
      </w:r>
    </w:p>
    <w:p w:rsidR="004C56B0" w:rsidRPr="00D63623" w:rsidRDefault="004C56B0" w:rsidP="00062858">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19. Общественное обсуждение</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19.</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органа местного самоуправления, муниципальных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с обязательным участием в таком обсуждении уполномоченных лиц</w:t>
      </w:r>
      <w:proofErr w:type="gramEnd"/>
      <w:r w:rsidR="004C56B0" w:rsidRPr="00D63623">
        <w:rPr>
          <w:rFonts w:ascii="Times New Roman" w:hAnsi="Times New Roman"/>
          <w:sz w:val="28"/>
          <w:szCs w:val="28"/>
          <w:lang w:val="ru-RU" w:eastAsia="ru-RU"/>
        </w:rPr>
        <w:t xml:space="preserve">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19.</w:t>
      </w:r>
      <w:r w:rsidR="004C56B0" w:rsidRPr="00D63623">
        <w:rPr>
          <w:rFonts w:ascii="Times New Roman" w:hAnsi="Times New Roman"/>
          <w:sz w:val="28"/>
          <w:szCs w:val="28"/>
          <w:lang w:val="ru-RU"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19.</w:t>
      </w:r>
      <w:r w:rsidR="004C56B0" w:rsidRPr="00D63623">
        <w:rPr>
          <w:rFonts w:ascii="Times New Roman" w:hAnsi="Times New Roman"/>
          <w:sz w:val="28"/>
          <w:szCs w:val="28"/>
          <w:lang w:val="ru-RU"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19.</w:t>
      </w:r>
      <w:r w:rsidR="004C56B0" w:rsidRPr="00D63623">
        <w:rPr>
          <w:rFonts w:ascii="Times New Roman" w:hAnsi="Times New Roman"/>
          <w:sz w:val="28"/>
          <w:szCs w:val="28"/>
          <w:lang w:val="ru-RU" w:eastAsia="ru-RU"/>
        </w:rPr>
        <w:t>4. Порядок проведения общественного обсуждения устанавливается его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Чеченской Республики, муниципальными нормативными правовыми актами. Организатор общественного обсуждения в соответствии с настоящим Положением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19.</w:t>
      </w:r>
      <w:r w:rsidR="004C56B0" w:rsidRPr="00D63623">
        <w:rPr>
          <w:rFonts w:ascii="Times New Roman" w:hAnsi="Times New Roman"/>
          <w:sz w:val="28"/>
          <w:szCs w:val="28"/>
          <w:lang w:val="ru-RU" w:eastAsia="ru-RU"/>
        </w:rPr>
        <w:t xml:space="preserve">5. 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Федеральным законом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w:t>
      </w:r>
      <w:r w:rsidRPr="00062858">
        <w:rPr>
          <w:rFonts w:ascii="Times New Roman" w:hAnsi="Times New Roman"/>
          <w:sz w:val="28"/>
          <w:szCs w:val="28"/>
          <w:lang w:val="ru-RU" w:eastAsia="ru-RU"/>
        </w:rPr>
        <w:t>“</w:t>
      </w:r>
      <w:r w:rsidR="004C56B0" w:rsidRPr="00D63623">
        <w:rPr>
          <w:rFonts w:ascii="Times New Roman" w:hAnsi="Times New Roman"/>
          <w:sz w:val="28"/>
          <w:szCs w:val="28"/>
          <w:lang w:val="ru-RU" w:eastAsia="ru-RU"/>
        </w:rPr>
        <w:t xml:space="preserve">Об основах общественного контроля в Российской Федерации», в том числе размещается в информационно-телекоммуникационной сети </w:t>
      </w:r>
      <w:r w:rsidRPr="00062858">
        <w:rPr>
          <w:rFonts w:ascii="Times New Roman" w:hAnsi="Times New Roman"/>
          <w:sz w:val="28"/>
          <w:szCs w:val="28"/>
          <w:lang w:val="ru-RU" w:eastAsia="ru-RU"/>
        </w:rPr>
        <w:t>“</w:t>
      </w:r>
      <w:r w:rsidR="004C56B0" w:rsidRPr="00D63623">
        <w:rPr>
          <w:rFonts w:ascii="Times New Roman" w:hAnsi="Times New Roman"/>
          <w:sz w:val="28"/>
          <w:szCs w:val="28"/>
          <w:lang w:val="ru-RU" w:eastAsia="ru-RU"/>
        </w:rPr>
        <w:t>Интернет</w:t>
      </w:r>
      <w:r w:rsidRPr="00062858">
        <w:rPr>
          <w:rFonts w:ascii="Times New Roman" w:hAnsi="Times New Roman"/>
          <w:sz w:val="28"/>
          <w:szCs w:val="28"/>
          <w:lang w:val="ru-RU" w:eastAsia="ru-RU"/>
        </w:rPr>
        <w:t>”</w:t>
      </w:r>
      <w:r w:rsidR="004C56B0" w:rsidRPr="00D63623">
        <w:rPr>
          <w:rFonts w:ascii="Times New Roman" w:hAnsi="Times New Roman"/>
          <w:sz w:val="28"/>
          <w:szCs w:val="28"/>
          <w:lang w:val="ru-RU" w:eastAsia="ru-RU"/>
        </w:rPr>
        <w:t>.</w:t>
      </w:r>
    </w:p>
    <w:p w:rsidR="004C56B0" w:rsidRPr="00D63623" w:rsidRDefault="004C56B0" w:rsidP="00062858">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20. Общественные (публичные) слушания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Под общественными (публичными) слушаниями в настоящем Положении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w:t>
      </w:r>
      <w:proofErr w:type="gramEnd"/>
      <w:r w:rsidR="004C56B0" w:rsidRPr="00D63623">
        <w:rPr>
          <w:rFonts w:ascii="Times New Roman" w:hAnsi="Times New Roman"/>
          <w:sz w:val="28"/>
          <w:szCs w:val="28"/>
          <w:lang w:val="ru-RU" w:eastAsia="ru-RU"/>
        </w:rPr>
        <w:t xml:space="preserve"> гражданина.</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 xml:space="preserve">2. Общественные (публичные) слушания проводятся по вопросам муниципального управления в сферах услуг для обеспечения  муниципальных нужд и в других сферах в случаях, установленных федеральными законами, </w:t>
      </w:r>
      <w:r w:rsidR="004C56B0" w:rsidRPr="00D63623">
        <w:rPr>
          <w:rFonts w:ascii="Times New Roman" w:hAnsi="Times New Roman"/>
          <w:sz w:val="28"/>
          <w:szCs w:val="28"/>
          <w:lang w:val="ru-RU" w:eastAsia="ru-RU"/>
        </w:rPr>
        <w:lastRenderedPageBreak/>
        <w:t>законами Чеченской Республики, муниципальными нормативными правовыми актами.</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Федеральным законом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"Об основах общественного контроля в Российской Федерации»,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20.</w:t>
      </w:r>
      <w:r w:rsidR="004C56B0" w:rsidRPr="00D63623">
        <w:rPr>
          <w:rFonts w:ascii="Times New Roman" w:hAnsi="Times New Roman"/>
          <w:sz w:val="28"/>
          <w:szCs w:val="28"/>
          <w:lang w:val="ru-RU" w:eastAsia="ru-RU"/>
        </w:rPr>
        <w:t xml:space="preserve">7. </w:t>
      </w:r>
      <w:proofErr w:type="gramStart"/>
      <w:r w:rsidR="004C56B0" w:rsidRPr="00D63623">
        <w:rPr>
          <w:rFonts w:ascii="Times New Roman" w:hAnsi="Times New Roman"/>
          <w:sz w:val="28"/>
          <w:szCs w:val="28"/>
          <w:lang w:val="ru-RU" w:eastAsia="ru-RU"/>
        </w:rPr>
        <w:t xml:space="preserve">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и обнародуется в соответствии </w:t>
      </w:r>
      <w:proofErr w:type="spellStart"/>
      <w:r w:rsidR="004C56B0" w:rsidRPr="00D63623">
        <w:rPr>
          <w:rFonts w:ascii="Times New Roman" w:hAnsi="Times New Roman"/>
          <w:sz w:val="28"/>
          <w:szCs w:val="28"/>
          <w:lang w:val="ru-RU" w:eastAsia="ru-RU"/>
        </w:rPr>
        <w:t>сФедеральным</w:t>
      </w:r>
      <w:proofErr w:type="spellEnd"/>
      <w:r w:rsidR="004C56B0" w:rsidRPr="00D63623">
        <w:rPr>
          <w:rFonts w:ascii="Times New Roman" w:hAnsi="Times New Roman"/>
          <w:sz w:val="28"/>
          <w:szCs w:val="28"/>
          <w:lang w:val="ru-RU" w:eastAsia="ru-RU"/>
        </w:rPr>
        <w:t xml:space="preserve"> законом  от 21 июля 2014 г. </w:t>
      </w:r>
      <w:r w:rsidR="004C56B0" w:rsidRPr="00D63623">
        <w:rPr>
          <w:rFonts w:ascii="Times New Roman" w:hAnsi="Times New Roman"/>
          <w:sz w:val="28"/>
          <w:szCs w:val="28"/>
          <w:lang w:eastAsia="ru-RU"/>
        </w:rPr>
        <w:t>N</w:t>
      </w:r>
      <w:r w:rsidR="004C56B0" w:rsidRPr="00D63623">
        <w:rPr>
          <w:rFonts w:ascii="Times New Roman" w:hAnsi="Times New Roman"/>
          <w:sz w:val="28"/>
          <w:szCs w:val="28"/>
          <w:lang w:val="ru-RU" w:eastAsia="ru-RU"/>
        </w:rPr>
        <w:t xml:space="preserve"> 212-ФЗ </w:t>
      </w:r>
      <w:r w:rsidRPr="00062858">
        <w:rPr>
          <w:rFonts w:ascii="Times New Roman" w:hAnsi="Times New Roman"/>
          <w:sz w:val="28"/>
          <w:szCs w:val="28"/>
          <w:lang w:val="ru-RU" w:eastAsia="ru-RU"/>
        </w:rPr>
        <w:t>“</w:t>
      </w:r>
      <w:r w:rsidR="004C56B0" w:rsidRPr="00D63623">
        <w:rPr>
          <w:rFonts w:ascii="Times New Roman" w:hAnsi="Times New Roman"/>
          <w:sz w:val="28"/>
          <w:szCs w:val="28"/>
          <w:lang w:val="ru-RU" w:eastAsia="ru-RU"/>
        </w:rPr>
        <w:t>Об основах общественного</w:t>
      </w:r>
      <w:proofErr w:type="gramEnd"/>
      <w:r w:rsidR="004C56B0" w:rsidRPr="00D63623">
        <w:rPr>
          <w:rFonts w:ascii="Times New Roman" w:hAnsi="Times New Roman"/>
          <w:sz w:val="28"/>
          <w:szCs w:val="28"/>
          <w:lang w:val="ru-RU" w:eastAsia="ru-RU"/>
        </w:rPr>
        <w:t xml:space="preserve"> контроля в Российской Федерации»,    в том числе размещается в информационно-телекоммуникационной сети </w:t>
      </w:r>
      <w:r w:rsidRPr="00062858">
        <w:rPr>
          <w:rFonts w:ascii="Times New Roman" w:hAnsi="Times New Roman"/>
          <w:sz w:val="28"/>
          <w:szCs w:val="28"/>
          <w:lang w:val="ru-RU" w:eastAsia="ru-RU"/>
        </w:rPr>
        <w:t>“</w:t>
      </w:r>
      <w:r w:rsidR="004C56B0" w:rsidRPr="00D63623">
        <w:rPr>
          <w:rFonts w:ascii="Times New Roman" w:hAnsi="Times New Roman"/>
          <w:sz w:val="28"/>
          <w:szCs w:val="28"/>
          <w:lang w:val="ru-RU" w:eastAsia="ru-RU"/>
        </w:rPr>
        <w:t>Интернет</w:t>
      </w:r>
      <w:r w:rsidRPr="00062858">
        <w:rPr>
          <w:rFonts w:ascii="Times New Roman" w:hAnsi="Times New Roman"/>
          <w:sz w:val="28"/>
          <w:szCs w:val="28"/>
          <w:lang w:val="ru-RU" w:eastAsia="ru-RU"/>
        </w:rPr>
        <w:t>”</w:t>
      </w:r>
      <w:r w:rsidR="004C56B0" w:rsidRPr="00D63623">
        <w:rPr>
          <w:rFonts w:ascii="Times New Roman" w:hAnsi="Times New Roman"/>
          <w:sz w:val="28"/>
          <w:szCs w:val="28"/>
          <w:lang w:val="ru-RU" w:eastAsia="ru-RU"/>
        </w:rPr>
        <w:t>.</w:t>
      </w:r>
    </w:p>
    <w:p w:rsidR="004C56B0" w:rsidRPr="00D63623" w:rsidRDefault="004C56B0" w:rsidP="00062858">
      <w:pPr>
        <w:spacing w:before="100" w:beforeAutospacing="1" w:after="100" w:afterAutospacing="1"/>
        <w:jc w:val="center"/>
        <w:rPr>
          <w:rFonts w:ascii="Times New Roman" w:hAnsi="Times New Roman"/>
          <w:sz w:val="28"/>
          <w:szCs w:val="28"/>
          <w:lang w:val="ru-RU" w:eastAsia="ru-RU"/>
        </w:rPr>
      </w:pPr>
      <w:r w:rsidRPr="00D63623">
        <w:rPr>
          <w:rFonts w:ascii="Times New Roman" w:hAnsi="Times New Roman"/>
          <w:b/>
          <w:bCs/>
          <w:sz w:val="28"/>
          <w:szCs w:val="28"/>
          <w:lang w:val="ru-RU" w:eastAsia="ru-RU"/>
        </w:rPr>
        <w:t>21. Определение и обнародование результатов общественного контроля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lastRenderedPageBreak/>
        <w:t>21.</w:t>
      </w:r>
      <w:r w:rsidR="004C56B0" w:rsidRPr="00D63623">
        <w:rPr>
          <w:rFonts w:ascii="Times New Roman" w:hAnsi="Times New Roman"/>
          <w:sz w:val="28"/>
          <w:szCs w:val="28"/>
          <w:lang w:val="ru-RU" w:eastAsia="ru-RU"/>
        </w:rPr>
        <w:t xml:space="preserve">1. </w:t>
      </w:r>
      <w:proofErr w:type="gramStart"/>
      <w:r w:rsidR="004C56B0" w:rsidRPr="00D63623">
        <w:rPr>
          <w:rFonts w:ascii="Times New Roman" w:hAnsi="Times New Roman"/>
          <w:sz w:val="28"/>
          <w:szCs w:val="28"/>
          <w:lang w:val="ru-RU" w:eastAsia="ru-RU"/>
        </w:rPr>
        <w:t>Определение и обнародование результатов общественного контроля осуществляются путем подготовки и направления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w:t>
      </w:r>
      <w:proofErr w:type="gramEnd"/>
      <w:r w:rsidR="004C56B0" w:rsidRPr="00D63623">
        <w:rPr>
          <w:rFonts w:ascii="Times New Roman" w:hAnsi="Times New Roman"/>
          <w:sz w:val="28"/>
          <w:szCs w:val="28"/>
          <w:lang w:val="ru-RU" w:eastAsia="ru-RU"/>
        </w:rPr>
        <w:t>, протокола общественного обсуждения, протокола общественных (публичных) слушаний, а также в иных формах, предусмотренных федеральными законами.</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21.</w:t>
      </w:r>
      <w:r w:rsidR="004C56B0" w:rsidRPr="00D63623">
        <w:rPr>
          <w:rFonts w:ascii="Times New Roman" w:hAnsi="Times New Roman"/>
          <w:sz w:val="28"/>
          <w:szCs w:val="28"/>
          <w:lang w:val="ru-RU"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21.</w:t>
      </w:r>
      <w:r w:rsidR="004C56B0" w:rsidRPr="00D63623">
        <w:rPr>
          <w:rFonts w:ascii="Times New Roman" w:hAnsi="Times New Roman"/>
          <w:sz w:val="28"/>
          <w:szCs w:val="28"/>
          <w:lang w:val="ru-RU" w:eastAsia="ru-RU"/>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 xml:space="preserve">1) направлять в органы местного </w:t>
      </w:r>
      <w:proofErr w:type="spellStart"/>
      <w:r w:rsidRPr="00D63623">
        <w:rPr>
          <w:rFonts w:ascii="Times New Roman" w:hAnsi="Times New Roman"/>
          <w:sz w:val="28"/>
          <w:szCs w:val="28"/>
          <w:lang w:val="ru-RU" w:eastAsia="ru-RU"/>
        </w:rPr>
        <w:t>самоуправления</w:t>
      </w:r>
      <w:proofErr w:type="gramStart"/>
      <w:r w:rsidRPr="00D63623">
        <w:rPr>
          <w:rFonts w:ascii="Times New Roman" w:hAnsi="Times New Roman"/>
          <w:sz w:val="28"/>
          <w:szCs w:val="28"/>
          <w:lang w:val="ru-RU" w:eastAsia="ru-RU"/>
        </w:rPr>
        <w:t>,м</w:t>
      </w:r>
      <w:proofErr w:type="gramEnd"/>
      <w:r w:rsidRPr="00D63623">
        <w:rPr>
          <w:rFonts w:ascii="Times New Roman" w:hAnsi="Times New Roman"/>
          <w:sz w:val="28"/>
          <w:szCs w:val="28"/>
          <w:lang w:val="ru-RU" w:eastAsia="ru-RU"/>
        </w:rPr>
        <w:t>униципальные</w:t>
      </w:r>
      <w:proofErr w:type="spellEnd"/>
      <w:r w:rsidRPr="00D63623">
        <w:rPr>
          <w:rFonts w:ascii="Times New Roman" w:hAnsi="Times New Roman"/>
          <w:sz w:val="28"/>
          <w:szCs w:val="28"/>
          <w:lang w:val="ru-RU" w:eastAsia="ru-RU"/>
        </w:rPr>
        <w:t xml:space="preserve"> организации, иные органы и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r w:rsidRPr="00D63623">
        <w:rPr>
          <w:rFonts w:ascii="Times New Roman" w:hAnsi="Times New Roman"/>
          <w:sz w:val="28"/>
          <w:szCs w:val="28"/>
          <w:lang w:val="ru-RU" w:eastAsia="ru-RU"/>
        </w:rPr>
        <w:t>2) выдвигать общественную инициативу в соответствии с законодательством Российской Федерации;</w:t>
      </w:r>
    </w:p>
    <w:p w:rsidR="004C56B0" w:rsidRPr="00D63623" w:rsidRDefault="004C56B0" w:rsidP="004C56B0">
      <w:pPr>
        <w:spacing w:before="100" w:beforeAutospacing="1" w:after="100" w:afterAutospacing="1"/>
        <w:jc w:val="both"/>
        <w:rPr>
          <w:rFonts w:ascii="Times New Roman" w:hAnsi="Times New Roman"/>
          <w:sz w:val="28"/>
          <w:szCs w:val="28"/>
          <w:lang w:val="ru-RU" w:eastAsia="ru-RU"/>
        </w:rPr>
      </w:pPr>
      <w:proofErr w:type="gramStart"/>
      <w:r w:rsidRPr="00D63623">
        <w:rPr>
          <w:rFonts w:ascii="Times New Roman" w:hAnsi="Times New Roman"/>
          <w:sz w:val="28"/>
          <w:szCs w:val="28"/>
          <w:lang w:val="ru-RU" w:eastAsia="ru-RU"/>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w:t>
      </w:r>
      <w:proofErr w:type="gramEnd"/>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21.</w:t>
      </w:r>
      <w:r w:rsidR="004C56B0" w:rsidRPr="00D63623">
        <w:rPr>
          <w:rFonts w:ascii="Times New Roman" w:hAnsi="Times New Roman"/>
          <w:sz w:val="28"/>
          <w:szCs w:val="28"/>
          <w:lang w:val="ru-RU" w:eastAsia="ru-RU"/>
        </w:rPr>
        <w:t xml:space="preserve">4. </w:t>
      </w:r>
      <w:proofErr w:type="gramStart"/>
      <w:r w:rsidR="004C56B0" w:rsidRPr="00D63623">
        <w:rPr>
          <w:rFonts w:ascii="Times New Roman" w:hAnsi="Times New Roman"/>
          <w:sz w:val="28"/>
          <w:szCs w:val="28"/>
          <w:lang w:val="ru-RU" w:eastAsia="ru-RU"/>
        </w:rPr>
        <w:t xml:space="preserve">Субъекты общественного контроля в соответствии с настоящим Положением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w:t>
      </w:r>
      <w:r w:rsidR="004C56B0" w:rsidRPr="00D63623">
        <w:rPr>
          <w:rFonts w:ascii="Times New Roman" w:hAnsi="Times New Roman"/>
          <w:sz w:val="28"/>
          <w:szCs w:val="28"/>
          <w:lang w:val="ru-RU" w:eastAsia="ru-RU"/>
        </w:rPr>
        <w:lastRenderedPageBreak/>
        <w:t>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местного самоуправления, в компетенцию которых входит осуществление муниципального контроля</w:t>
      </w:r>
      <w:proofErr w:type="gramEnd"/>
      <w:r w:rsidR="004C56B0" w:rsidRPr="00D63623">
        <w:rPr>
          <w:rFonts w:ascii="Times New Roman" w:hAnsi="Times New Roman"/>
          <w:sz w:val="28"/>
          <w:szCs w:val="28"/>
          <w:lang w:val="ru-RU" w:eastAsia="ru-RU"/>
        </w:rPr>
        <w:t xml:space="preserve"> за деятельностью органов и (или) организаций, в отношении которых осуществляется общественный контроль.</w:t>
      </w:r>
    </w:p>
    <w:p w:rsidR="004C56B0" w:rsidRPr="00D63623" w:rsidRDefault="00062858" w:rsidP="004C56B0">
      <w:pPr>
        <w:spacing w:before="100" w:beforeAutospacing="1" w:after="100" w:afterAutospacing="1"/>
        <w:jc w:val="both"/>
        <w:rPr>
          <w:rFonts w:ascii="Times New Roman" w:hAnsi="Times New Roman"/>
          <w:sz w:val="28"/>
          <w:szCs w:val="28"/>
          <w:lang w:val="ru-RU" w:eastAsia="ru-RU"/>
        </w:rPr>
      </w:pPr>
      <w:r>
        <w:rPr>
          <w:rFonts w:ascii="Times New Roman" w:hAnsi="Times New Roman"/>
          <w:sz w:val="28"/>
          <w:szCs w:val="28"/>
          <w:lang w:val="ru-RU" w:eastAsia="ru-RU"/>
        </w:rPr>
        <w:t>21.</w:t>
      </w:r>
      <w:r w:rsidR="004C56B0" w:rsidRPr="00D63623">
        <w:rPr>
          <w:rFonts w:ascii="Times New Roman" w:hAnsi="Times New Roman"/>
          <w:sz w:val="28"/>
          <w:szCs w:val="28"/>
          <w:lang w:val="ru-RU" w:eastAsia="ru-RU"/>
        </w:rPr>
        <w:t xml:space="preserve">5. </w:t>
      </w:r>
      <w:proofErr w:type="gramStart"/>
      <w:r w:rsidR="004C56B0" w:rsidRPr="00D63623">
        <w:rPr>
          <w:rFonts w:ascii="Times New Roman" w:hAnsi="Times New Roman"/>
          <w:sz w:val="28"/>
          <w:szCs w:val="28"/>
          <w:lang w:val="ru-RU" w:eastAsia="ru-RU"/>
        </w:rPr>
        <w:t>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полномочия  при предоставлении жилых помещений по договорам социального найма жилых помещений жилищного фонда социального использования,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4C56B0" w:rsidRPr="001C692C" w:rsidRDefault="004C56B0" w:rsidP="00062858">
      <w:pPr>
        <w:pStyle w:val="ac"/>
        <w:jc w:val="center"/>
        <w:rPr>
          <w:rFonts w:ascii="Times New Roman" w:hAnsi="Times New Roman"/>
          <w:sz w:val="28"/>
          <w:szCs w:val="28"/>
          <w:lang w:val="ru-RU"/>
        </w:rPr>
      </w:pPr>
      <w:r w:rsidRPr="001C692C">
        <w:rPr>
          <w:rFonts w:ascii="Times New Roman" w:hAnsi="Times New Roman"/>
          <w:b/>
          <w:bCs/>
          <w:sz w:val="28"/>
          <w:szCs w:val="28"/>
          <w:lang w:val="ru-RU"/>
        </w:rPr>
        <w:t>22. Ответственность за нарушение законодательства Российской Федерации об общественном контроле</w:t>
      </w:r>
    </w:p>
    <w:p w:rsidR="004C56B0" w:rsidRPr="001C692C" w:rsidRDefault="00062858" w:rsidP="004C56B0">
      <w:pPr>
        <w:pStyle w:val="ac"/>
        <w:jc w:val="both"/>
        <w:rPr>
          <w:rFonts w:ascii="Times New Roman" w:hAnsi="Times New Roman"/>
          <w:sz w:val="28"/>
          <w:szCs w:val="28"/>
          <w:lang w:val="ru-RU"/>
        </w:rPr>
      </w:pPr>
      <w:r>
        <w:rPr>
          <w:rFonts w:ascii="Times New Roman" w:hAnsi="Times New Roman"/>
          <w:sz w:val="28"/>
          <w:szCs w:val="28"/>
          <w:lang w:val="ru-RU"/>
        </w:rPr>
        <w:t>22.</w:t>
      </w:r>
      <w:r w:rsidR="004C56B0" w:rsidRPr="001C692C">
        <w:rPr>
          <w:rFonts w:ascii="Times New Roman" w:hAnsi="Times New Roman"/>
          <w:sz w:val="28"/>
          <w:szCs w:val="28"/>
          <w:lang w:val="ru-RU"/>
        </w:rPr>
        <w:t>1. Субъект общественного контроля в случае нарушения прав и свобод человека и гражданина  вносит предложения в соответствующие органы местного самоуправления о привлечении к ответственности виновных должностных лиц.</w:t>
      </w:r>
    </w:p>
    <w:p w:rsidR="004C56B0" w:rsidRPr="001C692C" w:rsidRDefault="00062858" w:rsidP="004C56B0">
      <w:pPr>
        <w:pStyle w:val="ac"/>
        <w:jc w:val="both"/>
        <w:rPr>
          <w:rFonts w:ascii="Times New Roman" w:hAnsi="Times New Roman"/>
          <w:sz w:val="28"/>
          <w:szCs w:val="28"/>
          <w:lang w:val="ru-RU"/>
        </w:rPr>
      </w:pPr>
      <w:r>
        <w:rPr>
          <w:rFonts w:ascii="Times New Roman" w:hAnsi="Times New Roman"/>
          <w:sz w:val="28"/>
          <w:szCs w:val="28"/>
          <w:lang w:val="ru-RU"/>
        </w:rPr>
        <w:t>22.</w:t>
      </w:r>
      <w:r w:rsidR="004C56B0" w:rsidRPr="001C692C">
        <w:rPr>
          <w:rFonts w:ascii="Times New Roman" w:hAnsi="Times New Roman"/>
          <w:sz w:val="28"/>
          <w:szCs w:val="28"/>
          <w:lang w:val="ru-RU"/>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4C56B0" w:rsidRPr="001C692C" w:rsidRDefault="00062858" w:rsidP="004C56B0">
      <w:pPr>
        <w:pStyle w:val="ac"/>
        <w:jc w:val="both"/>
        <w:rPr>
          <w:rFonts w:ascii="Times New Roman" w:hAnsi="Times New Roman"/>
          <w:sz w:val="28"/>
          <w:szCs w:val="28"/>
          <w:lang w:val="ru-RU"/>
        </w:rPr>
      </w:pPr>
      <w:r>
        <w:rPr>
          <w:rFonts w:ascii="Times New Roman" w:hAnsi="Times New Roman"/>
          <w:sz w:val="28"/>
          <w:szCs w:val="28"/>
          <w:lang w:val="ru-RU"/>
        </w:rPr>
        <w:t>22.</w:t>
      </w:r>
      <w:r w:rsidR="004C56B0" w:rsidRPr="001C692C">
        <w:rPr>
          <w:rFonts w:ascii="Times New Roman" w:hAnsi="Times New Roman"/>
          <w:sz w:val="28"/>
          <w:szCs w:val="28"/>
          <w:lang w:val="ru-RU"/>
        </w:rPr>
        <w:t xml:space="preserve">3. </w:t>
      </w:r>
      <w:proofErr w:type="gramStart"/>
      <w:r w:rsidR="004C56B0" w:rsidRPr="001C692C">
        <w:rPr>
          <w:rFonts w:ascii="Times New Roman" w:hAnsi="Times New Roman"/>
          <w:sz w:val="28"/>
          <w:szCs w:val="28"/>
          <w:lang w:val="ru-RU"/>
        </w:rPr>
        <w:t xml:space="preserve">Нарушение субъектом общественного контроля, общественным инспектором, общественным экспертом или иным лицом субъекта общественного контроля Федерального закона  </w:t>
      </w:r>
      <w:r w:rsidR="004C56B0" w:rsidRPr="00D63623">
        <w:rPr>
          <w:rFonts w:ascii="Times New Roman" w:hAnsi="Times New Roman"/>
          <w:sz w:val="28"/>
          <w:szCs w:val="28"/>
          <w:lang w:val="ru-RU"/>
        </w:rPr>
        <w:t xml:space="preserve">от 21 июля 2014 г. </w:t>
      </w:r>
      <w:r w:rsidR="004C56B0" w:rsidRPr="00D63623">
        <w:rPr>
          <w:rFonts w:ascii="Times New Roman" w:hAnsi="Times New Roman"/>
          <w:sz w:val="28"/>
          <w:szCs w:val="28"/>
        </w:rPr>
        <w:t>N</w:t>
      </w:r>
      <w:r w:rsidR="004C56B0" w:rsidRPr="00D63623">
        <w:rPr>
          <w:rFonts w:ascii="Times New Roman" w:hAnsi="Times New Roman"/>
          <w:sz w:val="28"/>
          <w:szCs w:val="28"/>
          <w:lang w:val="ru-RU"/>
        </w:rPr>
        <w:t xml:space="preserve"> 212-ФЗ "Об основах общественного контроля в Российской Федерации»</w:t>
      </w:r>
      <w:r w:rsidR="004C56B0" w:rsidRPr="001C692C">
        <w:rPr>
          <w:rFonts w:ascii="Times New Roman" w:hAnsi="Times New Roman"/>
          <w:sz w:val="28"/>
          <w:szCs w:val="28"/>
          <w:lang w:val="ru-RU"/>
        </w:rPr>
        <w:t>,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roofErr w:type="gramEnd"/>
    </w:p>
    <w:p w:rsidR="004C56B0" w:rsidRPr="001C692C" w:rsidRDefault="004C56B0" w:rsidP="004C56B0">
      <w:pPr>
        <w:tabs>
          <w:tab w:val="left" w:pos="3765"/>
        </w:tabs>
        <w:jc w:val="both"/>
        <w:rPr>
          <w:rFonts w:ascii="Times New Roman" w:hAnsi="Times New Roman"/>
          <w:sz w:val="28"/>
          <w:szCs w:val="28"/>
          <w:lang w:val="ru-RU"/>
        </w:rPr>
      </w:pPr>
    </w:p>
    <w:p w:rsidR="004C56B0" w:rsidRPr="001C692C" w:rsidRDefault="004C56B0" w:rsidP="004C56B0">
      <w:pPr>
        <w:tabs>
          <w:tab w:val="left" w:pos="3765"/>
        </w:tabs>
        <w:jc w:val="both"/>
        <w:rPr>
          <w:rFonts w:ascii="Times New Roman" w:hAnsi="Times New Roman"/>
          <w:sz w:val="28"/>
          <w:szCs w:val="28"/>
          <w:lang w:val="ru-RU"/>
        </w:rPr>
      </w:pPr>
    </w:p>
    <w:p w:rsidR="004C56B0" w:rsidRPr="001C04ED" w:rsidRDefault="004C56B0" w:rsidP="00663F54">
      <w:pPr>
        <w:tabs>
          <w:tab w:val="left" w:pos="3765"/>
        </w:tabs>
        <w:jc w:val="both"/>
        <w:rPr>
          <w:sz w:val="28"/>
          <w:szCs w:val="28"/>
          <w:lang w:val="ru-RU"/>
        </w:rPr>
      </w:pPr>
    </w:p>
    <w:p w:rsidR="004C56B0" w:rsidRDefault="004C56B0" w:rsidP="00663F54">
      <w:pPr>
        <w:tabs>
          <w:tab w:val="left" w:pos="3765"/>
        </w:tabs>
        <w:jc w:val="both"/>
        <w:rPr>
          <w:sz w:val="28"/>
          <w:szCs w:val="28"/>
          <w:lang w:val="ru-RU"/>
        </w:rPr>
      </w:pPr>
    </w:p>
    <w:p w:rsidR="001C692C" w:rsidRPr="001C692C" w:rsidRDefault="001C692C" w:rsidP="00663F54">
      <w:pPr>
        <w:tabs>
          <w:tab w:val="left" w:pos="3765"/>
        </w:tabs>
        <w:jc w:val="both"/>
        <w:rPr>
          <w:sz w:val="28"/>
          <w:szCs w:val="28"/>
          <w:lang w:val="ru-RU"/>
        </w:rPr>
      </w:pPr>
    </w:p>
    <w:p w:rsidR="00083D66" w:rsidRPr="001C692C" w:rsidRDefault="00083D66" w:rsidP="003273F3">
      <w:pPr>
        <w:tabs>
          <w:tab w:val="left" w:pos="7740"/>
        </w:tabs>
        <w:ind w:left="-426" w:firstLine="142"/>
        <w:jc w:val="both"/>
        <w:rPr>
          <w:rFonts w:ascii="Times New Roman" w:hAnsi="Times New Roman"/>
          <w:sz w:val="28"/>
          <w:szCs w:val="28"/>
          <w:lang w:val="ru-RU"/>
        </w:rPr>
      </w:pPr>
    </w:p>
    <w:p w:rsidR="00083D66" w:rsidRPr="001C692C" w:rsidRDefault="00083D66" w:rsidP="00083D66">
      <w:pPr>
        <w:tabs>
          <w:tab w:val="left" w:pos="7110"/>
        </w:tabs>
        <w:rPr>
          <w:rFonts w:ascii="Times New Roman" w:hAnsi="Times New Roman"/>
          <w:sz w:val="28"/>
          <w:szCs w:val="28"/>
          <w:lang w:val="ru-RU"/>
        </w:rPr>
      </w:pPr>
    </w:p>
    <w:sectPr w:rsidR="00083D66" w:rsidRPr="001C692C" w:rsidSect="00663F54">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47" w:rsidRDefault="00B05647" w:rsidP="006875DB">
      <w:r>
        <w:separator/>
      </w:r>
    </w:p>
  </w:endnote>
  <w:endnote w:type="continuationSeparator" w:id="0">
    <w:p w:rsidR="00B05647" w:rsidRDefault="00B05647" w:rsidP="0068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47" w:rsidRDefault="00B05647" w:rsidP="006875DB">
      <w:r>
        <w:separator/>
      </w:r>
    </w:p>
  </w:footnote>
  <w:footnote w:type="continuationSeparator" w:id="0">
    <w:p w:rsidR="00B05647" w:rsidRDefault="00B05647" w:rsidP="0068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B5" w:rsidRPr="00A43DD6" w:rsidRDefault="00A43DD6" w:rsidP="00D525B3">
    <w:pPr>
      <w:pStyle w:val="a6"/>
      <w:tabs>
        <w:tab w:val="clear" w:pos="4677"/>
        <w:tab w:val="clear" w:pos="9355"/>
        <w:tab w:val="left" w:pos="8265"/>
      </w:tabs>
      <w:rPr>
        <w:b/>
        <w:lang w:val="ru-RU"/>
      </w:rPr>
    </w:pPr>
    <w:r>
      <w:rPr>
        <w:b/>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52B"/>
    <w:multiLevelType w:val="hybridMultilevel"/>
    <w:tmpl w:val="7DFA3CDA"/>
    <w:lvl w:ilvl="0" w:tplc="297009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A7F6777"/>
    <w:multiLevelType w:val="hybridMultilevel"/>
    <w:tmpl w:val="A150E090"/>
    <w:lvl w:ilvl="0" w:tplc="69AC6296">
      <w:start w:val="1"/>
      <w:numFmt w:val="decimal"/>
      <w:lvlText w:val="%1."/>
      <w:lvlJc w:val="left"/>
      <w:pPr>
        <w:ind w:left="-383" w:hanging="360"/>
      </w:pPr>
      <w:rPr>
        <w:rFonts w:cs="Times New Roman" w:hint="default"/>
      </w:rPr>
    </w:lvl>
    <w:lvl w:ilvl="1" w:tplc="04190019" w:tentative="1">
      <w:start w:val="1"/>
      <w:numFmt w:val="lowerLetter"/>
      <w:lvlText w:val="%2."/>
      <w:lvlJc w:val="left"/>
      <w:pPr>
        <w:ind w:left="337" w:hanging="360"/>
      </w:pPr>
      <w:rPr>
        <w:rFonts w:cs="Times New Roman"/>
      </w:rPr>
    </w:lvl>
    <w:lvl w:ilvl="2" w:tplc="0419001B" w:tentative="1">
      <w:start w:val="1"/>
      <w:numFmt w:val="lowerRoman"/>
      <w:lvlText w:val="%3."/>
      <w:lvlJc w:val="right"/>
      <w:pPr>
        <w:ind w:left="1057" w:hanging="180"/>
      </w:pPr>
      <w:rPr>
        <w:rFonts w:cs="Times New Roman"/>
      </w:rPr>
    </w:lvl>
    <w:lvl w:ilvl="3" w:tplc="0419000F" w:tentative="1">
      <w:start w:val="1"/>
      <w:numFmt w:val="decimal"/>
      <w:lvlText w:val="%4."/>
      <w:lvlJc w:val="left"/>
      <w:pPr>
        <w:ind w:left="1777" w:hanging="360"/>
      </w:pPr>
      <w:rPr>
        <w:rFonts w:cs="Times New Roman"/>
      </w:rPr>
    </w:lvl>
    <w:lvl w:ilvl="4" w:tplc="04190019" w:tentative="1">
      <w:start w:val="1"/>
      <w:numFmt w:val="lowerLetter"/>
      <w:lvlText w:val="%5."/>
      <w:lvlJc w:val="left"/>
      <w:pPr>
        <w:ind w:left="2497" w:hanging="360"/>
      </w:pPr>
      <w:rPr>
        <w:rFonts w:cs="Times New Roman"/>
      </w:rPr>
    </w:lvl>
    <w:lvl w:ilvl="5" w:tplc="0419001B" w:tentative="1">
      <w:start w:val="1"/>
      <w:numFmt w:val="lowerRoman"/>
      <w:lvlText w:val="%6."/>
      <w:lvlJc w:val="right"/>
      <w:pPr>
        <w:ind w:left="3217" w:hanging="180"/>
      </w:pPr>
      <w:rPr>
        <w:rFonts w:cs="Times New Roman"/>
      </w:rPr>
    </w:lvl>
    <w:lvl w:ilvl="6" w:tplc="0419000F" w:tentative="1">
      <w:start w:val="1"/>
      <w:numFmt w:val="decimal"/>
      <w:lvlText w:val="%7."/>
      <w:lvlJc w:val="left"/>
      <w:pPr>
        <w:ind w:left="3937" w:hanging="360"/>
      </w:pPr>
      <w:rPr>
        <w:rFonts w:cs="Times New Roman"/>
      </w:rPr>
    </w:lvl>
    <w:lvl w:ilvl="7" w:tplc="04190019" w:tentative="1">
      <w:start w:val="1"/>
      <w:numFmt w:val="lowerLetter"/>
      <w:lvlText w:val="%8."/>
      <w:lvlJc w:val="left"/>
      <w:pPr>
        <w:ind w:left="4657" w:hanging="360"/>
      </w:pPr>
      <w:rPr>
        <w:rFonts w:cs="Times New Roman"/>
      </w:rPr>
    </w:lvl>
    <w:lvl w:ilvl="8" w:tplc="0419001B" w:tentative="1">
      <w:start w:val="1"/>
      <w:numFmt w:val="lowerRoman"/>
      <w:lvlText w:val="%9."/>
      <w:lvlJc w:val="right"/>
      <w:pPr>
        <w:ind w:left="5377" w:hanging="180"/>
      </w:pPr>
      <w:rPr>
        <w:rFonts w:cs="Times New Roman"/>
      </w:rPr>
    </w:lvl>
  </w:abstractNum>
  <w:abstractNum w:abstractNumId="2">
    <w:nsid w:val="1AE869B5"/>
    <w:multiLevelType w:val="hybridMultilevel"/>
    <w:tmpl w:val="A51A627C"/>
    <w:lvl w:ilvl="0" w:tplc="378A13B6">
      <w:start w:val="1"/>
      <w:numFmt w:val="decimal"/>
      <w:lvlText w:val="%1."/>
      <w:lvlJc w:val="left"/>
      <w:pPr>
        <w:ind w:left="-289" w:hanging="360"/>
      </w:pPr>
      <w:rPr>
        <w:rFonts w:cs="Times New Roman" w:hint="default"/>
      </w:rPr>
    </w:lvl>
    <w:lvl w:ilvl="1" w:tplc="04190019" w:tentative="1">
      <w:start w:val="1"/>
      <w:numFmt w:val="lowerLetter"/>
      <w:lvlText w:val="%2."/>
      <w:lvlJc w:val="left"/>
      <w:pPr>
        <w:ind w:left="431" w:hanging="360"/>
      </w:pPr>
      <w:rPr>
        <w:rFonts w:cs="Times New Roman"/>
      </w:rPr>
    </w:lvl>
    <w:lvl w:ilvl="2" w:tplc="0419001B" w:tentative="1">
      <w:start w:val="1"/>
      <w:numFmt w:val="lowerRoman"/>
      <w:lvlText w:val="%3."/>
      <w:lvlJc w:val="right"/>
      <w:pPr>
        <w:ind w:left="1151" w:hanging="180"/>
      </w:pPr>
      <w:rPr>
        <w:rFonts w:cs="Times New Roman"/>
      </w:rPr>
    </w:lvl>
    <w:lvl w:ilvl="3" w:tplc="0419000F" w:tentative="1">
      <w:start w:val="1"/>
      <w:numFmt w:val="decimal"/>
      <w:lvlText w:val="%4."/>
      <w:lvlJc w:val="left"/>
      <w:pPr>
        <w:ind w:left="1871" w:hanging="360"/>
      </w:pPr>
      <w:rPr>
        <w:rFonts w:cs="Times New Roman"/>
      </w:rPr>
    </w:lvl>
    <w:lvl w:ilvl="4" w:tplc="04190019" w:tentative="1">
      <w:start w:val="1"/>
      <w:numFmt w:val="lowerLetter"/>
      <w:lvlText w:val="%5."/>
      <w:lvlJc w:val="left"/>
      <w:pPr>
        <w:ind w:left="2591" w:hanging="360"/>
      </w:pPr>
      <w:rPr>
        <w:rFonts w:cs="Times New Roman"/>
      </w:rPr>
    </w:lvl>
    <w:lvl w:ilvl="5" w:tplc="0419001B" w:tentative="1">
      <w:start w:val="1"/>
      <w:numFmt w:val="lowerRoman"/>
      <w:lvlText w:val="%6."/>
      <w:lvlJc w:val="right"/>
      <w:pPr>
        <w:ind w:left="3311" w:hanging="180"/>
      </w:pPr>
      <w:rPr>
        <w:rFonts w:cs="Times New Roman"/>
      </w:rPr>
    </w:lvl>
    <w:lvl w:ilvl="6" w:tplc="0419000F" w:tentative="1">
      <w:start w:val="1"/>
      <w:numFmt w:val="decimal"/>
      <w:lvlText w:val="%7."/>
      <w:lvlJc w:val="left"/>
      <w:pPr>
        <w:ind w:left="4031" w:hanging="360"/>
      </w:pPr>
      <w:rPr>
        <w:rFonts w:cs="Times New Roman"/>
      </w:rPr>
    </w:lvl>
    <w:lvl w:ilvl="7" w:tplc="04190019" w:tentative="1">
      <w:start w:val="1"/>
      <w:numFmt w:val="lowerLetter"/>
      <w:lvlText w:val="%8."/>
      <w:lvlJc w:val="left"/>
      <w:pPr>
        <w:ind w:left="4751" w:hanging="360"/>
      </w:pPr>
      <w:rPr>
        <w:rFonts w:cs="Times New Roman"/>
      </w:rPr>
    </w:lvl>
    <w:lvl w:ilvl="8" w:tplc="0419001B" w:tentative="1">
      <w:start w:val="1"/>
      <w:numFmt w:val="lowerRoman"/>
      <w:lvlText w:val="%9."/>
      <w:lvlJc w:val="right"/>
      <w:pPr>
        <w:ind w:left="5471" w:hanging="180"/>
      </w:pPr>
      <w:rPr>
        <w:rFonts w:cs="Times New Roman"/>
      </w:rPr>
    </w:lvl>
  </w:abstractNum>
  <w:abstractNum w:abstractNumId="3">
    <w:nsid w:val="1D24316A"/>
    <w:multiLevelType w:val="hybridMultilevel"/>
    <w:tmpl w:val="3CB65A70"/>
    <w:lvl w:ilvl="0" w:tplc="855A59E6">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1F2E64DB"/>
    <w:multiLevelType w:val="hybridMultilevel"/>
    <w:tmpl w:val="A83A61E4"/>
    <w:lvl w:ilvl="0" w:tplc="E5B27BF4">
      <w:start w:val="1"/>
      <w:numFmt w:val="decimal"/>
      <w:lvlText w:val="%1"/>
      <w:lvlJc w:val="left"/>
      <w:pPr>
        <w:tabs>
          <w:tab w:val="num" w:pos="570"/>
        </w:tabs>
        <w:ind w:left="570" w:hanging="51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
    <w:nsid w:val="29CC207B"/>
    <w:multiLevelType w:val="hybridMultilevel"/>
    <w:tmpl w:val="FCDE75C2"/>
    <w:lvl w:ilvl="0" w:tplc="8AF20E82">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6">
    <w:nsid w:val="350705E7"/>
    <w:multiLevelType w:val="multilevel"/>
    <w:tmpl w:val="18802F3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36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7">
    <w:nsid w:val="36DC462E"/>
    <w:multiLevelType w:val="hybridMultilevel"/>
    <w:tmpl w:val="EFB6E028"/>
    <w:lvl w:ilvl="0" w:tplc="E6645082">
      <w:start w:val="3"/>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8">
    <w:nsid w:val="398C7F5E"/>
    <w:multiLevelType w:val="hybridMultilevel"/>
    <w:tmpl w:val="01904B28"/>
    <w:lvl w:ilvl="0" w:tplc="E5B27BF4">
      <w:start w:val="1"/>
      <w:numFmt w:val="decimal"/>
      <w:lvlText w:val="%1"/>
      <w:lvlJc w:val="left"/>
      <w:pPr>
        <w:tabs>
          <w:tab w:val="num" w:pos="570"/>
        </w:tabs>
        <w:ind w:left="5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9254E00"/>
    <w:multiLevelType w:val="hybridMultilevel"/>
    <w:tmpl w:val="330CB262"/>
    <w:lvl w:ilvl="0" w:tplc="557289B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4A90FE2"/>
    <w:multiLevelType w:val="hybridMultilevel"/>
    <w:tmpl w:val="2936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B7D9A"/>
    <w:multiLevelType w:val="hybridMultilevel"/>
    <w:tmpl w:val="4F9208B8"/>
    <w:lvl w:ilvl="0" w:tplc="83549378">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2">
    <w:nsid w:val="70DD2707"/>
    <w:multiLevelType w:val="hybridMultilevel"/>
    <w:tmpl w:val="15E426AC"/>
    <w:lvl w:ilvl="0" w:tplc="D58C1150">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nsid w:val="796C66B7"/>
    <w:multiLevelType w:val="hybridMultilevel"/>
    <w:tmpl w:val="53C4E960"/>
    <w:lvl w:ilvl="0" w:tplc="CA2C8A0C">
      <w:start w:val="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7A0028B4"/>
    <w:multiLevelType w:val="hybridMultilevel"/>
    <w:tmpl w:val="E10666CC"/>
    <w:lvl w:ilvl="0" w:tplc="E574521E">
      <w:start w:val="6"/>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4"/>
  </w:num>
  <w:num w:numId="2">
    <w:abstractNumId w:val="7"/>
  </w:num>
  <w:num w:numId="3">
    <w:abstractNumId w:val="13"/>
  </w:num>
  <w:num w:numId="4">
    <w:abstractNumId w:val="0"/>
  </w:num>
  <w:num w:numId="5">
    <w:abstractNumId w:val="8"/>
  </w:num>
  <w:num w:numId="6">
    <w:abstractNumId w:val="3"/>
  </w:num>
  <w:num w:numId="7">
    <w:abstractNumId w:val="11"/>
  </w:num>
  <w:num w:numId="8">
    <w:abstractNumId w:val="14"/>
  </w:num>
  <w:num w:numId="9">
    <w:abstractNumId w:val="12"/>
  </w:num>
  <w:num w:numId="10">
    <w:abstractNumId w:val="5"/>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F94"/>
    <w:rsid w:val="00004A9D"/>
    <w:rsid w:val="00005773"/>
    <w:rsid w:val="000177CA"/>
    <w:rsid w:val="00022881"/>
    <w:rsid w:val="00030EA3"/>
    <w:rsid w:val="000310E9"/>
    <w:rsid w:val="000327BA"/>
    <w:rsid w:val="00062858"/>
    <w:rsid w:val="000663C6"/>
    <w:rsid w:val="00066FE0"/>
    <w:rsid w:val="0006741A"/>
    <w:rsid w:val="00067C23"/>
    <w:rsid w:val="00075D64"/>
    <w:rsid w:val="0008021D"/>
    <w:rsid w:val="00083D66"/>
    <w:rsid w:val="0008636B"/>
    <w:rsid w:val="00086DDB"/>
    <w:rsid w:val="000928DA"/>
    <w:rsid w:val="000A548C"/>
    <w:rsid w:val="000B0E72"/>
    <w:rsid w:val="000B18D0"/>
    <w:rsid w:val="000B584C"/>
    <w:rsid w:val="000B6698"/>
    <w:rsid w:val="000C1078"/>
    <w:rsid w:val="000C6140"/>
    <w:rsid w:val="000C79E2"/>
    <w:rsid w:val="000D3DCF"/>
    <w:rsid w:val="000D6825"/>
    <w:rsid w:val="000D7A98"/>
    <w:rsid w:val="000E09AC"/>
    <w:rsid w:val="000E0F94"/>
    <w:rsid w:val="000E1068"/>
    <w:rsid w:val="000E32A3"/>
    <w:rsid w:val="000F1772"/>
    <w:rsid w:val="000F1F8B"/>
    <w:rsid w:val="000F3A14"/>
    <w:rsid w:val="0010207D"/>
    <w:rsid w:val="001025B1"/>
    <w:rsid w:val="001050E0"/>
    <w:rsid w:val="0010722A"/>
    <w:rsid w:val="001234A2"/>
    <w:rsid w:val="00123E2A"/>
    <w:rsid w:val="00126008"/>
    <w:rsid w:val="0013083D"/>
    <w:rsid w:val="001310B6"/>
    <w:rsid w:val="00133A03"/>
    <w:rsid w:val="00134F33"/>
    <w:rsid w:val="00136C9B"/>
    <w:rsid w:val="001419C9"/>
    <w:rsid w:val="00142BDB"/>
    <w:rsid w:val="0014360D"/>
    <w:rsid w:val="00145354"/>
    <w:rsid w:val="001464D0"/>
    <w:rsid w:val="00151595"/>
    <w:rsid w:val="00154B0A"/>
    <w:rsid w:val="0016386E"/>
    <w:rsid w:val="00166113"/>
    <w:rsid w:val="0016737E"/>
    <w:rsid w:val="00170B8D"/>
    <w:rsid w:val="00172CCE"/>
    <w:rsid w:val="00175EB5"/>
    <w:rsid w:val="0018537C"/>
    <w:rsid w:val="00191ABF"/>
    <w:rsid w:val="00194D08"/>
    <w:rsid w:val="00195466"/>
    <w:rsid w:val="00196BF4"/>
    <w:rsid w:val="001A1E85"/>
    <w:rsid w:val="001A2593"/>
    <w:rsid w:val="001A557E"/>
    <w:rsid w:val="001A7365"/>
    <w:rsid w:val="001A7BAF"/>
    <w:rsid w:val="001B21E0"/>
    <w:rsid w:val="001C04ED"/>
    <w:rsid w:val="001C4583"/>
    <w:rsid w:val="001C6811"/>
    <w:rsid w:val="001C692C"/>
    <w:rsid w:val="001D1BDC"/>
    <w:rsid w:val="001D3159"/>
    <w:rsid w:val="001D3DF1"/>
    <w:rsid w:val="001D40D2"/>
    <w:rsid w:val="001D6204"/>
    <w:rsid w:val="001F66E8"/>
    <w:rsid w:val="001F72EA"/>
    <w:rsid w:val="002009DC"/>
    <w:rsid w:val="002032EF"/>
    <w:rsid w:val="00203884"/>
    <w:rsid w:val="002069DE"/>
    <w:rsid w:val="00213C7B"/>
    <w:rsid w:val="002204A3"/>
    <w:rsid w:val="00227383"/>
    <w:rsid w:val="002344B5"/>
    <w:rsid w:val="00251CE5"/>
    <w:rsid w:val="00260B60"/>
    <w:rsid w:val="002835B8"/>
    <w:rsid w:val="002845CB"/>
    <w:rsid w:val="0029160D"/>
    <w:rsid w:val="00294057"/>
    <w:rsid w:val="00297D5F"/>
    <w:rsid w:val="002B5758"/>
    <w:rsid w:val="002B594E"/>
    <w:rsid w:val="002C0A95"/>
    <w:rsid w:val="002D0E9A"/>
    <w:rsid w:val="002D7428"/>
    <w:rsid w:val="002F0348"/>
    <w:rsid w:val="002F2CFC"/>
    <w:rsid w:val="002F5763"/>
    <w:rsid w:val="00314C8C"/>
    <w:rsid w:val="003212C1"/>
    <w:rsid w:val="00323141"/>
    <w:rsid w:val="003270A1"/>
    <w:rsid w:val="003273F3"/>
    <w:rsid w:val="003310BA"/>
    <w:rsid w:val="00332620"/>
    <w:rsid w:val="00333673"/>
    <w:rsid w:val="0033742E"/>
    <w:rsid w:val="00350F0D"/>
    <w:rsid w:val="00357554"/>
    <w:rsid w:val="003674EA"/>
    <w:rsid w:val="00386AFE"/>
    <w:rsid w:val="003A5BB4"/>
    <w:rsid w:val="003B2D60"/>
    <w:rsid w:val="003C3BF8"/>
    <w:rsid w:val="003C4091"/>
    <w:rsid w:val="003C4E77"/>
    <w:rsid w:val="003D332D"/>
    <w:rsid w:val="003E3432"/>
    <w:rsid w:val="003E5010"/>
    <w:rsid w:val="003E67B2"/>
    <w:rsid w:val="003F34FC"/>
    <w:rsid w:val="003F498A"/>
    <w:rsid w:val="003F4AB5"/>
    <w:rsid w:val="0040623D"/>
    <w:rsid w:val="00407A19"/>
    <w:rsid w:val="00415480"/>
    <w:rsid w:val="00421364"/>
    <w:rsid w:val="004226C6"/>
    <w:rsid w:val="00425BDE"/>
    <w:rsid w:val="004323F7"/>
    <w:rsid w:val="004325B8"/>
    <w:rsid w:val="00443C16"/>
    <w:rsid w:val="004479A4"/>
    <w:rsid w:val="00447A5B"/>
    <w:rsid w:val="00455560"/>
    <w:rsid w:val="004634F0"/>
    <w:rsid w:val="004720A6"/>
    <w:rsid w:val="00474FF9"/>
    <w:rsid w:val="004750CC"/>
    <w:rsid w:val="00480864"/>
    <w:rsid w:val="00480D04"/>
    <w:rsid w:val="004819EB"/>
    <w:rsid w:val="00490E44"/>
    <w:rsid w:val="00490E76"/>
    <w:rsid w:val="004913D3"/>
    <w:rsid w:val="004937C2"/>
    <w:rsid w:val="00496B06"/>
    <w:rsid w:val="004B51F4"/>
    <w:rsid w:val="004B5BEE"/>
    <w:rsid w:val="004B6455"/>
    <w:rsid w:val="004C060D"/>
    <w:rsid w:val="004C56B0"/>
    <w:rsid w:val="004D7CCC"/>
    <w:rsid w:val="004E1FAE"/>
    <w:rsid w:val="004E4085"/>
    <w:rsid w:val="004E7601"/>
    <w:rsid w:val="004F403D"/>
    <w:rsid w:val="00502DB2"/>
    <w:rsid w:val="00503F47"/>
    <w:rsid w:val="00506FF2"/>
    <w:rsid w:val="00524560"/>
    <w:rsid w:val="005263CB"/>
    <w:rsid w:val="00527171"/>
    <w:rsid w:val="00527375"/>
    <w:rsid w:val="00535453"/>
    <w:rsid w:val="005456A6"/>
    <w:rsid w:val="0055012F"/>
    <w:rsid w:val="0055633F"/>
    <w:rsid w:val="0056115F"/>
    <w:rsid w:val="0056193B"/>
    <w:rsid w:val="0056494B"/>
    <w:rsid w:val="00564ADA"/>
    <w:rsid w:val="00573E8C"/>
    <w:rsid w:val="00582D0C"/>
    <w:rsid w:val="0058633B"/>
    <w:rsid w:val="00587457"/>
    <w:rsid w:val="00587DF3"/>
    <w:rsid w:val="00590466"/>
    <w:rsid w:val="00590CAE"/>
    <w:rsid w:val="005914A6"/>
    <w:rsid w:val="00592E60"/>
    <w:rsid w:val="00597280"/>
    <w:rsid w:val="005A6EE2"/>
    <w:rsid w:val="005A7292"/>
    <w:rsid w:val="005B1FF1"/>
    <w:rsid w:val="005B2A44"/>
    <w:rsid w:val="005B37C1"/>
    <w:rsid w:val="005C078E"/>
    <w:rsid w:val="005C31DB"/>
    <w:rsid w:val="005C5653"/>
    <w:rsid w:val="005D07F1"/>
    <w:rsid w:val="005E0D2A"/>
    <w:rsid w:val="005E1515"/>
    <w:rsid w:val="005F2708"/>
    <w:rsid w:val="006042E0"/>
    <w:rsid w:val="0061370F"/>
    <w:rsid w:val="00614296"/>
    <w:rsid w:val="006176BA"/>
    <w:rsid w:val="00623F97"/>
    <w:rsid w:val="00634354"/>
    <w:rsid w:val="006374C3"/>
    <w:rsid w:val="006502BF"/>
    <w:rsid w:val="00650851"/>
    <w:rsid w:val="00651A39"/>
    <w:rsid w:val="00651E3D"/>
    <w:rsid w:val="00651F38"/>
    <w:rsid w:val="00660FE0"/>
    <w:rsid w:val="00663F54"/>
    <w:rsid w:val="00677CDE"/>
    <w:rsid w:val="006819CD"/>
    <w:rsid w:val="006875DB"/>
    <w:rsid w:val="006A0DBA"/>
    <w:rsid w:val="006A1386"/>
    <w:rsid w:val="006A1640"/>
    <w:rsid w:val="006A42A4"/>
    <w:rsid w:val="006B2327"/>
    <w:rsid w:val="006C03B5"/>
    <w:rsid w:val="006D2EE7"/>
    <w:rsid w:val="006D5352"/>
    <w:rsid w:val="006D574A"/>
    <w:rsid w:val="006E52AA"/>
    <w:rsid w:val="006E6E1C"/>
    <w:rsid w:val="006F0872"/>
    <w:rsid w:val="00700868"/>
    <w:rsid w:val="00715A80"/>
    <w:rsid w:val="00716252"/>
    <w:rsid w:val="00716FBA"/>
    <w:rsid w:val="00717B99"/>
    <w:rsid w:val="00724CB5"/>
    <w:rsid w:val="00730A15"/>
    <w:rsid w:val="00730A55"/>
    <w:rsid w:val="00734086"/>
    <w:rsid w:val="00743EF8"/>
    <w:rsid w:val="00747924"/>
    <w:rsid w:val="00752EA5"/>
    <w:rsid w:val="0075787D"/>
    <w:rsid w:val="00760B95"/>
    <w:rsid w:val="00767F7D"/>
    <w:rsid w:val="00772178"/>
    <w:rsid w:val="00773130"/>
    <w:rsid w:val="007732F4"/>
    <w:rsid w:val="007831C8"/>
    <w:rsid w:val="00797C90"/>
    <w:rsid w:val="007B0EA2"/>
    <w:rsid w:val="007B3578"/>
    <w:rsid w:val="007B7446"/>
    <w:rsid w:val="007C676A"/>
    <w:rsid w:val="007E1074"/>
    <w:rsid w:val="007E125D"/>
    <w:rsid w:val="007E162F"/>
    <w:rsid w:val="007E3701"/>
    <w:rsid w:val="007F3CDE"/>
    <w:rsid w:val="008035BE"/>
    <w:rsid w:val="00810655"/>
    <w:rsid w:val="008113AA"/>
    <w:rsid w:val="0081312D"/>
    <w:rsid w:val="00814088"/>
    <w:rsid w:val="00817BFF"/>
    <w:rsid w:val="00822D76"/>
    <w:rsid w:val="008329F3"/>
    <w:rsid w:val="00835FD7"/>
    <w:rsid w:val="0083759A"/>
    <w:rsid w:val="00853A6A"/>
    <w:rsid w:val="00855F58"/>
    <w:rsid w:val="00861707"/>
    <w:rsid w:val="008622DE"/>
    <w:rsid w:val="008640D9"/>
    <w:rsid w:val="00864922"/>
    <w:rsid w:val="0086622B"/>
    <w:rsid w:val="00870DC9"/>
    <w:rsid w:val="00871CA6"/>
    <w:rsid w:val="0088203C"/>
    <w:rsid w:val="00883122"/>
    <w:rsid w:val="00887ECD"/>
    <w:rsid w:val="00893E4A"/>
    <w:rsid w:val="00897973"/>
    <w:rsid w:val="008A002A"/>
    <w:rsid w:val="008A136B"/>
    <w:rsid w:val="008A3990"/>
    <w:rsid w:val="008A4B9E"/>
    <w:rsid w:val="008A53A8"/>
    <w:rsid w:val="008A693B"/>
    <w:rsid w:val="008C0ACE"/>
    <w:rsid w:val="008C0C5E"/>
    <w:rsid w:val="008C3C08"/>
    <w:rsid w:val="008C5AFA"/>
    <w:rsid w:val="008C63A1"/>
    <w:rsid w:val="008C7644"/>
    <w:rsid w:val="008D59BF"/>
    <w:rsid w:val="008D6610"/>
    <w:rsid w:val="008E1F11"/>
    <w:rsid w:val="008E21AD"/>
    <w:rsid w:val="008E4781"/>
    <w:rsid w:val="008E6112"/>
    <w:rsid w:val="008E7C93"/>
    <w:rsid w:val="00906ABB"/>
    <w:rsid w:val="00906ACB"/>
    <w:rsid w:val="00907EAD"/>
    <w:rsid w:val="0091077F"/>
    <w:rsid w:val="0091563F"/>
    <w:rsid w:val="00920295"/>
    <w:rsid w:val="00923734"/>
    <w:rsid w:val="00932BBF"/>
    <w:rsid w:val="009345E3"/>
    <w:rsid w:val="00945726"/>
    <w:rsid w:val="00947DA2"/>
    <w:rsid w:val="00956085"/>
    <w:rsid w:val="00966FD7"/>
    <w:rsid w:val="00970761"/>
    <w:rsid w:val="00970AA7"/>
    <w:rsid w:val="00973315"/>
    <w:rsid w:val="00977DF8"/>
    <w:rsid w:val="0098435A"/>
    <w:rsid w:val="009A0690"/>
    <w:rsid w:val="009A4936"/>
    <w:rsid w:val="009A5337"/>
    <w:rsid w:val="009B0F2C"/>
    <w:rsid w:val="009C3042"/>
    <w:rsid w:val="009D4C79"/>
    <w:rsid w:val="009E484D"/>
    <w:rsid w:val="009E73E7"/>
    <w:rsid w:val="009F4B49"/>
    <w:rsid w:val="009F6097"/>
    <w:rsid w:val="00A04633"/>
    <w:rsid w:val="00A11353"/>
    <w:rsid w:val="00A14FCF"/>
    <w:rsid w:val="00A21C75"/>
    <w:rsid w:val="00A21D78"/>
    <w:rsid w:val="00A272B0"/>
    <w:rsid w:val="00A43DD6"/>
    <w:rsid w:val="00A54A10"/>
    <w:rsid w:val="00A55124"/>
    <w:rsid w:val="00A57C82"/>
    <w:rsid w:val="00A608BD"/>
    <w:rsid w:val="00A63902"/>
    <w:rsid w:val="00A63A69"/>
    <w:rsid w:val="00A874E6"/>
    <w:rsid w:val="00A956D9"/>
    <w:rsid w:val="00AB2AF6"/>
    <w:rsid w:val="00AC3FCA"/>
    <w:rsid w:val="00AE120E"/>
    <w:rsid w:val="00AF1579"/>
    <w:rsid w:val="00B00318"/>
    <w:rsid w:val="00B05647"/>
    <w:rsid w:val="00B07883"/>
    <w:rsid w:val="00B107DF"/>
    <w:rsid w:val="00B136F2"/>
    <w:rsid w:val="00B166CA"/>
    <w:rsid w:val="00B16818"/>
    <w:rsid w:val="00B24239"/>
    <w:rsid w:val="00B50D64"/>
    <w:rsid w:val="00B51FB2"/>
    <w:rsid w:val="00B52582"/>
    <w:rsid w:val="00B55891"/>
    <w:rsid w:val="00B56021"/>
    <w:rsid w:val="00B56E71"/>
    <w:rsid w:val="00B63733"/>
    <w:rsid w:val="00B7006C"/>
    <w:rsid w:val="00B709AD"/>
    <w:rsid w:val="00B71A4A"/>
    <w:rsid w:val="00B72254"/>
    <w:rsid w:val="00B7242A"/>
    <w:rsid w:val="00B762C0"/>
    <w:rsid w:val="00B8257C"/>
    <w:rsid w:val="00B8431F"/>
    <w:rsid w:val="00B903E9"/>
    <w:rsid w:val="00B92EBF"/>
    <w:rsid w:val="00BA02EC"/>
    <w:rsid w:val="00BA4732"/>
    <w:rsid w:val="00BA7D56"/>
    <w:rsid w:val="00BC0D17"/>
    <w:rsid w:val="00BE2C9B"/>
    <w:rsid w:val="00BE73B6"/>
    <w:rsid w:val="00BF427D"/>
    <w:rsid w:val="00BF5133"/>
    <w:rsid w:val="00C01BE4"/>
    <w:rsid w:val="00C02F3B"/>
    <w:rsid w:val="00C03600"/>
    <w:rsid w:val="00C23D65"/>
    <w:rsid w:val="00C26F46"/>
    <w:rsid w:val="00C30EEE"/>
    <w:rsid w:val="00C3369C"/>
    <w:rsid w:val="00C414E1"/>
    <w:rsid w:val="00C54366"/>
    <w:rsid w:val="00C701F0"/>
    <w:rsid w:val="00C70A4E"/>
    <w:rsid w:val="00C74C5D"/>
    <w:rsid w:val="00C91BE4"/>
    <w:rsid w:val="00C96498"/>
    <w:rsid w:val="00CA33F9"/>
    <w:rsid w:val="00CA74F3"/>
    <w:rsid w:val="00CB3BCA"/>
    <w:rsid w:val="00CB4009"/>
    <w:rsid w:val="00CC212D"/>
    <w:rsid w:val="00CC53F1"/>
    <w:rsid w:val="00CD3F1F"/>
    <w:rsid w:val="00CD4FE4"/>
    <w:rsid w:val="00CE3ED2"/>
    <w:rsid w:val="00CE56AD"/>
    <w:rsid w:val="00CE7E66"/>
    <w:rsid w:val="00CF070F"/>
    <w:rsid w:val="00CF0AD2"/>
    <w:rsid w:val="00CF1409"/>
    <w:rsid w:val="00CF3F69"/>
    <w:rsid w:val="00CF657A"/>
    <w:rsid w:val="00D06A89"/>
    <w:rsid w:val="00D10E26"/>
    <w:rsid w:val="00D261F1"/>
    <w:rsid w:val="00D32485"/>
    <w:rsid w:val="00D34F3E"/>
    <w:rsid w:val="00D3660B"/>
    <w:rsid w:val="00D525B3"/>
    <w:rsid w:val="00D571B5"/>
    <w:rsid w:val="00D60269"/>
    <w:rsid w:val="00D62ED1"/>
    <w:rsid w:val="00D6352C"/>
    <w:rsid w:val="00D63623"/>
    <w:rsid w:val="00D64E58"/>
    <w:rsid w:val="00D706E0"/>
    <w:rsid w:val="00D715FE"/>
    <w:rsid w:val="00D7175A"/>
    <w:rsid w:val="00D71F39"/>
    <w:rsid w:val="00D72442"/>
    <w:rsid w:val="00D7361D"/>
    <w:rsid w:val="00D76FD6"/>
    <w:rsid w:val="00D879E3"/>
    <w:rsid w:val="00D9123D"/>
    <w:rsid w:val="00D927A3"/>
    <w:rsid w:val="00D92F3D"/>
    <w:rsid w:val="00D94048"/>
    <w:rsid w:val="00DA747A"/>
    <w:rsid w:val="00DC4184"/>
    <w:rsid w:val="00DE1EE1"/>
    <w:rsid w:val="00DE2602"/>
    <w:rsid w:val="00DE4070"/>
    <w:rsid w:val="00DE6328"/>
    <w:rsid w:val="00DF78CA"/>
    <w:rsid w:val="00E041AC"/>
    <w:rsid w:val="00E1729B"/>
    <w:rsid w:val="00E21160"/>
    <w:rsid w:val="00E23EA8"/>
    <w:rsid w:val="00E25077"/>
    <w:rsid w:val="00E33600"/>
    <w:rsid w:val="00E40F6B"/>
    <w:rsid w:val="00E47EB0"/>
    <w:rsid w:val="00E628BC"/>
    <w:rsid w:val="00E7053E"/>
    <w:rsid w:val="00E75D8C"/>
    <w:rsid w:val="00E75F90"/>
    <w:rsid w:val="00E762FB"/>
    <w:rsid w:val="00E774A2"/>
    <w:rsid w:val="00E9037A"/>
    <w:rsid w:val="00E91B3F"/>
    <w:rsid w:val="00E94D86"/>
    <w:rsid w:val="00E94FDB"/>
    <w:rsid w:val="00EA0EE2"/>
    <w:rsid w:val="00EA403C"/>
    <w:rsid w:val="00EA62AC"/>
    <w:rsid w:val="00EA7E8C"/>
    <w:rsid w:val="00EB1917"/>
    <w:rsid w:val="00EB53F3"/>
    <w:rsid w:val="00EB7819"/>
    <w:rsid w:val="00EC672A"/>
    <w:rsid w:val="00ED2BED"/>
    <w:rsid w:val="00ED3B08"/>
    <w:rsid w:val="00ED5015"/>
    <w:rsid w:val="00EE272B"/>
    <w:rsid w:val="00EE3CCD"/>
    <w:rsid w:val="00EE5762"/>
    <w:rsid w:val="00EF2552"/>
    <w:rsid w:val="00F00880"/>
    <w:rsid w:val="00F112A1"/>
    <w:rsid w:val="00F158F3"/>
    <w:rsid w:val="00F159CD"/>
    <w:rsid w:val="00F25F25"/>
    <w:rsid w:val="00F32874"/>
    <w:rsid w:val="00F35AD6"/>
    <w:rsid w:val="00F36936"/>
    <w:rsid w:val="00F36B95"/>
    <w:rsid w:val="00F36FC0"/>
    <w:rsid w:val="00F43B6D"/>
    <w:rsid w:val="00F53602"/>
    <w:rsid w:val="00F62A93"/>
    <w:rsid w:val="00F76149"/>
    <w:rsid w:val="00F76F47"/>
    <w:rsid w:val="00F824D9"/>
    <w:rsid w:val="00F869A7"/>
    <w:rsid w:val="00FA1938"/>
    <w:rsid w:val="00FB26EE"/>
    <w:rsid w:val="00FB3DCD"/>
    <w:rsid w:val="00FC68BE"/>
    <w:rsid w:val="00FD29F2"/>
    <w:rsid w:val="00FD2A94"/>
    <w:rsid w:val="00FD7C44"/>
    <w:rsid w:val="00FE2B1A"/>
    <w:rsid w:val="00FE4621"/>
    <w:rsid w:val="00FE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B0"/>
    <w:rPr>
      <w:sz w:val="24"/>
      <w:szCs w:val="24"/>
      <w:lang w:val="en-US" w:eastAsia="en-US" w:bidi="en-US"/>
    </w:rPr>
  </w:style>
  <w:style w:type="paragraph" w:styleId="1">
    <w:name w:val="heading 1"/>
    <w:basedOn w:val="a"/>
    <w:next w:val="a"/>
    <w:link w:val="10"/>
    <w:uiPriority w:val="9"/>
    <w:qFormat/>
    <w:rsid w:val="004C56B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C56B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C56B0"/>
    <w:pPr>
      <w:keepNext/>
      <w:spacing w:before="240" w:after="60"/>
      <w:outlineLvl w:val="2"/>
    </w:pPr>
    <w:rPr>
      <w:rFonts w:ascii="Cambria" w:hAnsi="Cambria" w:cs="Arial"/>
      <w:b/>
      <w:bCs/>
      <w:sz w:val="26"/>
      <w:szCs w:val="26"/>
    </w:rPr>
  </w:style>
  <w:style w:type="paragraph" w:styleId="4">
    <w:name w:val="heading 4"/>
    <w:basedOn w:val="a"/>
    <w:next w:val="a"/>
    <w:link w:val="40"/>
    <w:uiPriority w:val="9"/>
    <w:semiHidden/>
    <w:unhideWhenUsed/>
    <w:qFormat/>
    <w:locked/>
    <w:rsid w:val="004C56B0"/>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4C56B0"/>
    <w:pPr>
      <w:spacing w:before="240" w:after="60"/>
      <w:outlineLvl w:val="4"/>
    </w:pPr>
    <w:rPr>
      <w:b/>
      <w:bCs/>
      <w:i/>
      <w:iCs/>
      <w:sz w:val="26"/>
      <w:szCs w:val="26"/>
    </w:rPr>
  </w:style>
  <w:style w:type="paragraph" w:styleId="6">
    <w:name w:val="heading 6"/>
    <w:basedOn w:val="a"/>
    <w:next w:val="a"/>
    <w:link w:val="60"/>
    <w:uiPriority w:val="9"/>
    <w:unhideWhenUsed/>
    <w:qFormat/>
    <w:rsid w:val="004C56B0"/>
    <w:pPr>
      <w:spacing w:before="240" w:after="60"/>
      <w:outlineLvl w:val="5"/>
    </w:pPr>
    <w:rPr>
      <w:b/>
      <w:bCs/>
      <w:sz w:val="22"/>
      <w:szCs w:val="22"/>
    </w:rPr>
  </w:style>
  <w:style w:type="paragraph" w:styleId="7">
    <w:name w:val="heading 7"/>
    <w:basedOn w:val="a"/>
    <w:next w:val="a"/>
    <w:link w:val="70"/>
    <w:uiPriority w:val="9"/>
    <w:semiHidden/>
    <w:unhideWhenUsed/>
    <w:qFormat/>
    <w:locked/>
    <w:rsid w:val="004C56B0"/>
    <w:pPr>
      <w:spacing w:before="240" w:after="60"/>
      <w:outlineLvl w:val="6"/>
    </w:pPr>
  </w:style>
  <w:style w:type="paragraph" w:styleId="8">
    <w:name w:val="heading 8"/>
    <w:basedOn w:val="a"/>
    <w:next w:val="a"/>
    <w:link w:val="80"/>
    <w:uiPriority w:val="9"/>
    <w:semiHidden/>
    <w:unhideWhenUsed/>
    <w:qFormat/>
    <w:locked/>
    <w:rsid w:val="004C56B0"/>
    <w:pPr>
      <w:spacing w:before="240" w:after="60"/>
      <w:outlineLvl w:val="7"/>
    </w:pPr>
    <w:rPr>
      <w:i/>
      <w:iCs/>
    </w:rPr>
  </w:style>
  <w:style w:type="paragraph" w:styleId="9">
    <w:name w:val="heading 9"/>
    <w:basedOn w:val="a"/>
    <w:next w:val="a"/>
    <w:link w:val="90"/>
    <w:uiPriority w:val="9"/>
    <w:semiHidden/>
    <w:unhideWhenUsed/>
    <w:qFormat/>
    <w:locked/>
    <w:rsid w:val="004C56B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C56B0"/>
    <w:rPr>
      <w:rFonts w:ascii="Cambria" w:eastAsia="Times New Roman" w:hAnsi="Cambria"/>
      <w:b/>
      <w:bCs/>
      <w:kern w:val="32"/>
      <w:sz w:val="32"/>
      <w:szCs w:val="32"/>
    </w:rPr>
  </w:style>
  <w:style w:type="character" w:customStyle="1" w:styleId="20">
    <w:name w:val="Заголовок 2 Знак"/>
    <w:link w:val="2"/>
    <w:uiPriority w:val="9"/>
    <w:locked/>
    <w:rsid w:val="004C56B0"/>
    <w:rPr>
      <w:rFonts w:ascii="Cambria" w:eastAsia="Times New Roman" w:hAnsi="Cambria"/>
      <w:b/>
      <w:bCs/>
      <w:i/>
      <w:iCs/>
      <w:sz w:val="28"/>
      <w:szCs w:val="28"/>
    </w:rPr>
  </w:style>
  <w:style w:type="character" w:customStyle="1" w:styleId="30">
    <w:name w:val="Заголовок 3 Знак"/>
    <w:link w:val="3"/>
    <w:uiPriority w:val="9"/>
    <w:locked/>
    <w:rsid w:val="004C56B0"/>
    <w:rPr>
      <w:rFonts w:ascii="Cambria" w:eastAsia="Times New Roman" w:hAnsi="Cambria" w:cs="Arial"/>
      <w:b/>
      <w:bCs/>
      <w:sz w:val="26"/>
      <w:szCs w:val="26"/>
    </w:rPr>
  </w:style>
  <w:style w:type="character" w:customStyle="1" w:styleId="60">
    <w:name w:val="Заголовок 6 Знак"/>
    <w:link w:val="6"/>
    <w:uiPriority w:val="9"/>
    <w:locked/>
    <w:rsid w:val="004C56B0"/>
    <w:rPr>
      <w:b/>
      <w:bCs/>
    </w:rPr>
  </w:style>
  <w:style w:type="paragraph" w:styleId="a3">
    <w:name w:val="Balloon Text"/>
    <w:basedOn w:val="a"/>
    <w:link w:val="a4"/>
    <w:uiPriority w:val="99"/>
    <w:semiHidden/>
    <w:rsid w:val="007B0EA2"/>
    <w:rPr>
      <w:rFonts w:ascii="Tahoma" w:hAnsi="Tahoma" w:cs="Tahoma"/>
      <w:sz w:val="16"/>
      <w:szCs w:val="16"/>
    </w:rPr>
  </w:style>
  <w:style w:type="character" w:customStyle="1" w:styleId="a4">
    <w:name w:val="Текст выноски Знак"/>
    <w:link w:val="a3"/>
    <w:uiPriority w:val="99"/>
    <w:semiHidden/>
    <w:locked/>
    <w:rsid w:val="00BF427D"/>
    <w:rPr>
      <w:rFonts w:cs="Times New Roman"/>
      <w:sz w:val="2"/>
    </w:rPr>
  </w:style>
  <w:style w:type="table" w:styleId="a5">
    <w:name w:val="Table Grid"/>
    <w:basedOn w:val="a1"/>
    <w:uiPriority w:val="99"/>
    <w:rsid w:val="00FE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875DB"/>
    <w:pPr>
      <w:tabs>
        <w:tab w:val="center" w:pos="4677"/>
        <w:tab w:val="right" w:pos="9355"/>
      </w:tabs>
    </w:pPr>
  </w:style>
  <w:style w:type="character" w:customStyle="1" w:styleId="a7">
    <w:name w:val="Верхний колонтитул Знак"/>
    <w:link w:val="a6"/>
    <w:uiPriority w:val="99"/>
    <w:locked/>
    <w:rsid w:val="006875DB"/>
    <w:rPr>
      <w:rFonts w:cs="Times New Roman"/>
      <w:sz w:val="24"/>
      <w:szCs w:val="24"/>
    </w:rPr>
  </w:style>
  <w:style w:type="paragraph" w:styleId="a8">
    <w:name w:val="footer"/>
    <w:basedOn w:val="a"/>
    <w:link w:val="a9"/>
    <w:uiPriority w:val="99"/>
    <w:rsid w:val="006875DB"/>
    <w:pPr>
      <w:tabs>
        <w:tab w:val="center" w:pos="4677"/>
        <w:tab w:val="right" w:pos="9355"/>
      </w:tabs>
    </w:pPr>
  </w:style>
  <w:style w:type="character" w:customStyle="1" w:styleId="a9">
    <w:name w:val="Нижний колонтитул Знак"/>
    <w:link w:val="a8"/>
    <w:uiPriority w:val="99"/>
    <w:locked/>
    <w:rsid w:val="006875DB"/>
    <w:rPr>
      <w:rFonts w:cs="Times New Roman"/>
      <w:sz w:val="24"/>
      <w:szCs w:val="24"/>
    </w:rPr>
  </w:style>
  <w:style w:type="paragraph" w:styleId="aa">
    <w:name w:val="List Paragraph"/>
    <w:basedOn w:val="a"/>
    <w:uiPriority w:val="34"/>
    <w:qFormat/>
    <w:rsid w:val="004C56B0"/>
    <w:pPr>
      <w:ind w:left="720"/>
      <w:contextualSpacing/>
    </w:pPr>
  </w:style>
  <w:style w:type="character" w:customStyle="1" w:styleId="apple-converted-space">
    <w:name w:val="apple-converted-space"/>
    <w:basedOn w:val="a0"/>
    <w:rsid w:val="00BA7D56"/>
  </w:style>
  <w:style w:type="character" w:styleId="ab">
    <w:name w:val="Strong"/>
    <w:uiPriority w:val="22"/>
    <w:qFormat/>
    <w:locked/>
    <w:rsid w:val="004C56B0"/>
    <w:rPr>
      <w:b/>
      <w:bCs/>
    </w:rPr>
  </w:style>
  <w:style w:type="paragraph" w:styleId="ac">
    <w:name w:val="Normal (Web)"/>
    <w:basedOn w:val="a"/>
    <w:uiPriority w:val="99"/>
    <w:semiHidden/>
    <w:unhideWhenUsed/>
    <w:rsid w:val="004C56B0"/>
    <w:pPr>
      <w:spacing w:before="100" w:beforeAutospacing="1" w:after="100" w:afterAutospacing="1"/>
    </w:pPr>
  </w:style>
  <w:style w:type="paragraph" w:styleId="ad">
    <w:name w:val="No Spacing"/>
    <w:basedOn w:val="a"/>
    <w:uiPriority w:val="1"/>
    <w:qFormat/>
    <w:rsid w:val="004C56B0"/>
    <w:rPr>
      <w:szCs w:val="32"/>
    </w:rPr>
  </w:style>
  <w:style w:type="character" w:customStyle="1" w:styleId="40">
    <w:name w:val="Заголовок 4 Знак"/>
    <w:link w:val="4"/>
    <w:uiPriority w:val="9"/>
    <w:rsid w:val="004C56B0"/>
    <w:rPr>
      <w:b/>
      <w:bCs/>
      <w:sz w:val="28"/>
      <w:szCs w:val="28"/>
    </w:rPr>
  </w:style>
  <w:style w:type="character" w:customStyle="1" w:styleId="50">
    <w:name w:val="Заголовок 5 Знак"/>
    <w:link w:val="5"/>
    <w:uiPriority w:val="9"/>
    <w:semiHidden/>
    <w:rsid w:val="004C56B0"/>
    <w:rPr>
      <w:b/>
      <w:bCs/>
      <w:i/>
      <w:iCs/>
      <w:sz w:val="26"/>
      <w:szCs w:val="26"/>
    </w:rPr>
  </w:style>
  <w:style w:type="character" w:customStyle="1" w:styleId="70">
    <w:name w:val="Заголовок 7 Знак"/>
    <w:link w:val="7"/>
    <w:uiPriority w:val="9"/>
    <w:semiHidden/>
    <w:rsid w:val="004C56B0"/>
    <w:rPr>
      <w:sz w:val="24"/>
      <w:szCs w:val="24"/>
    </w:rPr>
  </w:style>
  <w:style w:type="character" w:customStyle="1" w:styleId="80">
    <w:name w:val="Заголовок 8 Знак"/>
    <w:link w:val="8"/>
    <w:uiPriority w:val="9"/>
    <w:semiHidden/>
    <w:rsid w:val="004C56B0"/>
    <w:rPr>
      <w:i/>
      <w:iCs/>
      <w:sz w:val="24"/>
      <w:szCs w:val="24"/>
    </w:rPr>
  </w:style>
  <w:style w:type="character" w:customStyle="1" w:styleId="90">
    <w:name w:val="Заголовок 9 Знак"/>
    <w:link w:val="9"/>
    <w:uiPriority w:val="9"/>
    <w:semiHidden/>
    <w:rsid w:val="004C56B0"/>
    <w:rPr>
      <w:rFonts w:ascii="Cambria" w:eastAsia="Times New Roman" w:hAnsi="Cambria"/>
    </w:rPr>
  </w:style>
  <w:style w:type="paragraph" w:styleId="ae">
    <w:name w:val="Title"/>
    <w:basedOn w:val="a"/>
    <w:next w:val="a"/>
    <w:link w:val="af"/>
    <w:uiPriority w:val="10"/>
    <w:qFormat/>
    <w:locked/>
    <w:rsid w:val="004C56B0"/>
    <w:pPr>
      <w:spacing w:before="240" w:after="60"/>
      <w:jc w:val="center"/>
      <w:outlineLvl w:val="0"/>
    </w:pPr>
    <w:rPr>
      <w:rFonts w:ascii="Cambria" w:hAnsi="Cambria"/>
      <w:b/>
      <w:bCs/>
      <w:kern w:val="28"/>
      <w:sz w:val="32"/>
      <w:szCs w:val="32"/>
    </w:rPr>
  </w:style>
  <w:style w:type="character" w:customStyle="1" w:styleId="af">
    <w:name w:val="Название Знак"/>
    <w:link w:val="ae"/>
    <w:uiPriority w:val="10"/>
    <w:rsid w:val="004C56B0"/>
    <w:rPr>
      <w:rFonts w:ascii="Cambria" w:eastAsia="Times New Roman" w:hAnsi="Cambria"/>
      <w:b/>
      <w:bCs/>
      <w:kern w:val="28"/>
      <w:sz w:val="32"/>
      <w:szCs w:val="32"/>
    </w:rPr>
  </w:style>
  <w:style w:type="paragraph" w:styleId="af0">
    <w:name w:val="Subtitle"/>
    <w:basedOn w:val="a"/>
    <w:next w:val="a"/>
    <w:link w:val="af1"/>
    <w:uiPriority w:val="11"/>
    <w:qFormat/>
    <w:locked/>
    <w:rsid w:val="004C56B0"/>
    <w:pPr>
      <w:spacing w:after="60"/>
      <w:jc w:val="center"/>
      <w:outlineLvl w:val="1"/>
    </w:pPr>
    <w:rPr>
      <w:rFonts w:ascii="Cambria" w:hAnsi="Cambria"/>
    </w:rPr>
  </w:style>
  <w:style w:type="character" w:customStyle="1" w:styleId="af1">
    <w:name w:val="Подзаголовок Знак"/>
    <w:link w:val="af0"/>
    <w:uiPriority w:val="11"/>
    <w:rsid w:val="004C56B0"/>
    <w:rPr>
      <w:rFonts w:ascii="Cambria" w:eastAsia="Times New Roman" w:hAnsi="Cambria"/>
      <w:sz w:val="24"/>
      <w:szCs w:val="24"/>
    </w:rPr>
  </w:style>
  <w:style w:type="character" w:styleId="af2">
    <w:name w:val="Emphasis"/>
    <w:uiPriority w:val="20"/>
    <w:qFormat/>
    <w:locked/>
    <w:rsid w:val="004C56B0"/>
    <w:rPr>
      <w:rFonts w:ascii="Calibri" w:hAnsi="Calibri"/>
      <w:b/>
      <w:i/>
      <w:iCs/>
    </w:rPr>
  </w:style>
  <w:style w:type="paragraph" w:styleId="21">
    <w:name w:val="Quote"/>
    <w:basedOn w:val="a"/>
    <w:next w:val="a"/>
    <w:link w:val="22"/>
    <w:uiPriority w:val="29"/>
    <w:qFormat/>
    <w:rsid w:val="004C56B0"/>
    <w:rPr>
      <w:i/>
    </w:rPr>
  </w:style>
  <w:style w:type="character" w:customStyle="1" w:styleId="22">
    <w:name w:val="Цитата 2 Знак"/>
    <w:link w:val="21"/>
    <w:uiPriority w:val="29"/>
    <w:rsid w:val="004C56B0"/>
    <w:rPr>
      <w:i/>
      <w:sz w:val="24"/>
      <w:szCs w:val="24"/>
    </w:rPr>
  </w:style>
  <w:style w:type="paragraph" w:styleId="af3">
    <w:name w:val="Intense Quote"/>
    <w:basedOn w:val="a"/>
    <w:next w:val="a"/>
    <w:link w:val="af4"/>
    <w:uiPriority w:val="30"/>
    <w:qFormat/>
    <w:rsid w:val="004C56B0"/>
    <w:pPr>
      <w:ind w:left="720" w:right="720"/>
    </w:pPr>
    <w:rPr>
      <w:b/>
      <w:i/>
      <w:szCs w:val="22"/>
    </w:rPr>
  </w:style>
  <w:style w:type="character" w:customStyle="1" w:styleId="af4">
    <w:name w:val="Выделенная цитата Знак"/>
    <w:link w:val="af3"/>
    <w:uiPriority w:val="30"/>
    <w:rsid w:val="004C56B0"/>
    <w:rPr>
      <w:b/>
      <w:i/>
      <w:sz w:val="24"/>
    </w:rPr>
  </w:style>
  <w:style w:type="character" w:styleId="af5">
    <w:name w:val="Subtle Emphasis"/>
    <w:uiPriority w:val="19"/>
    <w:qFormat/>
    <w:rsid w:val="004C56B0"/>
    <w:rPr>
      <w:i/>
      <w:color w:val="5A5A5A"/>
    </w:rPr>
  </w:style>
  <w:style w:type="character" w:styleId="af6">
    <w:name w:val="Intense Emphasis"/>
    <w:uiPriority w:val="21"/>
    <w:qFormat/>
    <w:rsid w:val="004C56B0"/>
    <w:rPr>
      <w:b/>
      <w:i/>
      <w:sz w:val="24"/>
      <w:szCs w:val="24"/>
      <w:u w:val="single"/>
    </w:rPr>
  </w:style>
  <w:style w:type="character" w:styleId="af7">
    <w:name w:val="Subtle Reference"/>
    <w:uiPriority w:val="31"/>
    <w:qFormat/>
    <w:rsid w:val="004C56B0"/>
    <w:rPr>
      <w:sz w:val="24"/>
      <w:szCs w:val="24"/>
      <w:u w:val="single"/>
    </w:rPr>
  </w:style>
  <w:style w:type="character" w:styleId="af8">
    <w:name w:val="Intense Reference"/>
    <w:uiPriority w:val="32"/>
    <w:qFormat/>
    <w:rsid w:val="004C56B0"/>
    <w:rPr>
      <w:b/>
      <w:sz w:val="24"/>
      <w:u w:val="single"/>
    </w:rPr>
  </w:style>
  <w:style w:type="character" w:styleId="af9">
    <w:name w:val="Book Title"/>
    <w:uiPriority w:val="33"/>
    <w:qFormat/>
    <w:rsid w:val="004C56B0"/>
    <w:rPr>
      <w:rFonts w:ascii="Cambria" w:eastAsia="Times New Roman" w:hAnsi="Cambria"/>
      <w:b/>
      <w:i/>
      <w:sz w:val="24"/>
      <w:szCs w:val="24"/>
    </w:rPr>
  </w:style>
  <w:style w:type="paragraph" w:styleId="afa">
    <w:name w:val="TOC Heading"/>
    <w:basedOn w:val="1"/>
    <w:next w:val="a"/>
    <w:uiPriority w:val="39"/>
    <w:semiHidden/>
    <w:unhideWhenUsed/>
    <w:qFormat/>
    <w:rsid w:val="004C56B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510">
      <w:marLeft w:val="0"/>
      <w:marRight w:val="0"/>
      <w:marTop w:val="0"/>
      <w:marBottom w:val="0"/>
      <w:divBdr>
        <w:top w:val="none" w:sz="0" w:space="0" w:color="auto"/>
        <w:left w:val="none" w:sz="0" w:space="0" w:color="auto"/>
        <w:bottom w:val="none" w:sz="0" w:space="0" w:color="auto"/>
        <w:right w:val="none" w:sz="0" w:space="0" w:color="auto"/>
      </w:divBdr>
    </w:div>
    <w:div w:id="585697511">
      <w:marLeft w:val="0"/>
      <w:marRight w:val="0"/>
      <w:marTop w:val="0"/>
      <w:marBottom w:val="0"/>
      <w:divBdr>
        <w:top w:val="none" w:sz="0" w:space="0" w:color="auto"/>
        <w:left w:val="none" w:sz="0" w:space="0" w:color="auto"/>
        <w:bottom w:val="none" w:sz="0" w:space="0" w:color="auto"/>
        <w:right w:val="none" w:sz="0" w:space="0" w:color="auto"/>
      </w:divBdr>
    </w:div>
    <w:div w:id="585697512">
      <w:marLeft w:val="0"/>
      <w:marRight w:val="0"/>
      <w:marTop w:val="0"/>
      <w:marBottom w:val="0"/>
      <w:divBdr>
        <w:top w:val="none" w:sz="0" w:space="0" w:color="auto"/>
        <w:left w:val="none" w:sz="0" w:space="0" w:color="auto"/>
        <w:bottom w:val="none" w:sz="0" w:space="0" w:color="auto"/>
        <w:right w:val="none" w:sz="0" w:space="0" w:color="auto"/>
      </w:divBdr>
    </w:div>
    <w:div w:id="585697513">
      <w:marLeft w:val="0"/>
      <w:marRight w:val="0"/>
      <w:marTop w:val="0"/>
      <w:marBottom w:val="0"/>
      <w:divBdr>
        <w:top w:val="none" w:sz="0" w:space="0" w:color="auto"/>
        <w:left w:val="none" w:sz="0" w:space="0" w:color="auto"/>
        <w:bottom w:val="none" w:sz="0" w:space="0" w:color="auto"/>
        <w:right w:val="none" w:sz="0" w:space="0" w:color="auto"/>
      </w:divBdr>
    </w:div>
    <w:div w:id="11628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1;&#1080;&#1079;&#1072;&#1088;\&#1052;&#1086;&#1080;%20&#1076;&#1086;&#1082;&#1091;&#1084;&#1077;&#1085;&#1090;&#1099;\&#1056;&#1072;&#1089;&#1087;&#1086;&#1088;&#1103;&#1078;&#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Распоряжение.dot</Template>
  <TotalTime>4119</TotalTime>
  <Pages>1</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РОССИЙСКАЯ</vt:lpstr>
    </vt:vector>
  </TitlesOfParts>
  <Company>Администрация Заводского района</Company>
  <LinksUpToDate>false</LinksUpToDate>
  <CharactersWithSpaces>50774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dc:title>
  <dc:subject/>
  <dc:creator>ХИЗАР</dc:creator>
  <cp:keywords/>
  <dc:description/>
  <cp:lastModifiedBy>Кулсум</cp:lastModifiedBy>
  <cp:revision>108</cp:revision>
  <cp:lastPrinted>2015-01-16T07:33:00Z</cp:lastPrinted>
  <dcterms:created xsi:type="dcterms:W3CDTF">2009-10-22T06:54:00Z</dcterms:created>
  <dcterms:modified xsi:type="dcterms:W3CDTF">2017-11-15T09:55:00Z</dcterms:modified>
</cp:coreProperties>
</file>