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E2" w:rsidRPr="002506FF" w:rsidRDefault="002506FF" w:rsidP="008F6AE2">
      <w:pPr>
        <w:spacing w:before="0" w:after="0" w:line="240" w:lineRule="auto"/>
        <w:jc w:val="left"/>
        <w:rPr>
          <w:rFonts w:ascii="Times New Roman" w:eastAsia="Times New Roman" w:hAnsi="Times New Roman" w:cs="Times New Roman"/>
          <w:sz w:val="28"/>
          <w:szCs w:val="28"/>
          <w:shd w:val="clear" w:color="auto" w:fill="FFFFFF"/>
          <w:lang w:eastAsia="ru-RU"/>
        </w:rPr>
      </w:pPr>
      <w:r>
        <w:rPr>
          <w:rFonts w:ascii="Times New Roman" w:hAnsi="Times New Roman" w:cs="Times New Roman"/>
          <w:b/>
          <w:bCs/>
          <w:sz w:val="28"/>
          <w:szCs w:val="28"/>
        </w:rPr>
        <w:t>ОБНОВЛЕНИЕ КАДАСТРОВОЙ</w:t>
      </w:r>
      <w:r w:rsidR="008F6AE2" w:rsidRPr="002506FF">
        <w:rPr>
          <w:rFonts w:ascii="Times New Roman" w:hAnsi="Times New Roman" w:cs="Times New Roman"/>
          <w:b/>
          <w:bCs/>
          <w:sz w:val="28"/>
          <w:szCs w:val="28"/>
        </w:rPr>
        <w:t xml:space="preserve"> КАРТ</w:t>
      </w:r>
      <w:r>
        <w:rPr>
          <w:rFonts w:ascii="Times New Roman" w:hAnsi="Times New Roman" w:cs="Times New Roman"/>
          <w:b/>
          <w:bCs/>
          <w:sz w:val="28"/>
          <w:szCs w:val="28"/>
        </w:rPr>
        <w:t>Ы</w:t>
      </w:r>
      <w:r w:rsidR="008F6AE2" w:rsidRPr="002506FF">
        <w:rPr>
          <w:rFonts w:ascii="Times New Roman" w:hAnsi="Times New Roman" w:cs="Times New Roman"/>
          <w:b/>
          <w:bCs/>
          <w:sz w:val="28"/>
          <w:szCs w:val="28"/>
        </w:rPr>
        <w:t xml:space="preserve"> РОСРЕЕСТРА </w:t>
      </w:r>
    </w:p>
    <w:p w:rsidR="002506FF" w:rsidRDefault="002506FF" w:rsidP="008F6AE2">
      <w:pPr>
        <w:spacing w:before="0" w:after="0" w:line="240" w:lineRule="auto"/>
        <w:jc w:val="left"/>
        <w:rPr>
          <w:rFonts w:ascii="Times New Roman" w:eastAsia="Times New Roman" w:hAnsi="Times New Roman" w:cs="Times New Roman"/>
          <w:sz w:val="28"/>
          <w:szCs w:val="28"/>
          <w:shd w:val="clear" w:color="auto" w:fill="FFFFFF"/>
          <w:lang w:eastAsia="ru-RU"/>
        </w:rPr>
      </w:pPr>
    </w:p>
    <w:p w:rsidR="008F6AE2" w:rsidRPr="002506FF" w:rsidRDefault="008F6AE2" w:rsidP="008F6AE2">
      <w:pPr>
        <w:spacing w:before="0" w:after="0" w:line="240" w:lineRule="auto"/>
        <w:jc w:val="left"/>
        <w:rPr>
          <w:rFonts w:ascii="Times New Roman" w:eastAsia="Times New Roman" w:hAnsi="Times New Roman" w:cs="Times New Roman"/>
          <w:sz w:val="28"/>
          <w:szCs w:val="28"/>
          <w:lang w:eastAsia="ru-RU"/>
        </w:rPr>
      </w:pPr>
      <w:r w:rsidRPr="002506FF">
        <w:rPr>
          <w:rFonts w:ascii="Times New Roman" w:eastAsia="Times New Roman" w:hAnsi="Times New Roman" w:cs="Times New Roman"/>
          <w:sz w:val="28"/>
          <w:szCs w:val="28"/>
          <w:shd w:val="clear" w:color="auto" w:fill="FFFFFF"/>
          <w:lang w:eastAsia="ru-RU"/>
        </w:rPr>
        <w:t xml:space="preserve">При заключении сделок с недвижимостью одним из обязательных документов является выписка из Росреестра. Она дает возможность не только оценить характеристики объекта, но и подтвердить личность его собственников, наличие или отсутствие обременений. Поэтому сегодня практически ни один договор не заключается до получения информации из данного реестра. Наиболее быстрым и простым способом оформления такой выписки является заказ ее на сайте Roskarta.com (https://roskarta.com/map/altay). В таком случае заявитель получает официальный документ, который может использоваться при заключении сделок с недвижимым имуществом. Однако узнать сведения об объекте пользователь всегда может и в </w:t>
      </w:r>
      <w:proofErr w:type="spellStart"/>
      <w:r w:rsidRPr="002506FF">
        <w:rPr>
          <w:rFonts w:ascii="Times New Roman" w:eastAsia="Times New Roman" w:hAnsi="Times New Roman" w:cs="Times New Roman"/>
          <w:sz w:val="28"/>
          <w:szCs w:val="28"/>
          <w:shd w:val="clear" w:color="auto" w:fill="FFFFFF"/>
          <w:lang w:eastAsia="ru-RU"/>
        </w:rPr>
        <w:t>онлайн-режиме</w:t>
      </w:r>
      <w:proofErr w:type="spellEnd"/>
      <w:r w:rsidRPr="002506FF">
        <w:rPr>
          <w:rFonts w:ascii="Times New Roman" w:eastAsia="Times New Roman" w:hAnsi="Times New Roman" w:cs="Times New Roman"/>
          <w:sz w:val="28"/>
          <w:szCs w:val="28"/>
          <w:shd w:val="clear" w:color="auto" w:fill="FFFFFF"/>
          <w:lang w:eastAsia="ru-RU"/>
        </w:rPr>
        <w:t xml:space="preserve">, без заказа выписки. Для этого на данном ресурсе реализована опция поиска объекта по его кадастровому номеру или адресу. Полученная таким образом информация не является официальным документом, поэтому не может подкреплять собой договор. Как правило, сведениями из Росреестра в </w:t>
      </w:r>
      <w:proofErr w:type="spellStart"/>
      <w:r w:rsidRPr="002506FF">
        <w:rPr>
          <w:rFonts w:ascii="Times New Roman" w:eastAsia="Times New Roman" w:hAnsi="Times New Roman" w:cs="Times New Roman"/>
          <w:sz w:val="28"/>
          <w:szCs w:val="28"/>
          <w:shd w:val="clear" w:color="auto" w:fill="FFFFFF"/>
          <w:lang w:eastAsia="ru-RU"/>
        </w:rPr>
        <w:t>онлайн-режиме</w:t>
      </w:r>
      <w:proofErr w:type="spellEnd"/>
      <w:r w:rsidRPr="002506FF">
        <w:rPr>
          <w:rFonts w:ascii="Times New Roman" w:eastAsia="Times New Roman" w:hAnsi="Times New Roman" w:cs="Times New Roman"/>
          <w:sz w:val="28"/>
          <w:szCs w:val="28"/>
          <w:shd w:val="clear" w:color="auto" w:fill="FFFFFF"/>
          <w:lang w:eastAsia="ru-RU"/>
        </w:rPr>
        <w:t xml:space="preserve"> пользуются покупатели, которые еще не приняли решения и хотят всесторонне изучить объект до заключения сделки. С помощью данного сервиса они получают информацию о месте расположения участка, дома, квартиры, здания, их площади, кадастровой стоимости, владельцах, статусе территории и т. д. Для этого достаточно указать нужный объект или найти его на карте. Сегодня на сайте сервиса Росреестра уже есть обновленная версия кадастровой карты 2020 года. Она включает в себя все изменения в статусе и собственности объектов, поэтому позволяет получить максимально точную и актуальную информацию. Отметим, что в </w:t>
      </w:r>
      <w:proofErr w:type="spellStart"/>
      <w:r w:rsidRPr="002506FF">
        <w:rPr>
          <w:rFonts w:ascii="Times New Roman" w:eastAsia="Times New Roman" w:hAnsi="Times New Roman" w:cs="Times New Roman"/>
          <w:sz w:val="28"/>
          <w:szCs w:val="28"/>
          <w:shd w:val="clear" w:color="auto" w:fill="FFFFFF"/>
          <w:lang w:eastAsia="ru-RU"/>
        </w:rPr>
        <w:t>онлайн-режиме</w:t>
      </w:r>
      <w:proofErr w:type="spellEnd"/>
      <w:r w:rsidRPr="002506FF">
        <w:rPr>
          <w:rFonts w:ascii="Times New Roman" w:eastAsia="Times New Roman" w:hAnsi="Times New Roman" w:cs="Times New Roman"/>
          <w:sz w:val="28"/>
          <w:szCs w:val="28"/>
          <w:shd w:val="clear" w:color="auto" w:fill="FFFFFF"/>
          <w:lang w:eastAsia="ru-RU"/>
        </w:rPr>
        <w:t xml:space="preserve"> пользователь сможет узнать только общие сведения. Для получения подробной и официальной информации об истории владения, наличии арестов и обременений, собственниках потребуется оформить заявку на получение платной справки. Кроме того, на сайте можно заказать полную проверку юридической чистоты объекта перед покупкой. Сервис позволяет также осуществлять поиск недвижимости по заданным параметрам. Для этого пользователь выбирает тематическую карту и указывает необходимые фильтры: кадастровая стоимость, форма собственности, разрешенное использование участка. Таким образом, пользователь сможет увидеть, какие именно объекты в конкретном регионе или населенном пункте соответствуют его запросам, и сделать правильный выбор варианта для покупки.</w:t>
      </w:r>
    </w:p>
    <w:p w:rsidR="00117D69" w:rsidRPr="002506FF" w:rsidRDefault="002506FF" w:rsidP="002506FF">
      <w:pPr>
        <w:jc w:val="both"/>
        <w:rPr>
          <w:rFonts w:ascii="Times New Roman" w:hAnsi="Times New Roman" w:cs="Times New Roman"/>
          <w:sz w:val="28"/>
          <w:szCs w:val="28"/>
        </w:rPr>
      </w:pPr>
      <w:r w:rsidRPr="002506FF">
        <w:rPr>
          <w:rFonts w:ascii="Times New Roman" w:hAnsi="Times New Roman" w:cs="Times New Roman"/>
          <w:sz w:val="28"/>
          <w:szCs w:val="28"/>
        </w:rPr>
        <w:t>Кадастровая палата по Чеченской Республике</w:t>
      </w:r>
    </w:p>
    <w:sectPr w:rsidR="00117D69" w:rsidRPr="002506FF" w:rsidSect="00117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F6AE2"/>
    <w:rsid w:val="00117D69"/>
    <w:rsid w:val="002506FF"/>
    <w:rsid w:val="00282812"/>
    <w:rsid w:val="008C6A60"/>
    <w:rsid w:val="008F6AE2"/>
    <w:rsid w:val="00C21092"/>
    <w:rsid w:val="00D62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2812"/>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8F6AE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F6AE2"/>
    <w:rPr>
      <w:color w:val="0000FF"/>
      <w:u w:val="single"/>
    </w:rPr>
  </w:style>
</w:styles>
</file>

<file path=word/webSettings.xml><?xml version="1.0" encoding="utf-8"?>
<w:webSettings xmlns:r="http://schemas.openxmlformats.org/officeDocument/2006/relationships" xmlns:w="http://schemas.openxmlformats.org/wordprocessingml/2006/main">
  <w:divs>
    <w:div w:id="71632591">
      <w:bodyDiv w:val="1"/>
      <w:marLeft w:val="0"/>
      <w:marRight w:val="0"/>
      <w:marTop w:val="0"/>
      <w:marBottom w:val="0"/>
      <w:divBdr>
        <w:top w:val="none" w:sz="0" w:space="0" w:color="auto"/>
        <w:left w:val="none" w:sz="0" w:space="0" w:color="auto"/>
        <w:bottom w:val="none" w:sz="0" w:space="0" w:color="auto"/>
        <w:right w:val="none" w:sz="0" w:space="0" w:color="auto"/>
      </w:divBdr>
    </w:div>
    <w:div w:id="81495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363</Words>
  <Characters>2073</Characters>
  <Application>Microsoft Office Word</Application>
  <DocSecurity>0</DocSecurity>
  <Lines>17</Lines>
  <Paragraphs>4</Paragraphs>
  <ScaleCrop>false</ScaleCrop>
  <Company>Hewlett-Packard Company</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gelagaeva</dc:creator>
  <cp:lastModifiedBy>gelagaeva</cp:lastModifiedBy>
  <cp:revision>3</cp:revision>
  <dcterms:created xsi:type="dcterms:W3CDTF">2020-01-30T07:38:00Z</dcterms:created>
  <dcterms:modified xsi:type="dcterms:W3CDTF">2020-02-17T09:54:00Z</dcterms:modified>
</cp:coreProperties>
</file>