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7671CE" w:rsidP="00207AE1"/>
    <w:p w:rsidR="002F6D1F" w:rsidRPr="00717EDA" w:rsidRDefault="002F6D1F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EDA">
        <w:rPr>
          <w:rFonts w:ascii="Times New Roman" w:hAnsi="Times New Roman" w:cs="Times New Roman"/>
          <w:b/>
          <w:color w:val="000000"/>
          <w:sz w:val="28"/>
          <w:szCs w:val="28"/>
        </w:rPr>
        <w:t>Поправки в законодательство помогут сократить срок регистрации договоров участия в долевом строительстве</w:t>
      </w:r>
    </w:p>
    <w:p w:rsidR="00717EDA" w:rsidRDefault="00717EDA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6D1F" w:rsidRPr="00717EDA" w:rsidRDefault="007F7AD4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7EDA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Правительство России</w:t>
      </w:r>
      <w:bookmarkStart w:id="0" w:name="_GoBack"/>
      <w:bookmarkEnd w:id="0"/>
      <w:r w:rsidR="002F6D1F" w:rsidRPr="00717E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внесло поправки в закон о регистрации недвижимости, в числе которых сокращение сроков государственной регистрации договоров участия в долевом строительстве. Согласно законопроекту, после регистрации договора с первым участником долевого строительства регистрация последующих проводится в течение пяти рабочих дней, при подаче электронных документов – в течение трех рабочих дней. Федеральная кадастровая палата разъяснила проект поправок, а также напомнила, как госрегистрация договора участия в долевом строительстве защищает интересы будущего владельца недвижимости.</w:t>
      </w:r>
    </w:p>
    <w:p w:rsidR="00717EDA" w:rsidRDefault="00717EDA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F6D1F" w:rsidRPr="00717EDA" w:rsidRDefault="002F6D1F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Новый законопроект вносит изменения в Федеральный закон № 218-ФЗ «О государственной регистрации недвижимости». Согласно предложенным поправкам, после регистрации договора, заключенного застройщиком с первым участником долевого строительства, регистрация последующих договоров проводится органом регистрации прав в течение пяти рабочих дней со дня поступления документов, регистрация электронных договоров – в течение трех рабочих дней, следующих за днем поступления документов. При этом в случае обращения в МФЦ срок регистрации составит семь рабочих дней </w:t>
      </w:r>
      <w:proofErr w:type="gramStart"/>
      <w:r w:rsidRPr="00717EDA">
        <w:rPr>
          <w:rFonts w:ascii="Times New Roman" w:hAnsi="Times New Roman" w:cs="Times New Roman"/>
          <w:color w:val="000000"/>
          <w:sz w:val="28"/>
          <w:szCs w:val="28"/>
        </w:rPr>
        <w:t>с даты приема</w:t>
      </w:r>
      <w:proofErr w:type="gramEnd"/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 </w:t>
      </w:r>
    </w:p>
    <w:p w:rsidR="002F6D1F" w:rsidRPr="00717EDA" w:rsidRDefault="002F6D1F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регистрация договоров участия в долевом строительстве (ДДУ) занимает до семи рабочих дней со дня поступления документов в орган регистрации прав – как для первого участника долевого строительства, так и </w:t>
      </w:r>
      <w:proofErr w:type="gramStart"/>
      <w:r w:rsidRPr="00717ED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последующих. При обращении в МФЦ регистрация ДДУ проводится в срок до 10 рабочих дней. Предполагается, что после вступления закона в силу сроки регистрации первого ДДУ останутся прежними, а для </w:t>
      </w:r>
      <w:proofErr w:type="gramStart"/>
      <w:r w:rsidRPr="00717EDA">
        <w:rPr>
          <w:rFonts w:ascii="Times New Roman" w:hAnsi="Times New Roman" w:cs="Times New Roman"/>
          <w:color w:val="000000"/>
          <w:sz w:val="28"/>
          <w:szCs w:val="28"/>
        </w:rPr>
        <w:t>последующих</w:t>
      </w:r>
      <w:proofErr w:type="gramEnd"/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 – сократятся. </w:t>
      </w:r>
      <w:r w:rsidRPr="00717E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Таким образом, регистрация договора с первым дольщиком требует больше времени, поскольку на данном этапе происходит </w:t>
      </w:r>
      <w:r w:rsidR="00444709" w:rsidRPr="00717E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числе касающихся строительства многоквартирного дома, </w:t>
      </w:r>
      <w:r w:rsidRPr="00717E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 w:rsidR="00444709" w:rsidRPr="00717E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Pr="00717EDA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 w:rsidRPr="00717E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EDA" w:rsidRDefault="00717EDA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F6D1F" w:rsidRPr="00717EDA" w:rsidRDefault="002F6D1F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Договор участия в долевом строительстве подлежит обязательной государственной регистрации. В противном случае ДДУ не имеет правовой силы, даже если </w:t>
      </w:r>
      <w:proofErr w:type="gramStart"/>
      <w:r w:rsidRPr="00717EDA">
        <w:rPr>
          <w:rFonts w:ascii="Times New Roman" w:hAnsi="Times New Roman" w:cs="Times New Roman"/>
          <w:color w:val="000000"/>
          <w:sz w:val="28"/>
          <w:szCs w:val="28"/>
        </w:rPr>
        <w:t>подписан</w:t>
      </w:r>
      <w:proofErr w:type="gramEnd"/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 обеими сторонами сделки.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застройщика. </w:t>
      </w:r>
    </w:p>
    <w:p w:rsidR="002F6D1F" w:rsidRPr="00717EDA" w:rsidRDefault="002F6D1F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17EDA">
        <w:rPr>
          <w:rFonts w:ascii="Times New Roman" w:hAnsi="Times New Roman" w:cs="Times New Roman"/>
          <w:color w:val="000000"/>
          <w:sz w:val="28"/>
          <w:szCs w:val="28"/>
        </w:rPr>
        <w:t>Документы для регистрации ДДУ заявитель может подать в орган регистрации прав через МФЦ. При этом если регистратор</w:t>
      </w:r>
      <w:r w:rsidR="00124ECA"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у станет известноо финансовой несостоятельности </w:t>
      </w:r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застройщика, </w:t>
      </w:r>
      <w:r w:rsidR="00124ECA"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подделке </w:t>
      </w:r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им документов или </w:t>
      </w:r>
      <w:r w:rsidR="00124ECA"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будут выявлены </w:t>
      </w:r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другие причины, препятствующие проведению </w:t>
      </w:r>
      <w:r w:rsidR="00124ECA" w:rsidRPr="00717EDA">
        <w:rPr>
          <w:rFonts w:ascii="Times New Roman" w:hAnsi="Times New Roman" w:cs="Times New Roman"/>
          <w:color w:val="000000"/>
          <w:sz w:val="28"/>
          <w:szCs w:val="28"/>
        </w:rPr>
        <w:t>регистрации договора</w:t>
      </w:r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, заявитель получит официальный отказ в регистрации договора с обоснованием. Таким образом, при помощи регистрационной процедуры будущий дольщик может обезопасить себя от мошенниковеще на предварительном этапе заключения сделки. Подтверждением того, что государственная регистрация проведена, служит штамп </w:t>
      </w:r>
      <w:r w:rsidRPr="00717E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регистрационной надписи на обратной стороне договора с указанием даты и номера регистрации. </w:t>
      </w:r>
    </w:p>
    <w:p w:rsidR="00717EDA" w:rsidRDefault="00717EDA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F6D1F" w:rsidRPr="00717EDA" w:rsidRDefault="00124ECA" w:rsidP="00717EDA">
      <w:pPr>
        <w:spacing w:after="100" w:after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17EDA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D50D5C"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2F6D1F"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о зарегистрированных договорах долевого участия </w:t>
      </w:r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</w:t>
      </w:r>
      <w:r w:rsidR="002F6D1F" w:rsidRPr="00717EDA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получить, запросив выписку из ЕГРН</w:t>
      </w:r>
      <w:r w:rsidR="002F6D1F"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. Выписка о зарегистрированных договорах участия в долевом строительстве содержит сведения о земельном участке, на котором ведется строительство. При этом застройщик обозначается в ней как правообладатель участка, а зарегистрированные </w:t>
      </w:r>
      <w:r w:rsidR="00D50D5C" w:rsidRPr="00717EDA">
        <w:rPr>
          <w:rFonts w:ascii="Times New Roman" w:hAnsi="Times New Roman" w:cs="Times New Roman"/>
          <w:color w:val="000000"/>
          <w:sz w:val="28"/>
          <w:szCs w:val="28"/>
        </w:rPr>
        <w:t>договора долевого участия (</w:t>
      </w:r>
      <w:r w:rsidR="002F6D1F" w:rsidRPr="00717EDA">
        <w:rPr>
          <w:rFonts w:ascii="Times New Roman" w:hAnsi="Times New Roman" w:cs="Times New Roman"/>
          <w:color w:val="000000"/>
          <w:sz w:val="28"/>
          <w:szCs w:val="28"/>
        </w:rPr>
        <w:t>ДДУ</w:t>
      </w:r>
      <w:r w:rsidR="00D50D5C" w:rsidRPr="00717ED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6D1F"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D1F" w:rsidRPr="00717ED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F6D1F" w:rsidRPr="00717EDA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обременений прав на участок. Дольщики указываются как лица, в пользу которых установлены данные обременения. </w:t>
      </w:r>
      <w:r w:rsidR="002F6D1F" w:rsidRPr="00717E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наличии большого числа участников долевого строительства выписка </w:t>
      </w:r>
      <w:proofErr w:type="gramStart"/>
      <w:r w:rsidR="002F6D1F" w:rsidRPr="00717EDA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="002F6D1F" w:rsidRPr="00717E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зарегистрированных ДДУ может оказаться очень объемной. Поэтому заказывать ее удобнее в электронном формате. К тому же это быстрее и дешевле. А с помощью </w:t>
      </w:r>
      <w:hyperlink r:id="rId6" w:history="1">
        <w:r w:rsidR="002F6D1F" w:rsidRPr="00717EDA">
          <w:rPr>
            <w:rStyle w:val="a5"/>
            <w:rFonts w:ascii="Times New Roman" w:hAnsi="Times New Roman" w:cs="Times New Roman"/>
            <w:iCs/>
            <w:sz w:val="28"/>
            <w:szCs w:val="28"/>
            <w:lang w:eastAsia="ar-SA"/>
          </w:rPr>
          <w:t>онлайн-сервиса</w:t>
        </w:r>
      </w:hyperlink>
      <w:r w:rsidR="002F6D1F" w:rsidRPr="00717E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Кадастровой палаты такую выписку можно получить самостоятельно всего за несколько минут</w:t>
      </w:r>
      <w:r w:rsidR="002F6D1F" w:rsidRPr="00717E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F709D" w:rsidRDefault="008F709D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EDA" w:rsidRPr="00B71BBC" w:rsidRDefault="00717EDA" w:rsidP="00717EDA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Кадастровая палата по Чеченской Республике</w:t>
      </w:r>
    </w:p>
    <w:sectPr w:rsidR="00717EDA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24ECA"/>
    <w:rsid w:val="001F3707"/>
    <w:rsid w:val="00207AE1"/>
    <w:rsid w:val="002D2421"/>
    <w:rsid w:val="002E04A2"/>
    <w:rsid w:val="002F6D1F"/>
    <w:rsid w:val="00444709"/>
    <w:rsid w:val="004D41CB"/>
    <w:rsid w:val="005464DE"/>
    <w:rsid w:val="00593BB4"/>
    <w:rsid w:val="00603A7B"/>
    <w:rsid w:val="00651FFB"/>
    <w:rsid w:val="00717EDA"/>
    <w:rsid w:val="007671CE"/>
    <w:rsid w:val="007F7AD4"/>
    <w:rsid w:val="008409CE"/>
    <w:rsid w:val="00844908"/>
    <w:rsid w:val="0087156B"/>
    <w:rsid w:val="008F1D1C"/>
    <w:rsid w:val="008F6D36"/>
    <w:rsid w:val="008F709D"/>
    <w:rsid w:val="009441EB"/>
    <w:rsid w:val="00B265E7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50D5C"/>
    <w:rsid w:val="00DC4F83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v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F947-EEBC-4DD8-92EB-962B8F7B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gelagaeva</cp:lastModifiedBy>
  <cp:revision>7</cp:revision>
  <dcterms:created xsi:type="dcterms:W3CDTF">2020-06-03T13:21:00Z</dcterms:created>
  <dcterms:modified xsi:type="dcterms:W3CDTF">2020-06-08T08:01:00Z</dcterms:modified>
</cp:coreProperties>
</file>