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91" w:rsidRDefault="00EF7491" w:rsidP="006D03BE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Протокольные поручения Главы Чеченской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Республики, </w:t>
      </w:r>
      <w:r w:rsidR="00B9626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 w:rsidR="00B9626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Председателя Правительства Чеченской Республики и Руководителя Администрации Главы и Правительств</w:t>
      </w:r>
      <w:r w:rsidR="00B96261">
        <w:rPr>
          <w:rFonts w:ascii="Times New Roman" w:hAnsi="Times New Roman" w:cs="Times New Roman"/>
          <w:b/>
          <w:i/>
          <w:sz w:val="28"/>
          <w:szCs w:val="28"/>
        </w:rPr>
        <w:t xml:space="preserve">а Чеченской Республики </w:t>
      </w:r>
      <w:r w:rsidR="006775EA">
        <w:rPr>
          <w:rFonts w:ascii="Times New Roman" w:hAnsi="Times New Roman" w:cs="Times New Roman"/>
          <w:b/>
          <w:i/>
          <w:sz w:val="28"/>
          <w:szCs w:val="28"/>
        </w:rPr>
        <w:t>2018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со сро</w:t>
      </w:r>
      <w:r w:rsidR="00AB2903">
        <w:rPr>
          <w:rFonts w:ascii="Times New Roman" w:hAnsi="Times New Roman" w:cs="Times New Roman"/>
          <w:b/>
          <w:i/>
          <w:sz w:val="28"/>
          <w:szCs w:val="28"/>
        </w:rPr>
        <w:t xml:space="preserve">ками постоянного характера </w:t>
      </w:r>
      <w:r w:rsidR="00B9626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="003A4D09">
        <w:rPr>
          <w:rFonts w:ascii="Times New Roman" w:hAnsi="Times New Roman" w:cs="Times New Roman"/>
          <w:b/>
          <w:i/>
          <w:sz w:val="28"/>
          <w:szCs w:val="28"/>
        </w:rPr>
        <w:t>за 3</w:t>
      </w:r>
      <w:r w:rsidR="003203C4">
        <w:rPr>
          <w:rFonts w:ascii="Times New Roman" w:hAnsi="Times New Roman" w:cs="Times New Roman"/>
          <w:b/>
          <w:i/>
          <w:sz w:val="28"/>
          <w:szCs w:val="28"/>
        </w:rPr>
        <w:t xml:space="preserve"> квартал 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p w:rsidR="00B96261" w:rsidRDefault="00B96261" w:rsidP="006D03BE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848" w:type="dxa"/>
        <w:tblInd w:w="-572" w:type="dxa"/>
        <w:tblLook w:val="04A0" w:firstRow="1" w:lastRow="0" w:firstColumn="1" w:lastColumn="0" w:noHBand="0" w:noVBand="1"/>
      </w:tblPr>
      <w:tblGrid>
        <w:gridCol w:w="566"/>
        <w:gridCol w:w="1919"/>
        <w:gridCol w:w="4261"/>
        <w:gridCol w:w="1995"/>
        <w:gridCol w:w="2061"/>
        <w:gridCol w:w="5046"/>
      </w:tblGrid>
      <w:tr w:rsidR="00EF7491" w:rsidTr="00D77F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2021BE" w:rsidRDefault="00EF7491" w:rsidP="00CA5404">
            <w:pPr>
              <w:ind w:hanging="628"/>
              <w:jc w:val="center"/>
              <w:rPr>
                <w:rFonts w:ascii="Times New Roman" w:hAnsi="Times New Roman" w:cs="Times New Roman"/>
              </w:rPr>
            </w:pPr>
            <w:r w:rsidRPr="002021BE">
              <w:rPr>
                <w:rFonts w:ascii="Times New Roman" w:hAnsi="Times New Roman" w:cs="Times New Roman"/>
              </w:rPr>
              <w:t xml:space="preserve">    Отметка об исполнении</w:t>
            </w:r>
          </w:p>
        </w:tc>
      </w:tr>
      <w:tr w:rsidR="00EF7491" w:rsidTr="00D77F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№01-04пп от 25.01.2018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3BE" w:rsidRPr="006D03BE" w:rsidRDefault="006775EA" w:rsidP="00CF7B73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пп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1.3 п.1 </w:t>
            </w:r>
            <w:r w:rsidR="00EF7491" w:rsidRPr="006D03BE">
              <w:rPr>
                <w:rFonts w:ascii="Times New Roman" w:hAnsi="Times New Roman" w:cs="Times New Roman"/>
              </w:rPr>
              <w:t xml:space="preserve">– </w:t>
            </w:r>
            <w:r w:rsidRPr="006D03BE">
              <w:rPr>
                <w:rFonts w:ascii="Times New Roman" w:hAnsi="Times New Roman" w:cs="Times New Roman"/>
              </w:rPr>
              <w:t>В рамках исполнения подпункта 1.2 настоящего перечня поручений проводить с указан</w:t>
            </w:r>
            <w:r w:rsidR="00E23470" w:rsidRPr="006D03BE">
              <w:rPr>
                <w:rFonts w:ascii="Times New Roman" w:hAnsi="Times New Roman" w:cs="Times New Roman"/>
              </w:rPr>
              <w:t>н</w:t>
            </w:r>
            <w:r w:rsidRPr="006D03BE">
              <w:rPr>
                <w:rFonts w:ascii="Times New Roman" w:hAnsi="Times New Roman" w:cs="Times New Roman"/>
              </w:rPr>
              <w:t>ой категорией детей регулярные встречи (не реже одного раза в месяц)</w:t>
            </w:r>
          </w:p>
          <w:p w:rsidR="006775EA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5EA" w:rsidRDefault="002C0C40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  <w:p w:rsidR="002C0C40" w:rsidRPr="006D03BE" w:rsidRDefault="00AB2903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EF7491" w:rsidRPr="006D03BE" w:rsidRDefault="00EF7491" w:rsidP="00CA5404">
            <w:pPr>
              <w:ind w:hanging="2234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Хизириев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BA5603" w:rsidRDefault="00BA5603" w:rsidP="00BA560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BA56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5603">
              <w:rPr>
                <w:rFonts w:ascii="Times New Roman" w:hAnsi="Times New Roman" w:cs="Times New Roman"/>
                <w:sz w:val="24"/>
                <w:szCs w:val="24"/>
              </w:rPr>
              <w:t>егулярно проводились встречи с детьми сотрудников правоохранительных органов Чеченской Республики, погибших при выполнении служебных обязанностей. Согласно поручению Главы Чеченской Республики наставники, закрепленные за детьми указанной категории (главы администраций населенных пунктов, педагоги ДНВ), продолжают работу в данном направлении, оказывая необходимую практическую помощь</w:t>
            </w:r>
            <w:r>
              <w:rPr>
                <w:sz w:val="28"/>
                <w:szCs w:val="28"/>
              </w:rPr>
              <w:t xml:space="preserve">.  </w:t>
            </w:r>
          </w:p>
        </w:tc>
      </w:tr>
      <w:tr w:rsidR="00EF7491" w:rsidTr="00D77FB0">
        <w:trPr>
          <w:trHeight w:val="202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№01-05пп от 05.02.2018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пп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2.1 п.2 - Руководителям органов исполнительной власти Чеченской Республики,</w:t>
            </w:r>
            <w:r w:rsidR="00E23470" w:rsidRPr="006D03BE">
              <w:rPr>
                <w:rFonts w:ascii="Times New Roman" w:hAnsi="Times New Roman" w:cs="Times New Roman"/>
              </w:rPr>
              <w:t xml:space="preserve"> </w:t>
            </w:r>
            <w:r w:rsidRPr="006D03BE">
              <w:rPr>
                <w:rFonts w:ascii="Times New Roman" w:hAnsi="Times New Roman" w:cs="Times New Roman"/>
              </w:rPr>
              <w:t>главам администраций мун</w:t>
            </w:r>
            <w:r w:rsidR="00E23470" w:rsidRPr="006D03BE">
              <w:rPr>
                <w:rFonts w:ascii="Times New Roman" w:hAnsi="Times New Roman" w:cs="Times New Roman"/>
              </w:rPr>
              <w:t>иц</w:t>
            </w:r>
            <w:r w:rsidRPr="006D03BE">
              <w:rPr>
                <w:rFonts w:ascii="Times New Roman" w:hAnsi="Times New Roman" w:cs="Times New Roman"/>
              </w:rPr>
              <w:t>ипальных районов и мэрам городских округов Чеченской Республики: Обеспечить представление в центры занятости населения сведений о вакансиях</w:t>
            </w:r>
            <w:r w:rsidR="006D03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6D03BE" w:rsidRDefault="00EF7491" w:rsidP="00522232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Дабиева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8B1" w:rsidRPr="00A678B1" w:rsidRDefault="00A678B1" w:rsidP="00A678B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I</w:t>
            </w:r>
            <w:r w:rsidRPr="00A678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67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квартала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администрацией </w:t>
            </w:r>
            <w:r w:rsidRPr="00A678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района ежемесячно осуществлялось предоставление сведений о вакансиях в ГБУ «Центр занятости Грозненского района». Данные сведения подаются с указанием минимального и максимального размера оплаты труда в соответствии с системой оплаты труда работодателя.  </w:t>
            </w:r>
          </w:p>
          <w:p w:rsidR="00EF7491" w:rsidRPr="00896D39" w:rsidRDefault="00EF7491" w:rsidP="00896D3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91" w:rsidTr="00D77FB0">
        <w:trPr>
          <w:trHeight w:val="268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№01-11пп от 27.02.2018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AF8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пп3.2</w:t>
            </w:r>
            <w:r w:rsidR="00EF7491" w:rsidRPr="006D03BE">
              <w:rPr>
                <w:rFonts w:ascii="Times New Roman" w:hAnsi="Times New Roman" w:cs="Times New Roman"/>
              </w:rPr>
              <w:t xml:space="preserve"> </w:t>
            </w:r>
            <w:r w:rsidRPr="006D03BE">
              <w:rPr>
                <w:rFonts w:ascii="Times New Roman" w:hAnsi="Times New Roman" w:cs="Times New Roman"/>
              </w:rPr>
              <w:t>п.3</w:t>
            </w:r>
            <w:r w:rsidR="00EF7491" w:rsidRPr="006D03BE">
              <w:rPr>
                <w:rFonts w:ascii="Times New Roman" w:hAnsi="Times New Roman" w:cs="Times New Roman"/>
              </w:rPr>
              <w:t xml:space="preserve">– </w:t>
            </w:r>
            <w:r w:rsidRPr="006D03BE">
              <w:rPr>
                <w:rFonts w:ascii="Times New Roman" w:hAnsi="Times New Roman" w:cs="Times New Roman"/>
              </w:rPr>
              <w:t>Исключить формальный подход к применению норм законодательства в работе с муниципальными кадрами</w:t>
            </w:r>
          </w:p>
          <w:p w:rsidR="00F426F3" w:rsidRDefault="00F426F3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A41BC" w:rsidRDefault="005A41BC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426F3" w:rsidRDefault="00F426F3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775EA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пп.3.3 п.3 - Принять меры по формированию, развитию и эффективному использованию кадрового резерва</w:t>
            </w:r>
          </w:p>
          <w:p w:rsidR="00F426F3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пп.3.4 п.3 - Обеспечить проведение конкурсных процедур при подборе и расстановке кадров и формировании кадрового резерва муниципальных служащих</w:t>
            </w:r>
          </w:p>
          <w:p w:rsidR="005A41BC" w:rsidRDefault="005A41BC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5A41BC" w:rsidRDefault="005A41BC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EF7491" w:rsidRPr="006D03BE" w:rsidRDefault="006775EA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пп.3.5 п.3 - Активизировать работу по повышению (переподготовке и повышению квалификации) профессионального уровня и дополнительному образованию муниципальных служащих, в том числе за пределами Чеченской Республики на базе ведущих ВУЗов РФ</w:t>
            </w:r>
          </w:p>
          <w:p w:rsidR="00522232" w:rsidRPr="006D03BE" w:rsidRDefault="00522232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п.4 - Рекомендовать органам местного самоуправления Чеченской Республики, обеспечить включение представителей Администрации Главы и Правительства Чеченской Республики в состав конкурсных, аттестационных комиссий и комиссий по кадровому резерву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861AF8">
            <w:pPr>
              <w:rPr>
                <w:rFonts w:ascii="Times New Roman" w:hAnsi="Times New Roman" w:cs="Times New Roman"/>
              </w:rPr>
            </w:pPr>
          </w:p>
          <w:p w:rsidR="00861AF8" w:rsidRPr="006D03BE" w:rsidRDefault="00861AF8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8F5568" w:rsidRPr="006D03BE" w:rsidRDefault="008F5568" w:rsidP="00861AF8">
            <w:pPr>
              <w:rPr>
                <w:rFonts w:ascii="Times New Roman" w:hAnsi="Times New Roman" w:cs="Times New Roman"/>
              </w:rPr>
            </w:pPr>
          </w:p>
          <w:p w:rsidR="008F5568" w:rsidRPr="006D03BE" w:rsidRDefault="008F5568" w:rsidP="00861AF8">
            <w:pPr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861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861A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Дабиева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К.</w:t>
            </w: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</w:p>
          <w:p w:rsidR="00861AF8" w:rsidRPr="006D03BE" w:rsidRDefault="00861AF8" w:rsidP="00861AF8">
            <w:pPr>
              <w:rPr>
                <w:rFonts w:ascii="Times New Roman" w:hAnsi="Times New Roman" w:cs="Times New Roman"/>
              </w:rPr>
            </w:pPr>
          </w:p>
          <w:p w:rsidR="00EF7491" w:rsidRPr="006D03BE" w:rsidRDefault="00EF7491" w:rsidP="00677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D09" w:rsidRPr="003A4D09" w:rsidRDefault="003A4D09" w:rsidP="003A4D0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D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Администрацией района за III квартал 2020 года проведена следующая работа:</w:t>
            </w:r>
          </w:p>
          <w:p w:rsidR="003A4D09" w:rsidRPr="003A4D09" w:rsidRDefault="003A4D09" w:rsidP="003A4D0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D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формальный подход к применению норм законодательства при работе с муниципальными кадрами исключен, формирование состава муниципальных кадров и кадрового резерва осуществляется исключительно путем проведения конкурса комиссии на замещение вакантной должности муниципальной службы, аттестационной комиссии и комиссии по формированию кадрового резерва. </w:t>
            </w:r>
          </w:p>
          <w:p w:rsidR="003A4D09" w:rsidRPr="003A4D09" w:rsidRDefault="003A4D09" w:rsidP="003A4D0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D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– формирование состава муниципальных кадров и кадрового резерва осуществляется исключительно путем проведения конкурса комиссии на замещение вакантной должности муниципальной службы, аттестационной комиссии и комиссии по формированию кадрового резерва, а   также в целях эффективности при формировании кадрового резерва обеспечивается взаимодействие с ВУЗами. На вакантные должности муниципальной службы из кадрового резерва администрации района назначено 2 человека.</w:t>
            </w:r>
          </w:p>
          <w:p w:rsidR="003A4D09" w:rsidRPr="003A4D09" w:rsidRDefault="003A4D09" w:rsidP="003A4D0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D0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 с 30 июня по 1 октября 2020 года дополнительное обучение муниципальных служащих не проводилось.</w:t>
            </w:r>
          </w:p>
          <w:p w:rsidR="00EF7491" w:rsidRPr="003A4D09" w:rsidRDefault="00EF7491" w:rsidP="006B4F0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7491" w:rsidTr="00D77FB0">
        <w:trPr>
          <w:trHeight w:val="27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№01-03пп от 07.03.2018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п. 4 – </w:t>
            </w:r>
            <w:r w:rsidR="006775EA" w:rsidRPr="006D03BE">
              <w:rPr>
                <w:rFonts w:ascii="Times New Roman" w:hAnsi="Times New Roman" w:cs="Times New Roman"/>
              </w:rPr>
              <w:t>Рекомендовать главам администраций муниципальных районов и мэрам городских округов Чеченской Республики организовать работу для изучения жилищно-бытовых условий проживания, осуществления комплекса мер по оказанию необходимой социальной поддержки, помощи в трудоустройстве и проведения регулярных встреч с детьми сотрудников правоохранительных органов Чеченской Республики, погибших при выполнении служебных обязанностей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6775EA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Дабиева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К.</w:t>
            </w:r>
          </w:p>
          <w:p w:rsidR="00EF7491" w:rsidRPr="006D03BE" w:rsidRDefault="00BE5F1E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  <w:p w:rsidR="006775EA" w:rsidRPr="006D03BE" w:rsidRDefault="00AB2903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BA5603" w:rsidRDefault="00BA5603" w:rsidP="00BA560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560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Pr="00BA5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A56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2020 г. проведена работа по оказанию необходимой социальной поддержки детям сотрудников правоохранительных органов, погибших при вып</w:t>
            </w:r>
            <w:r w:rsidRPr="00BA5603">
              <w:rPr>
                <w:rFonts w:ascii="Times New Roman" w:hAnsi="Times New Roman" w:cs="Times New Roman"/>
                <w:sz w:val="24"/>
                <w:szCs w:val="24"/>
              </w:rPr>
              <w:t xml:space="preserve">олнении служебных обязанностей. </w:t>
            </w:r>
            <w:r w:rsidRPr="00BA5603">
              <w:rPr>
                <w:rFonts w:ascii="Times New Roman" w:hAnsi="Times New Roman" w:cs="Times New Roman"/>
                <w:sz w:val="24"/>
                <w:szCs w:val="24"/>
              </w:rPr>
              <w:t>Также главами администраций сельских поселений Грозненского муниц</w:t>
            </w:r>
            <w:bookmarkStart w:id="0" w:name="_GoBack"/>
            <w:bookmarkEnd w:id="0"/>
            <w:r w:rsidRPr="00BA5603">
              <w:rPr>
                <w:rFonts w:ascii="Times New Roman" w:hAnsi="Times New Roman" w:cs="Times New Roman"/>
                <w:sz w:val="24"/>
                <w:szCs w:val="24"/>
              </w:rPr>
              <w:t>ипального района на постоянной основе оказывается продуктовая помощь семьям сотрудников правоохранительных органов, погибших при выполнении служебных обязанностей.</w:t>
            </w:r>
          </w:p>
        </w:tc>
      </w:tr>
      <w:tr w:rsidR="008F5568" w:rsidTr="00D77F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8F5568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№01-15пп от 20.03</w:t>
            </w:r>
            <w:r w:rsidR="008F5568" w:rsidRPr="006D03BE"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8F5568" w:rsidP="00E2347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п.1 –</w:t>
            </w:r>
            <w:r w:rsidR="002021BE" w:rsidRPr="006D03BE">
              <w:rPr>
                <w:rFonts w:ascii="Times New Roman" w:hAnsi="Times New Roman" w:cs="Times New Roman"/>
              </w:rPr>
              <w:t>Рекомендовать главам администраций муниципальных районов и мэрам городских округов Чеченской Республики усилить взаимодействие с некоммерческими организациями Чеченской Республики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2021BE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  <w:r w:rsidR="008F5568" w:rsidRPr="006D03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9451D9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Абазов А.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15772F" w:rsidRDefault="0015772F" w:rsidP="0015772F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iCs/>
                <w:color w:val="020202"/>
                <w:spacing w:val="-2"/>
              </w:rPr>
            </w:pPr>
            <w:r w:rsidRPr="0015772F">
              <w:t>А</w:t>
            </w:r>
            <w:r>
              <w:t>дминистрацией</w:t>
            </w:r>
            <w:r w:rsidRPr="0015772F">
              <w:t xml:space="preserve"> района актуализирован список некоммерческих организаций, расположенных на территории муниципалитета.</w:t>
            </w:r>
          </w:p>
        </w:tc>
      </w:tr>
      <w:tr w:rsidR="008F5568" w:rsidTr="00D77FB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8F5568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2021BE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№02-08пп от 27.04</w:t>
            </w:r>
            <w:r w:rsidR="008F5568" w:rsidRPr="006D03BE">
              <w:rPr>
                <w:rFonts w:ascii="Times New Roman" w:hAnsi="Times New Roman" w:cs="Times New Roman"/>
              </w:rPr>
              <w:t>.2018г.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21BE" w:rsidRPr="006D03BE" w:rsidRDefault="008F5568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п1. – </w:t>
            </w:r>
            <w:r w:rsidR="002021BE" w:rsidRPr="006D03BE">
              <w:rPr>
                <w:rFonts w:ascii="Times New Roman" w:hAnsi="Times New Roman" w:cs="Times New Roman"/>
              </w:rPr>
              <w:t>Руководителям ответственных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исполнителей (органы исполнительной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власти, территориальные органы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федеральных органов исполнительной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власти по ЧР, органы местного самоуправления, </w:t>
            </w:r>
            <w:proofErr w:type="spellStart"/>
            <w:r w:rsidRPr="006D03BE"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организации ЧР) обеспечить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неукоснительное выполнение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требований распоряжения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Правительства ЧР от 17.03.2017г.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№73-р по формированию ежегодной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региональной базы респондентов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по специализированным показателям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Национального рейтинга состояния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инвестиционного климата в ЧР.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Ответственным за выполнение 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данного поручения назначить</w:t>
            </w:r>
          </w:p>
          <w:p w:rsidR="002021BE" w:rsidRPr="006D03BE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 xml:space="preserve"> заместителя Председателя </w:t>
            </w:r>
          </w:p>
          <w:p w:rsidR="00B96261" w:rsidRPr="00B96261" w:rsidRDefault="002021BE" w:rsidP="00E2347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Правительства ЧР Х.С.Хакимова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568" w:rsidRPr="006D03BE" w:rsidRDefault="002021BE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C0D" w:rsidRPr="006D03BE" w:rsidRDefault="00716934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М</w:t>
            </w:r>
            <w:r w:rsidR="00DC6F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72F" w:rsidRPr="0015772F" w:rsidRDefault="0015772F" w:rsidP="001577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квартале 2020 г. респонденты по специализированному показателю «Эффективность процедур по выдаче разрешений на строительство» отсутствуют.</w:t>
            </w:r>
          </w:p>
          <w:p w:rsidR="00AB2903" w:rsidRPr="00716934" w:rsidRDefault="00AB2903" w:rsidP="00CA3C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B0" w:rsidTr="00D77FB0">
        <w:tc>
          <w:tcPr>
            <w:tcW w:w="566" w:type="dxa"/>
            <w:hideMark/>
          </w:tcPr>
          <w:p w:rsidR="00D77FB0" w:rsidRDefault="00D77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19" w:type="dxa"/>
            <w:hideMark/>
          </w:tcPr>
          <w:p w:rsidR="00D77FB0" w:rsidRDefault="00D77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№03-49пп от 11.01.2018г.</w:t>
            </w:r>
          </w:p>
        </w:tc>
        <w:tc>
          <w:tcPr>
            <w:tcW w:w="4261" w:type="dxa"/>
          </w:tcPr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1.1 п. 1 - Поручить руководител</w:t>
            </w:r>
            <w:r w:rsidR="00FB71B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 органов исполнительной власти Чеченской Республики, а также рекомендовать главам администраций муниципальных районов и мэрам городских округов Чеченской Республики, руководителям территориальных органов федеральных органов исполнительной власти по Чеченской Республике:</w:t>
            </w: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Обеспечивать своевременность и полноту информации, представляемой по запросу в Администрацию Главы и Правительства Чеченской Республики;</w:t>
            </w: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1.2 п.1 - Представлять в Администрацию Главы и Правительства Чеченской Республики информацию,</w:t>
            </w:r>
            <w:r w:rsidR="00FB71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утвержденную руководителем или исполняющим его обязанности;</w:t>
            </w: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 1.3 п. 1 - На совещаниях, проводимых Руководителем </w:t>
            </w:r>
            <w:proofErr w:type="gramStart"/>
            <w:r>
              <w:rPr>
                <w:rFonts w:ascii="Times New Roman" w:hAnsi="Times New Roman" w:cs="Times New Roman"/>
              </w:rPr>
              <w:t>( или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его заместителями) Администрации Главы и правительства ЧР, обеспечить участие руководителя, если иное не оговорено председательствующим на совещании (организатором);</w:t>
            </w: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2 - Руководителям органов исполнительной власти Чеченской Республики, а также рекомендовать главам администраций муниципальных районов, мэрам городских округов Чеченской Республики заблаговременно информировать Руководителя Администрации о проводимой ими работе по подготовке информационных материалов к совещанию Главы ЧР и согласовывать указанную информацию с курирующим их заместителем Руководителя Администрации</w:t>
            </w:r>
          </w:p>
          <w:p w:rsidR="00D77FB0" w:rsidRDefault="00D77FB0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hideMark/>
          </w:tcPr>
          <w:p w:rsidR="00D77FB0" w:rsidRDefault="00D77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hideMark/>
          </w:tcPr>
          <w:p w:rsidR="00D77FB0" w:rsidRDefault="00D77F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Хамурзаева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</w:tcPr>
          <w:p w:rsidR="004B314A" w:rsidRPr="004B314A" w:rsidRDefault="004B314A" w:rsidP="004B3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4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Рекомендации, указанные в пунктах 1–3 перечня поручений от 11.01.2018 г. №03-49 </w:t>
            </w:r>
            <w:proofErr w:type="spellStart"/>
            <w:r w:rsidRPr="004B314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B314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Администрации Главы и Правительства Чеченской Республики исполняются в строгом соответствии и в установленные сроки.  </w:t>
            </w:r>
          </w:p>
          <w:p w:rsidR="00D77FB0" w:rsidRDefault="00D77FB0" w:rsidP="00CA3C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7491" w:rsidRDefault="00EF7491" w:rsidP="00EF7491"/>
    <w:p w:rsidR="002501BA" w:rsidRDefault="002501BA"/>
    <w:sectPr w:rsidR="002501BA" w:rsidSect="00AB29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60672"/>
    <w:multiLevelType w:val="hybridMultilevel"/>
    <w:tmpl w:val="A5C4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51B4"/>
    <w:multiLevelType w:val="hybridMultilevel"/>
    <w:tmpl w:val="EDCAE22A"/>
    <w:lvl w:ilvl="0" w:tplc="48B6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E9D"/>
    <w:rsid w:val="00000F4B"/>
    <w:rsid w:val="00013DAB"/>
    <w:rsid w:val="0007071C"/>
    <w:rsid w:val="000E18BC"/>
    <w:rsid w:val="0010026E"/>
    <w:rsid w:val="00111E9D"/>
    <w:rsid w:val="00154D35"/>
    <w:rsid w:val="0015772F"/>
    <w:rsid w:val="00161584"/>
    <w:rsid w:val="001B442A"/>
    <w:rsid w:val="001C0DB1"/>
    <w:rsid w:val="001C1189"/>
    <w:rsid w:val="002021BE"/>
    <w:rsid w:val="002449B6"/>
    <w:rsid w:val="002501BA"/>
    <w:rsid w:val="002B7F3E"/>
    <w:rsid w:val="002C0C40"/>
    <w:rsid w:val="003203C4"/>
    <w:rsid w:val="003A4D09"/>
    <w:rsid w:val="003B37A3"/>
    <w:rsid w:val="003B7BDD"/>
    <w:rsid w:val="003F3658"/>
    <w:rsid w:val="00404EFC"/>
    <w:rsid w:val="0043745D"/>
    <w:rsid w:val="004B314A"/>
    <w:rsid w:val="004F2DB9"/>
    <w:rsid w:val="00522232"/>
    <w:rsid w:val="0053435B"/>
    <w:rsid w:val="005A41BC"/>
    <w:rsid w:val="006115AD"/>
    <w:rsid w:val="006367B1"/>
    <w:rsid w:val="00646B03"/>
    <w:rsid w:val="0066470F"/>
    <w:rsid w:val="006775EA"/>
    <w:rsid w:val="006B4F02"/>
    <w:rsid w:val="006C0402"/>
    <w:rsid w:val="006D03BE"/>
    <w:rsid w:val="006E5B8F"/>
    <w:rsid w:val="00705E8D"/>
    <w:rsid w:val="00716934"/>
    <w:rsid w:val="007265EC"/>
    <w:rsid w:val="007505E5"/>
    <w:rsid w:val="0075659E"/>
    <w:rsid w:val="007C4C8B"/>
    <w:rsid w:val="00861AF8"/>
    <w:rsid w:val="008636C5"/>
    <w:rsid w:val="008913A1"/>
    <w:rsid w:val="00896D39"/>
    <w:rsid w:val="008A410F"/>
    <w:rsid w:val="008C02F4"/>
    <w:rsid w:val="008F5568"/>
    <w:rsid w:val="00901D04"/>
    <w:rsid w:val="00914182"/>
    <w:rsid w:val="009451D9"/>
    <w:rsid w:val="00972AA6"/>
    <w:rsid w:val="009D0647"/>
    <w:rsid w:val="009D3ED8"/>
    <w:rsid w:val="00A37DD1"/>
    <w:rsid w:val="00A503F2"/>
    <w:rsid w:val="00A56C64"/>
    <w:rsid w:val="00A62595"/>
    <w:rsid w:val="00A678B1"/>
    <w:rsid w:val="00A67DFA"/>
    <w:rsid w:val="00AB2903"/>
    <w:rsid w:val="00B04AB7"/>
    <w:rsid w:val="00B05083"/>
    <w:rsid w:val="00B078E7"/>
    <w:rsid w:val="00B37598"/>
    <w:rsid w:val="00B50CCF"/>
    <w:rsid w:val="00B96261"/>
    <w:rsid w:val="00BA5603"/>
    <w:rsid w:val="00BE5F1E"/>
    <w:rsid w:val="00C2726A"/>
    <w:rsid w:val="00C83C0D"/>
    <w:rsid w:val="00CA3CE9"/>
    <w:rsid w:val="00CC7FF5"/>
    <w:rsid w:val="00CD413E"/>
    <w:rsid w:val="00CF7B73"/>
    <w:rsid w:val="00D0753C"/>
    <w:rsid w:val="00D15DB0"/>
    <w:rsid w:val="00D350F3"/>
    <w:rsid w:val="00D665BC"/>
    <w:rsid w:val="00D77FB0"/>
    <w:rsid w:val="00DC4A48"/>
    <w:rsid w:val="00DC6F00"/>
    <w:rsid w:val="00E1273E"/>
    <w:rsid w:val="00E1587D"/>
    <w:rsid w:val="00E21D81"/>
    <w:rsid w:val="00E23470"/>
    <w:rsid w:val="00E76FF4"/>
    <w:rsid w:val="00EF7491"/>
    <w:rsid w:val="00F06279"/>
    <w:rsid w:val="00F15BC9"/>
    <w:rsid w:val="00F426F3"/>
    <w:rsid w:val="00F7621D"/>
    <w:rsid w:val="00FB71BC"/>
    <w:rsid w:val="00FD6D48"/>
    <w:rsid w:val="00FE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EA3A"/>
  <w15:docId w15:val="{8929E87F-E2C0-4B20-A3F2-064FAF2E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46B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36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4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7F14D-2939-42C9-BF59-499F5B59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Win10</cp:lastModifiedBy>
  <cp:revision>78</cp:revision>
  <cp:lastPrinted>2018-07-03T14:09:00Z</cp:lastPrinted>
  <dcterms:created xsi:type="dcterms:W3CDTF">2018-01-05T11:43:00Z</dcterms:created>
  <dcterms:modified xsi:type="dcterms:W3CDTF">2020-10-20T08:22:00Z</dcterms:modified>
</cp:coreProperties>
</file>