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99" w:rsidRDefault="00EF7491" w:rsidP="009C1899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7845CE">
        <w:rPr>
          <w:rFonts w:ascii="Times New Roman" w:hAnsi="Times New Roman" w:cs="Times New Roman"/>
          <w:b/>
          <w:i/>
          <w:sz w:val="28"/>
          <w:szCs w:val="28"/>
        </w:rPr>
        <w:t>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FA69B5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9132A8">
        <w:rPr>
          <w:rFonts w:ascii="Times New Roman" w:hAnsi="Times New Roman" w:cs="Times New Roman"/>
          <w:b/>
          <w:i/>
          <w:sz w:val="28"/>
          <w:szCs w:val="28"/>
        </w:rPr>
        <w:t>за 1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7845CE" w:rsidP="0078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№01-03пп от 07</w:t>
            </w:r>
            <w:r w:rsidR="006775EA" w:rsidRPr="006D03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BE" w:rsidRP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  <w:r w:rsidRPr="007845CE">
              <w:rPr>
                <w:rFonts w:ascii="Times New Roman" w:hAnsi="Times New Roman" w:cs="Times New Roman"/>
              </w:rPr>
              <w:t>п.2 - Поручить Министерс</w:t>
            </w:r>
            <w:r w:rsidR="00926F14">
              <w:rPr>
                <w:rFonts w:ascii="Times New Roman" w:hAnsi="Times New Roman" w:cs="Times New Roman"/>
              </w:rPr>
              <w:t>тву образования и науки ЧР</w:t>
            </w:r>
            <w:r w:rsidR="00C63378">
              <w:rPr>
                <w:rFonts w:ascii="Times New Roman" w:hAnsi="Times New Roman" w:cs="Times New Roman"/>
              </w:rPr>
              <w:t xml:space="preserve"> </w:t>
            </w:r>
            <w:r w:rsidR="00926F14">
              <w:rPr>
                <w:rFonts w:ascii="Times New Roman" w:hAnsi="Times New Roman" w:cs="Times New Roman"/>
              </w:rPr>
              <w:t>(</w:t>
            </w:r>
            <w:proofErr w:type="spellStart"/>
            <w:r w:rsidR="00926F14">
              <w:rPr>
                <w:rFonts w:ascii="Times New Roman" w:hAnsi="Times New Roman" w:cs="Times New Roman"/>
              </w:rPr>
              <w:t>И.Б.Б</w:t>
            </w:r>
            <w:r w:rsidRPr="007845CE">
              <w:rPr>
                <w:rFonts w:ascii="Times New Roman" w:hAnsi="Times New Roman" w:cs="Times New Roman"/>
              </w:rPr>
              <w:t>айханову</w:t>
            </w:r>
            <w:proofErr w:type="spellEnd"/>
            <w:r w:rsidRPr="007845CE">
              <w:rPr>
                <w:rFonts w:ascii="Times New Roman" w:hAnsi="Times New Roman" w:cs="Times New Roman"/>
              </w:rPr>
              <w:t>) и рекомендовать органам местного самоуправления проводить во взаимодействии с высшими учебными заведениями ЧР систематический мониторинг потребности в педагогических кадрах и обеспечить принятие мер, направленных на снижение оттока квалифицированных кадров и ликвидации дефицита педагогических (учительских) кадров в общеобразовательных организациях с учетом количества ежегодно выпускаемых высшими и средними учебными заведениями профильных специалистов</w:t>
            </w: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Default="007845CE" w:rsidP="007845CE">
            <w:pPr>
              <w:rPr>
                <w:rFonts w:ascii="Times New Roman" w:hAnsi="Times New Roman" w:cs="Times New Roman"/>
              </w:rPr>
            </w:pPr>
            <w:r w:rsidRPr="007845CE">
              <w:rPr>
                <w:rFonts w:ascii="Times New Roman" w:hAnsi="Times New Roman" w:cs="Times New Roman"/>
              </w:rPr>
              <w:t xml:space="preserve">п.5.3 - Усилить в общеобразовательных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организацияхорганизационно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-методическую и профилактическую работу, в том числе в рамках оказания учащимся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 поддержки в процессе выбора профиля обучения и сферы будущей профессиональной деятельности</w:t>
            </w:r>
          </w:p>
          <w:p w:rsid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</w:p>
          <w:p w:rsidR="007845C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п.5.4-</w:t>
            </w:r>
            <w:r w:rsidRPr="007845CE">
              <w:rPr>
                <w:rFonts w:ascii="Times New Roman" w:hAnsi="Times New Roman" w:cs="Times New Roman"/>
              </w:rPr>
              <w:t>В общеобразовательных организациях усилить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5CE">
              <w:rPr>
                <w:rFonts w:ascii="Times New Roman" w:hAnsi="Times New Roman" w:cs="Times New Roman"/>
              </w:rPr>
              <w:t>работу по повышению качества образования учащихся 9 классов для их дальнейшего обучения в 10-11 классах, повышая мотивацию к сдаче Единого государственного экзамена (ЕГЭ)</w:t>
            </w:r>
          </w:p>
          <w:p w:rsidR="006775EA" w:rsidRPr="006D03B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п.6 - </w:t>
            </w:r>
            <w:r w:rsidRPr="007845CE">
              <w:rPr>
                <w:rFonts w:ascii="Times New Roman" w:hAnsi="Times New Roman" w:cs="Times New Roman"/>
              </w:rPr>
              <w:t xml:space="preserve">Органам </w:t>
            </w:r>
            <w:r>
              <w:rPr>
                <w:rFonts w:ascii="Times New Roman" w:hAnsi="Times New Roman" w:cs="Times New Roman"/>
              </w:rPr>
              <w:t>исполнительной власти и органам</w:t>
            </w:r>
            <w:r w:rsidRPr="007845CE">
              <w:rPr>
                <w:rFonts w:ascii="Times New Roman" w:hAnsi="Times New Roman" w:cs="Times New Roman"/>
              </w:rPr>
              <w:t xml:space="preserve"> местного самоуправления Чеченской Республики привести договоры о целевом обучении, заключаемые с гражданами, в соответствие с требованиями Федерального закона от 29.12.2012г. №273-ФЗ "Об образовании в РФ" (в редакции Федерального закона от 03.08.2018г. №337-ФЗ) и в дальнейшем обеспечить выполнение договорных обязательст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FA69B5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A" w:rsidRPr="00A77E9A" w:rsidRDefault="00A77E9A" w:rsidP="00A77E9A">
            <w:pPr>
              <w:rPr>
                <w:rFonts w:ascii="Times New Roman" w:eastAsia="Times New Roman" w:hAnsi="Times New Roman" w:cs="Times New Roman"/>
              </w:rPr>
            </w:pPr>
            <w:r w:rsidRPr="00A77E9A">
              <w:rPr>
                <w:rFonts w:ascii="Times New Roman" w:eastAsia="Times New Roman" w:hAnsi="Times New Roman" w:cs="Times New Roman"/>
              </w:rPr>
              <w:t>В 1-м квартале 2020 года в общеобразовательных организациях Грозненского муниципального района проведена следующая работа, направленная на формирование у учащихся внутренней потребности и готовности к сознательному выбору профессии в общеобразовательных учреждениях Грозненского муниципального района прошли следующие мероприятия: обновлены уголки по профориентации; обеспечено участие обучающимися школ в акциях и мероприятиях</w:t>
            </w:r>
            <w:r w:rsidRPr="00A77E9A">
              <w:t xml:space="preserve"> 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Мероприятия </w:t>
            </w:r>
            <w:proofErr w:type="spellStart"/>
            <w:r w:rsidRPr="00A77E9A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A77E9A">
              <w:rPr>
                <w:rFonts w:ascii="Times New Roman" w:eastAsia="Times New Roman" w:hAnsi="Times New Roman" w:cs="Times New Roman"/>
              </w:rPr>
              <w:t xml:space="preserve"> направленности; проведено анкетирования среди старшеклассников «Мой выбор»; проведены классные часы, беседы о выборе профессии «Кем стать?», «Мой профессиональный выбор»; проведены родительские собрания в 9-11-х классах по вопросам </w:t>
            </w:r>
            <w:proofErr w:type="spellStart"/>
            <w:r w:rsidRPr="00A77E9A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A77E9A">
              <w:rPr>
                <w:rFonts w:ascii="Times New Roman" w:eastAsia="Times New Roman" w:hAnsi="Times New Roman" w:cs="Times New Roman"/>
              </w:rPr>
              <w:t xml:space="preserve"> работы с молодёжью; организованы встречи учащихся и их родителей с представителями высших и средних профессиональных учебных заведений; в 9-11 классах проведены </w:t>
            </w:r>
            <w:proofErr w:type="spellStart"/>
            <w:r w:rsidRPr="00A77E9A">
              <w:rPr>
                <w:rFonts w:ascii="Times New Roman" w:eastAsia="Times New Roman" w:hAnsi="Times New Roman" w:cs="Times New Roman"/>
              </w:rPr>
              <w:t>профориентационные</w:t>
            </w:r>
            <w:proofErr w:type="spellEnd"/>
            <w:r w:rsidRPr="00A77E9A">
              <w:rPr>
                <w:rFonts w:ascii="Times New Roman" w:eastAsia="Times New Roman" w:hAnsi="Times New Roman" w:cs="Times New Roman"/>
              </w:rPr>
              <w:t xml:space="preserve"> классные часы с участием представителей различных профессий.                                                               В 10-11 классах общеобразовательных организаций района </w:t>
            </w:r>
            <w:proofErr w:type="gramStart"/>
            <w:r w:rsidRPr="00A77E9A">
              <w:rPr>
                <w:rFonts w:ascii="Times New Roman" w:eastAsia="Times New Roman" w:hAnsi="Times New Roman" w:cs="Times New Roman"/>
              </w:rPr>
              <w:t>проведены  родительские</w:t>
            </w:r>
            <w:proofErr w:type="gramEnd"/>
            <w:r w:rsidRPr="00A77E9A">
              <w:rPr>
                <w:rFonts w:ascii="Times New Roman" w:eastAsia="Times New Roman" w:hAnsi="Times New Roman" w:cs="Times New Roman"/>
              </w:rPr>
              <w:t xml:space="preserve"> собраниях «Как правильно выбрать профессию», на которых классные руководители знакомили </w:t>
            </w:r>
            <w:r w:rsidRPr="00A77E9A">
              <w:rPr>
                <w:rFonts w:ascii="Times New Roman" w:eastAsia="Times New Roman" w:hAnsi="Times New Roman" w:cs="Times New Roman"/>
              </w:rPr>
              <w:lastRenderedPageBreak/>
              <w:t xml:space="preserve">родителей с информацией </w:t>
            </w:r>
            <w:proofErr w:type="spellStart"/>
            <w:r w:rsidRPr="00A77E9A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A77E9A">
              <w:rPr>
                <w:rFonts w:ascii="Times New Roman" w:eastAsia="Times New Roman" w:hAnsi="Times New Roman" w:cs="Times New Roman"/>
              </w:rPr>
              <w:t xml:space="preserve"> направленности. С каждым обучающимся 10,11 классов классными руководителями, психологами, заместителями директора по ВР и УВР   проведены индивидуальные консультации по выбору профессии. Концепция профильного обучения, предложенная Правительством России,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      </w:r>
            <w:proofErr w:type="spellStart"/>
            <w:r w:rsidRPr="00A77E9A">
              <w:rPr>
                <w:rFonts w:ascii="Times New Roman" w:eastAsia="Times New Roman" w:hAnsi="Times New Roman" w:cs="Times New Roman"/>
              </w:rPr>
              <w:t>предпрофильная</w:t>
            </w:r>
            <w:proofErr w:type="spellEnd"/>
            <w:r w:rsidRPr="00A77E9A">
              <w:rPr>
                <w:rFonts w:ascii="Times New Roman" w:eastAsia="Times New Roman" w:hAnsi="Times New Roman" w:cs="Times New Roman"/>
              </w:rPr>
              <w:t xml:space="preserve"> подготовка. Она заключается не только в том, чтобы выбрать конкретную профессию, </w:t>
            </w:r>
            <w:proofErr w:type="gramStart"/>
            <w:r w:rsidRPr="00A77E9A">
              <w:rPr>
                <w:rFonts w:ascii="Times New Roman" w:eastAsia="Times New Roman" w:hAnsi="Times New Roman" w:cs="Times New Roman"/>
              </w:rPr>
              <w:t>но</w:t>
            </w:r>
            <w:proofErr w:type="gramEnd"/>
            <w:r w:rsidRPr="00A77E9A">
              <w:rPr>
                <w:rFonts w:ascii="Times New Roman" w:eastAsia="Times New Roman" w:hAnsi="Times New Roman" w:cs="Times New Roman"/>
              </w:rPr>
              <w:t xml:space="preserve"> и чтобы уметь формировать у подростков универсальные качества, позволяющие осуществлять сознательный, самостоятельный профессиональный выбор, быть ответственными за свой выбор, быть профессионально мобильными.                                       </w:t>
            </w:r>
            <w:r w:rsidRPr="00A77E9A">
              <w:rPr>
                <w:rFonts w:ascii="Times New Roman" w:eastAsia="Calibri" w:hAnsi="Times New Roman" w:cs="Times New Roman"/>
              </w:rPr>
              <w:t>Специалистами Управления образования Грозненского муниципального района изучается и регулярно проводится анализ результатов методической работы в образовательных организация</w:t>
            </w:r>
            <w:r w:rsidR="0043069B">
              <w:rPr>
                <w:rFonts w:ascii="Times New Roman" w:eastAsia="Calibri" w:hAnsi="Times New Roman" w:cs="Times New Roman"/>
              </w:rPr>
              <w:t xml:space="preserve">х, определяются направления ее </w:t>
            </w:r>
            <w:r w:rsidRPr="00A77E9A">
              <w:rPr>
                <w:rFonts w:ascii="Times New Roman" w:eastAsia="Calibri" w:hAnsi="Times New Roman" w:cs="Times New Roman"/>
              </w:rPr>
              <w:t>совершенствования. Методическая работа с педагогическими кадрами в школах выстроена в соответствии с общешкольными планами, имеется необходимая документация. Для углубленной проработки предметных и дидактических проблем были созданы и работали школьные методические объединения (ШМО), они являлись главным звеном методической работы.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 xml:space="preserve">Каждое школьное методическое объединение работает над своей методической темой, связанной с методической </w:t>
            </w:r>
            <w:r w:rsidRPr="00A77E9A">
              <w:rPr>
                <w:rFonts w:ascii="Times New Roman" w:eastAsia="Calibri" w:hAnsi="Times New Roman" w:cs="Times New Roman"/>
              </w:rPr>
              <w:lastRenderedPageBreak/>
              <w:t>темой школы, и в своей деятельности, прежде всего, ориентируется на организацию методической помощи учителю в межкурсовой период.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В методической работе школ использовались классические формы работы: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тематические педсоветы;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заседания методического совета; заседания методического объединения;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работа по самообразованию;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предметные недели;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педагогические мониторинги;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обучение на курсах повышения квалификации и др.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; </w:t>
            </w:r>
            <w:r w:rsidRPr="00A77E9A">
              <w:rPr>
                <w:rFonts w:ascii="Times New Roman" w:eastAsia="Calibri" w:hAnsi="Times New Roman" w:cs="Times New Roman"/>
              </w:rPr>
              <w:t>диагностика по предметам в рамках проекта РСУР;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реализация проекта Географ.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  <w:r w:rsidRPr="00A77E9A">
              <w:rPr>
                <w:rFonts w:ascii="Times New Roman" w:eastAsia="Calibri" w:hAnsi="Times New Roman" w:cs="Times New Roman"/>
              </w:rPr>
              <w:t>Созданные в школах методические советы способствовали решению приоритетных психолого-педагогических проблем, координировали взаимодействие методических объединений, оказывали помощь педагогическому коллективу в работе над единой методической темой. Еженедельно совместно с ЦОКО отделом информационно-правового, методического объединения проводятся тренировочные занятия с учителями, получившими «незачет» по итогам прошедших диагностических работ. Для повышения педагогического мастерства учителей и распространения лучшего опыта систематически проводились заседания методических объединений, совмещенные с проведением открытых уроков. С целью ознакомления педагогов с основными тенденциями в российском образовании проводились педагогические советы, совещания при директоре.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Pr="00A77E9A">
              <w:rPr>
                <w:rFonts w:ascii="Times New Roman" w:eastAsia="Calibri" w:hAnsi="Times New Roman" w:cs="Times New Roman"/>
              </w:rPr>
              <w:t xml:space="preserve">Регулярно, все учителя, согласно графику курсов повышения квалификации, проходят соответствующие курсы, способствующие повышению качества их профессионального </w:t>
            </w:r>
            <w:r w:rsidRPr="00A77E9A">
              <w:rPr>
                <w:rFonts w:ascii="Times New Roman" w:eastAsia="Calibri" w:hAnsi="Times New Roman" w:cs="Times New Roman"/>
              </w:rPr>
              <w:lastRenderedPageBreak/>
              <w:t xml:space="preserve">мастерства. 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По мере необходимости Управление образования проводит мониторинги по направлениям, которые требуют дополнительного участия и помощи специалистов.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Направления совершенствования методической работы: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организация системы методической работы в школе с целью развития педагогического творчества и самореализации инициативы педагогов;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максимальное привлечение учителей через различные формы (от постоянных до единовременных) к методической работе школы, применение в работе новых форм методической работы;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усиление работы школьных методических объединение по поиску, обобщению передового педагогического опыта, его распространению, что позволит поднять уровень методической работы в школе, отразится на результатах обучения и воспитания учащихся;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создание условий для понимания каждым учителем необходимости использования новых педагогических технологий и их элементов: проектная методика, использование на уроках современных информационных технологий;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>Вышеперечисленная методическая работа педагогов направлена непосредственно на повышение качества образования обучающихся 9-х классов для дальнейшего обучения в 10-х и 11-х классов.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9A">
              <w:rPr>
                <w:rFonts w:ascii="Times New Roman" w:eastAsia="Calibri" w:hAnsi="Times New Roman" w:cs="Times New Roman"/>
              </w:rPr>
              <w:t xml:space="preserve">С каждым учебным годом все больше обучающихся 9-х классов изъявляют желание освоить программу среднего общего образования в 10-х и 11-х классах, нежели в учреждениях среднего профессионального образования. Данный </w:t>
            </w:r>
            <w:r w:rsidRPr="00A77E9A">
              <w:rPr>
                <w:rFonts w:ascii="Times New Roman" w:eastAsia="Calibri" w:hAnsi="Times New Roman" w:cs="Times New Roman"/>
              </w:rPr>
              <w:lastRenderedPageBreak/>
              <w:t>выбор обуславливается положительной динамикой сдачи ЕГЭ.</w:t>
            </w:r>
            <w:r w:rsidRPr="00A77E9A">
              <w:rPr>
                <w:rFonts w:ascii="Times New Roman" w:eastAsia="Times New Roman" w:hAnsi="Times New Roman" w:cs="Times New Roman"/>
              </w:rPr>
              <w:t xml:space="preserve"> Договоры о целевом обучении граждан заключаются в соответствии с требованиями Федерального закона от 29 декабря 2012 года № 273-ФЗ «Об образовании в Российской Федерации».</w:t>
            </w:r>
          </w:p>
        </w:tc>
      </w:tr>
      <w:tr w:rsidR="00EF7491" w:rsidTr="0043069B">
        <w:trPr>
          <w:trHeight w:val="98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F7491" w:rsidRP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№03-05пп от 31.01.2019г.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436E0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436E00">
              <w:rPr>
                <w:rFonts w:ascii="Times New Roman" w:hAnsi="Times New Roman" w:cs="Times New Roman"/>
              </w:rPr>
              <w:t>Обратить внимание руководителей государственных органов и органов местного самоуправления Чеченской Республики при размещении общедоступной информации в информационно-телекоммуникационной сети "Интернет",в том числе на официальных аккаунтах государственных органов и органов местного самоуправления в социальных сетях: о недопустимости размещения государственными и муниципальными служащими 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E00">
              <w:rPr>
                <w:rFonts w:ascii="Times New Roman" w:hAnsi="Times New Roman" w:cs="Times New Roman"/>
              </w:rPr>
              <w:t>дискредитирующей интересы государственных органов и должностных лиц и не относящейся к служебной деятельности; о необходимости поддержания имиджа государственного и муниципального служащего, соблюдения норм и принципов профессиональной этики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7920B3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Default="007920B3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EA7B21" w:rsidRDefault="00EA7B2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Гавартуев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EA7B21" w:rsidRPr="006D03BE" w:rsidRDefault="00EA7B2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D34D31" w:rsidRDefault="00D34D31" w:rsidP="00D3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31">
              <w:rPr>
                <w:rFonts w:ascii="Times New Roman" w:hAnsi="Times New Roman" w:cs="Times New Roman"/>
                <w:sz w:val="24"/>
                <w:szCs w:val="24"/>
              </w:rPr>
              <w:t>При размещении общедоступной информации в информационно - телекоммуникационной сети «Интернет», в том числе на официальных аккаунтах государственных органов и органов местного самоуправления, в социальных сетях, администрацией Грозненского муниципального района принимаются меры по недопущению размещения информации, дискредитирующей интересы государственных органов и должностных лиц, а также поддержанию имиджа государственного и муниципального служащего, соблюдения норм и принципов профессиональной этики.</w:t>
            </w:r>
          </w:p>
        </w:tc>
      </w:tr>
      <w:tr w:rsidR="00FA69B5" w:rsidTr="003E6254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Pr="006D03BE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6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№01-07пп от 05.03.2019г.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FA69B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2 - </w:t>
            </w:r>
            <w:r w:rsidRPr="00FA69B5">
              <w:rPr>
                <w:rFonts w:ascii="Times New Roman" w:hAnsi="Times New Roman" w:cs="Times New Roman"/>
              </w:rPr>
              <w:t>Рекомендовать главам администраций (мэрам)</w:t>
            </w:r>
            <w:r w:rsidR="003E6254">
              <w:rPr>
                <w:rFonts w:ascii="Times New Roman" w:hAnsi="Times New Roman" w:cs="Times New Roman"/>
              </w:rPr>
              <w:t xml:space="preserve"> </w:t>
            </w:r>
            <w:r w:rsidRPr="00FA69B5">
              <w:rPr>
                <w:rFonts w:ascii="Times New Roman" w:hAnsi="Times New Roman" w:cs="Times New Roman"/>
              </w:rPr>
              <w:t xml:space="preserve">муниципальных районов, городских округов, городских и сельских поселений Чеченской Республики провести необходимые мероприятия по достижению показателей для оценки эффективности деятельности высших должностных лиц субъектов РФ, установленных Указом Президента РФ от 07.05.2018г. №204 "О национальных целях и стратегических задачах развития РФ на период до 2024года" и перечнем поручений Президента РФ от 18.12.2018г.      </w:t>
            </w:r>
            <w:r w:rsidRPr="00FA69B5">
              <w:rPr>
                <w:rFonts w:ascii="Times New Roman" w:hAnsi="Times New Roman" w:cs="Times New Roman"/>
              </w:rPr>
              <w:lastRenderedPageBreak/>
              <w:t>№Пр-2426ГС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Default="003E6254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2024 год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FA69B5" w:rsidRDefault="00FA69B5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FA69B5" w:rsidRDefault="00FA69B5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FA69B5" w:rsidRDefault="00FA69B5" w:rsidP="00FA69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Pr="0043069B" w:rsidRDefault="0043069B" w:rsidP="003E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участие ответственных сотрудников администрации Грозненского муниципального района в совещаниях, проводимых Министерством экономического, территориального развития и торговли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ченской Республики по вопросам </w:t>
            </w:r>
            <w:r w:rsidRPr="0043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методикой расчета показателей для оценки эффективности деятельности высших должностных лиц Субъектов Российской </w:t>
            </w:r>
            <w:r w:rsidRPr="00430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Федерации. Также проводятся соответствующие мероприятия по достижению показателей эффективности деятельности высших должностных лиц, установленных Указом Президента Российской Федерации от 7 мая 2018 года № 204 «О национальных целях и стратегических задачах развития РФ на период до 2024 года».</w:t>
            </w:r>
          </w:p>
        </w:tc>
      </w:tr>
      <w:tr w:rsidR="003E6254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№01-13пп от 03.07.2019г.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11 - </w:t>
            </w:r>
            <w:r w:rsidRPr="003E6254">
              <w:rPr>
                <w:rFonts w:ascii="Times New Roman" w:hAnsi="Times New Roman" w:cs="Times New Roman"/>
              </w:rPr>
              <w:t>Рекомендовать администрациям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районов и городских округов ЧР представлять в УФНС России по ЧР информацию о профинансированных из муниципального бюджета суммах бюджетных инвестиций (субсидии, гранты и т.д.) в разрезе получателей бюджетных средств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ежеквартально</w:t>
            </w:r>
          </w:p>
          <w:p w:rsidR="003E6254" w:rsidRP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до 5 числа</w:t>
            </w:r>
          </w:p>
          <w:p w:rsid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7D422D" w:rsidRDefault="00295CDC" w:rsidP="003E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D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2020 года </w:t>
            </w:r>
            <w:r w:rsidR="007D422D" w:rsidRPr="007D422D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 района бюджетные инвестиции не выделялись</w:t>
            </w:r>
            <w:r w:rsidR="007D4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254" w:rsidTr="002C092C">
        <w:trPr>
          <w:trHeight w:val="69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п.1 - Рекомендовать главам админис</w:t>
            </w:r>
            <w:r w:rsidRPr="003E6254">
              <w:rPr>
                <w:rFonts w:ascii="Times New Roman" w:hAnsi="Times New Roman" w:cs="Times New Roman"/>
              </w:rPr>
              <w:t>траций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муниципальных районов и мэрам городских округов ЧР через региональные СМИ проводить регулярную работу по информированию населения о запланированной проводимой работе по развитию социальной инфраструктуры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Default="003E6254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003A21" w:rsidRDefault="00003A21" w:rsidP="003E6254">
            <w:pPr>
              <w:pStyle w:val="a8"/>
              <w:tabs>
                <w:tab w:val="left" w:pos="993"/>
                <w:tab w:val="left" w:pos="949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03A21">
              <w:rPr>
                <w:rFonts w:ascii="Times New Roman" w:eastAsia="Calibri" w:hAnsi="Times New Roman" w:cs="Times New Roman"/>
              </w:rPr>
              <w:t>Администрацией района через региональные СМИ ведется работа по информированию населения о реализации социальной инфраструктуры района, о ходе реализации мероприятий в рамках исполнения поручений, федеральных программ и проектов. Так, за отчетный период подгото</w:t>
            </w:r>
            <w:r>
              <w:rPr>
                <w:rFonts w:ascii="Times New Roman" w:eastAsia="Calibri" w:hAnsi="Times New Roman" w:cs="Times New Roman"/>
              </w:rPr>
              <w:t xml:space="preserve">влены и выданы в эфир на ЧГТРК </w:t>
            </w:r>
            <w:r w:rsidRPr="00003A21">
              <w:rPr>
                <w:rFonts w:ascii="Times New Roman" w:eastAsia="Calibri" w:hAnsi="Times New Roman" w:cs="Times New Roman"/>
              </w:rPr>
              <w:t>«Грозный», ГТРК «</w:t>
            </w:r>
            <w:proofErr w:type="spellStart"/>
            <w:r w:rsidRPr="00003A21">
              <w:rPr>
                <w:rFonts w:ascii="Times New Roman" w:eastAsia="Calibri" w:hAnsi="Times New Roman" w:cs="Times New Roman"/>
              </w:rPr>
              <w:t>Вайнах</w:t>
            </w:r>
            <w:proofErr w:type="spellEnd"/>
            <w:r w:rsidRPr="00003A21">
              <w:rPr>
                <w:rFonts w:ascii="Times New Roman" w:eastAsia="Calibri" w:hAnsi="Times New Roman" w:cs="Times New Roman"/>
              </w:rPr>
              <w:t xml:space="preserve">» и ТРК «Путь», а также освещены на официальном сайте и на страницах в социальных </w:t>
            </w:r>
            <w:proofErr w:type="gramStart"/>
            <w:r w:rsidRPr="00003A21">
              <w:rPr>
                <w:rFonts w:ascii="Times New Roman" w:eastAsia="Calibri" w:hAnsi="Times New Roman" w:cs="Times New Roman"/>
              </w:rPr>
              <w:t>сетях  администрации</w:t>
            </w:r>
            <w:proofErr w:type="gramEnd"/>
            <w:r w:rsidRPr="00003A21">
              <w:rPr>
                <w:rFonts w:ascii="Times New Roman" w:eastAsia="Calibri" w:hAnsi="Times New Roman" w:cs="Times New Roman"/>
              </w:rPr>
              <w:t xml:space="preserve"> района сюжеты о проводимых мероприятиях в муниципалитете по улучшению качества жизни населения путем решения вопросов, связанных с электрификацией, газификацией, а также с ремонтом и реконструкцией водопроводных сетей. Помимо этого, освещена работа по рассмотрению обращений жителей района, поступивших на имя Главы </w:t>
            </w:r>
            <w:r w:rsidRPr="00003A21">
              <w:rPr>
                <w:rFonts w:ascii="Times New Roman" w:eastAsia="Calibri" w:hAnsi="Times New Roman" w:cs="Times New Roman"/>
              </w:rPr>
              <w:lastRenderedPageBreak/>
              <w:t>Чеченской Республики Р.А. Кадырова в ходе е</w:t>
            </w:r>
            <w:r>
              <w:rPr>
                <w:rFonts w:ascii="Times New Roman" w:eastAsia="Calibri" w:hAnsi="Times New Roman" w:cs="Times New Roman"/>
              </w:rPr>
              <w:t>го ежегодной пресс-конференции.</w:t>
            </w:r>
          </w:p>
        </w:tc>
      </w:tr>
      <w:tr w:rsidR="003E6254" w:rsidTr="00E54BC1">
        <w:trPr>
          <w:trHeight w:val="141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13615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2.2 - </w:t>
            </w:r>
            <w:r w:rsidRPr="003E6254">
              <w:rPr>
                <w:rFonts w:ascii="Times New Roman" w:hAnsi="Times New Roman" w:cs="Times New Roman"/>
              </w:rPr>
              <w:t>Учитывать обращения (пожелания) жителей региона, поступившие в ходе прямых эфиров, при планировании своей деятельности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Default="003E6254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E54BC1" w:rsidRDefault="00E54BC1" w:rsidP="00E54BC1">
            <w:pPr>
              <w:tabs>
                <w:tab w:val="left" w:pos="993"/>
                <w:tab w:val="lef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eastAsia="Calibri" w:hAnsi="Times New Roman" w:cs="Times New Roman"/>
                <w:sz w:val="24"/>
                <w:szCs w:val="24"/>
              </w:rPr>
              <w:t>При планировании своей деятельности а</w:t>
            </w:r>
            <w:r w:rsidRPr="00E5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района учитывает обращения (пожелания) жителей района, поступившие на рассмотрение.  </w:t>
            </w:r>
          </w:p>
        </w:tc>
      </w:tr>
      <w:tr w:rsidR="003E6254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№01-19пп от 16.10.2019г.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3E6254">
              <w:rPr>
                <w:rFonts w:ascii="Times New Roman" w:hAnsi="Times New Roman" w:cs="Times New Roman"/>
              </w:rPr>
              <w:t>Помощнику Гавы ЧР, директору ГБУ "ЧГТРК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"Грозный" Дуд</w:t>
            </w:r>
            <w:r>
              <w:rPr>
                <w:rFonts w:ascii="Times New Roman" w:hAnsi="Times New Roman" w:cs="Times New Roman"/>
              </w:rPr>
              <w:t xml:space="preserve">аеву А.М. во взаимодействии с  </w:t>
            </w:r>
            <w:r w:rsidRPr="003E6254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ми местного самоуправления ЧР,  </w:t>
            </w:r>
            <w:r w:rsidRPr="003E6254">
              <w:rPr>
                <w:rFonts w:ascii="Times New Roman" w:hAnsi="Times New Roman" w:cs="Times New Roman"/>
              </w:rPr>
              <w:t>заинтересованными органами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общественными организациями организовать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 проведение</w:t>
            </w:r>
            <w:r>
              <w:rPr>
                <w:rFonts w:ascii="Times New Roman" w:hAnsi="Times New Roman" w:cs="Times New Roman"/>
              </w:rPr>
              <w:t xml:space="preserve"> на площадках СМИ ( в том числе </w:t>
            </w:r>
            <w:r w:rsidRPr="003E6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254">
              <w:rPr>
                <w:rFonts w:ascii="Times New Roman" w:hAnsi="Times New Roman" w:cs="Times New Roman"/>
              </w:rPr>
              <w:t>медийных</w:t>
            </w:r>
            <w:proofErr w:type="spellEnd"/>
            <w:r w:rsidRPr="003E6254">
              <w:rPr>
                <w:rFonts w:ascii="Times New Roman" w:hAnsi="Times New Roman" w:cs="Times New Roman"/>
              </w:rPr>
              <w:t xml:space="preserve">), Интернет-ресурсов и в </w:t>
            </w:r>
            <w:r>
              <w:rPr>
                <w:rFonts w:ascii="Times New Roman" w:hAnsi="Times New Roman" w:cs="Times New Roman"/>
              </w:rPr>
              <w:t xml:space="preserve"> социальных сетях информационно- </w:t>
            </w:r>
            <w:r w:rsidRPr="003E6254">
              <w:rPr>
                <w:rFonts w:ascii="Times New Roman" w:hAnsi="Times New Roman" w:cs="Times New Roman"/>
              </w:rPr>
              <w:t>разъяснительной работы по противодействию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распространения дезинформации,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сфабри</w:t>
            </w:r>
            <w:r>
              <w:rPr>
                <w:rFonts w:ascii="Times New Roman" w:hAnsi="Times New Roman" w:cs="Times New Roman"/>
              </w:rPr>
              <w:t xml:space="preserve">кованных информационных мифов,  </w:t>
            </w:r>
            <w:r w:rsidRPr="003E6254">
              <w:rPr>
                <w:rFonts w:ascii="Times New Roman" w:hAnsi="Times New Roman" w:cs="Times New Roman"/>
              </w:rPr>
              <w:t xml:space="preserve">направленных на манипуляцию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общественным мнением путем 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 у населения ( в особенности в молодежной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среде) асоциальных, чуждых (аморальных) поведенч</w:t>
            </w:r>
            <w:r>
              <w:rPr>
                <w:rFonts w:ascii="Times New Roman" w:hAnsi="Times New Roman" w:cs="Times New Roman"/>
              </w:rPr>
              <w:t xml:space="preserve">еских и ценностных ориентиров, </w:t>
            </w:r>
            <w:r w:rsidRPr="003E6254">
              <w:rPr>
                <w:rFonts w:ascii="Times New Roman" w:hAnsi="Times New Roman" w:cs="Times New Roman"/>
              </w:rPr>
              <w:t>способных искусственно сталкивать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общественные интересы и обострять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общественные отношения, вызывать обществе</w:t>
            </w:r>
            <w:r>
              <w:rPr>
                <w:rFonts w:ascii="Times New Roman" w:hAnsi="Times New Roman" w:cs="Times New Roman"/>
              </w:rPr>
              <w:t>нное беспокойство, поддерживать</w:t>
            </w:r>
            <w:r w:rsidRPr="003E6254">
              <w:rPr>
                <w:rFonts w:ascii="Times New Roman" w:hAnsi="Times New Roman" w:cs="Times New Roman"/>
              </w:rPr>
              <w:t xml:space="preserve"> в обществе социальное напряжение, а также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иных информационных рисков и угроз, препятствующих реализации</w:t>
            </w:r>
            <w:r>
              <w:rPr>
                <w:rFonts w:ascii="Times New Roman" w:hAnsi="Times New Roman" w:cs="Times New Roman"/>
              </w:rPr>
              <w:t xml:space="preserve"> национальных  </w:t>
            </w:r>
            <w:r w:rsidRPr="003E6254">
              <w:rPr>
                <w:rFonts w:ascii="Times New Roman" w:hAnsi="Times New Roman" w:cs="Times New Roman"/>
              </w:rPr>
              <w:t>интересов и стратегических приоритетов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16.11.2019г.,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далее - </w:t>
            </w:r>
          </w:p>
          <w:p w:rsidR="003E6254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C1" w:rsidRPr="00E54BC1" w:rsidRDefault="00E54BC1" w:rsidP="00E54B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Информация о мероприятиях, проведенных в Грозненском муниципальном районе: </w:t>
            </w:r>
          </w:p>
          <w:p w:rsidR="00E54BC1" w:rsidRPr="00E54BC1" w:rsidRDefault="00E54BC1" w:rsidP="00E54BC1">
            <w:pPr>
              <w:tabs>
                <w:tab w:val="left" w:pos="1006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54BC1">
              <w:rPr>
                <w:rFonts w:ascii="Times New Roman" w:hAnsi="Times New Roman" w:cs="Times New Roman"/>
                <w:bCs/>
                <w:iCs/>
              </w:rPr>
              <w:t xml:space="preserve">16.01.2020 г. в с. </w:t>
            </w:r>
            <w:proofErr w:type="spellStart"/>
            <w:r w:rsidRPr="00E54BC1">
              <w:rPr>
                <w:rFonts w:ascii="Times New Roman" w:hAnsi="Times New Roman" w:cs="Times New Roman"/>
                <w:bCs/>
                <w:iCs/>
              </w:rPr>
              <w:t>Центора</w:t>
            </w:r>
            <w:proofErr w:type="spellEnd"/>
            <w:r w:rsidRPr="00E54BC1">
              <w:rPr>
                <w:rFonts w:ascii="Times New Roman" w:hAnsi="Times New Roman" w:cs="Times New Roman"/>
                <w:bCs/>
                <w:iCs/>
              </w:rPr>
              <w:t>-Юрт глава администрации Грозненского муниципального района Рустам Абазов совместно с депутатами Совета депутатов района, представителями ОМВД России по Грозненскому району, кадием района, Советом старейшин района провел встречу с жителями и духовенством Грозненского района по вопросам духовно-нравственного воспитания подрастающего поколения, сохранения института семьи, недопустимости распространения дезинформации в социальных сетях и др.</w:t>
            </w:r>
          </w:p>
          <w:p w:rsidR="00E54BC1" w:rsidRPr="00E54BC1" w:rsidRDefault="00E54BC1" w:rsidP="00E54B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4BC1">
              <w:rPr>
                <w:rFonts w:ascii="Times New Roman" w:hAnsi="Times New Roman" w:cs="Times New Roman"/>
              </w:rPr>
              <w:t xml:space="preserve">30.01.2020 г. в центральной мечети с. </w:t>
            </w:r>
            <w:proofErr w:type="spellStart"/>
            <w:r w:rsidRPr="00E54BC1">
              <w:rPr>
                <w:rFonts w:ascii="Times New Roman" w:hAnsi="Times New Roman" w:cs="Times New Roman"/>
              </w:rPr>
              <w:t>Кень</w:t>
            </w:r>
            <w:proofErr w:type="spellEnd"/>
            <w:r w:rsidRPr="00E54BC1">
              <w:rPr>
                <w:rFonts w:ascii="Times New Roman" w:hAnsi="Times New Roman" w:cs="Times New Roman"/>
              </w:rPr>
              <w:t xml:space="preserve">-Юрт прошла встреча главы администрации Грозненского района Рустама </w:t>
            </w:r>
            <w:proofErr w:type="spellStart"/>
            <w:r w:rsidRPr="00E54BC1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E54BC1">
              <w:rPr>
                <w:rFonts w:ascii="Times New Roman" w:hAnsi="Times New Roman" w:cs="Times New Roman"/>
              </w:rPr>
              <w:t xml:space="preserve"> с мюридами Дени-Шейха </w:t>
            </w:r>
            <w:proofErr w:type="spellStart"/>
            <w:r w:rsidRPr="00E54BC1">
              <w:rPr>
                <w:rFonts w:ascii="Times New Roman" w:hAnsi="Times New Roman" w:cs="Times New Roman"/>
              </w:rPr>
              <w:t>Арсанова</w:t>
            </w:r>
            <w:proofErr w:type="spellEnd"/>
            <w:r w:rsidRPr="00E54BC1">
              <w:rPr>
                <w:rFonts w:ascii="Times New Roman" w:hAnsi="Times New Roman" w:cs="Times New Roman"/>
              </w:rPr>
              <w:t xml:space="preserve">, в ходе которой состоялась беседа о роли родителей в воспитании детей, сохранении семейных ценностей, </w:t>
            </w:r>
            <w:r w:rsidRPr="00E54BC1">
              <w:rPr>
                <w:rFonts w:ascii="Times New Roman" w:hAnsi="Times New Roman" w:cs="Times New Roman"/>
                <w:bCs/>
                <w:iCs/>
              </w:rPr>
              <w:t>недопустимости распространения дезинформации в социальных сетях.</w:t>
            </w:r>
          </w:p>
          <w:p w:rsidR="00E54BC1" w:rsidRPr="00E54BC1" w:rsidRDefault="00E54BC1" w:rsidP="00E54B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4BC1">
              <w:rPr>
                <w:rFonts w:ascii="Times New Roman" w:hAnsi="Times New Roman" w:cs="Times New Roman"/>
              </w:rPr>
              <w:t xml:space="preserve">07.02.2020 г. в центральной мечети с. Терское прошла встреча главы администрации Грозненского района Рустама </w:t>
            </w:r>
            <w:proofErr w:type="spellStart"/>
            <w:r w:rsidRPr="00E54BC1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E54BC1">
              <w:rPr>
                <w:rFonts w:ascii="Times New Roman" w:hAnsi="Times New Roman" w:cs="Times New Roman"/>
              </w:rPr>
              <w:t xml:space="preserve"> с верующими. Собравшиеся говорили о достойном воспитании подрастающего поколения, недопустимости проявления асоциальных </w:t>
            </w:r>
            <w:r w:rsidRPr="00E54BC1">
              <w:rPr>
                <w:rFonts w:ascii="Times New Roman" w:hAnsi="Times New Roman" w:cs="Times New Roman"/>
              </w:rPr>
              <w:lastRenderedPageBreak/>
              <w:t>действий.</w:t>
            </w:r>
          </w:p>
          <w:p w:rsidR="00E54BC1" w:rsidRPr="00E54BC1" w:rsidRDefault="00E54BC1" w:rsidP="00E54B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4BC1">
              <w:rPr>
                <w:rFonts w:ascii="Times New Roman" w:hAnsi="Times New Roman" w:cs="Times New Roman"/>
              </w:rPr>
              <w:t>13.02.2020 г. в администрации Грозненского района прошло выездное совещание министерства ЧР по национальной политике, внешним связям, печати и информации по вопросам общественно-политического состояния в районе, межнациональной и межконфессиональной обстановке, роли общественных объединений и советов в жизни района.</w:t>
            </w:r>
          </w:p>
          <w:p w:rsidR="00E54BC1" w:rsidRPr="00E54BC1" w:rsidRDefault="00E54BC1" w:rsidP="00E54B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4BC1">
              <w:rPr>
                <w:rFonts w:ascii="Times New Roman" w:hAnsi="Times New Roman" w:cs="Times New Roman"/>
              </w:rPr>
              <w:t xml:space="preserve">14.02.2020 г. в центральной мечети с. </w:t>
            </w:r>
            <w:proofErr w:type="spellStart"/>
            <w:r w:rsidRPr="00E54BC1">
              <w:rPr>
                <w:rFonts w:ascii="Times New Roman" w:hAnsi="Times New Roman" w:cs="Times New Roman"/>
              </w:rPr>
              <w:t>Беркат</w:t>
            </w:r>
            <w:proofErr w:type="spellEnd"/>
            <w:r w:rsidRPr="00E54BC1">
              <w:rPr>
                <w:rFonts w:ascii="Times New Roman" w:hAnsi="Times New Roman" w:cs="Times New Roman"/>
              </w:rPr>
              <w:t xml:space="preserve">-Юрт прошла встреча главы администрации Грозненского района Рустама </w:t>
            </w:r>
            <w:proofErr w:type="spellStart"/>
            <w:r w:rsidRPr="00E54BC1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E54BC1">
              <w:rPr>
                <w:rFonts w:ascii="Times New Roman" w:hAnsi="Times New Roman" w:cs="Times New Roman"/>
              </w:rPr>
              <w:t xml:space="preserve"> с жителями поселения. На встрече состоялась беседа о роли родителей в воспитании детей, сохранении семейных ценностей, </w:t>
            </w:r>
            <w:r w:rsidRPr="00E54BC1">
              <w:rPr>
                <w:rFonts w:ascii="Times New Roman" w:hAnsi="Times New Roman" w:cs="Times New Roman"/>
                <w:bCs/>
                <w:iCs/>
              </w:rPr>
              <w:t>недопустимости распространения дезинформации в социальных сетях.</w:t>
            </w:r>
          </w:p>
          <w:p w:rsidR="003E6254" w:rsidRPr="00E54BC1" w:rsidRDefault="00E54BC1" w:rsidP="00E54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Информация о проведенных мероприятиях освещена на ЧГТРК «Грозный», размещена на официальном сайте администрации Грозненского муниципального района (</w:t>
            </w:r>
            <w:proofErr w:type="spellStart"/>
            <w:r w:rsidRPr="00E54B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htt</w:t>
            </w:r>
            <w:proofErr w:type="spellEnd"/>
            <w:r w:rsidRPr="00E54BC1">
              <w:rPr>
                <w:rFonts w:ascii="Times New Roman" w:eastAsia="Calibri" w:hAnsi="Times New Roman" w:cs="Times New Roman"/>
                <w:color w:val="000000" w:themeColor="text1"/>
              </w:rPr>
              <w:t>://</w:t>
            </w:r>
            <w:hyperlink r:id="rId5" w:history="1"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lang w:val="en-US"/>
                </w:rPr>
                <w:t>www</w:t>
              </w:r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</w:rPr>
                <w:t>.</w:t>
              </w:r>
              <w:proofErr w:type="spellStart"/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lang w:val="en-US"/>
                </w:rPr>
                <w:t>grozraion</w:t>
              </w:r>
              <w:proofErr w:type="spellEnd"/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</w:rPr>
                <w:t>.</w:t>
              </w:r>
              <w:proofErr w:type="spellStart"/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), в районном сетевом издании «Зов земли» (</w:t>
            </w:r>
            <w:proofErr w:type="spellStart"/>
            <w:r w:rsidRPr="00E54B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htt</w:t>
            </w:r>
            <w:proofErr w:type="spellEnd"/>
            <w:r w:rsidRPr="00E54BC1">
              <w:rPr>
                <w:rFonts w:ascii="Times New Roman" w:eastAsia="Calibri" w:hAnsi="Times New Roman" w:cs="Times New Roman"/>
                <w:color w:val="000000" w:themeColor="text1"/>
              </w:rPr>
              <w:t>://</w:t>
            </w:r>
            <w:hyperlink r:id="rId6" w:history="1"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lang w:val="en-US"/>
                </w:rPr>
                <w:t>www</w:t>
              </w:r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</w:rPr>
                <w:t>.</w:t>
              </w:r>
              <w:proofErr w:type="spellStart"/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lang w:val="en-US"/>
                </w:rPr>
                <w:t>zovzemli</w:t>
              </w:r>
              <w:proofErr w:type="spellEnd"/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</w:rPr>
                <w:t>.</w:t>
              </w:r>
              <w:proofErr w:type="spellStart"/>
              <w:r w:rsidRPr="00E54BC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), а также в приложении «</w:t>
            </w:r>
            <w:proofErr w:type="spellStart"/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Инстаграм</w:t>
            </w:r>
            <w:proofErr w:type="spellEnd"/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 (</w:t>
            </w:r>
            <w:proofErr w:type="spellStart"/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adm</w:t>
            </w:r>
            <w:proofErr w:type="spellEnd"/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_</w:t>
            </w:r>
            <w:proofErr w:type="spellStart"/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grozrayon</w:t>
            </w:r>
            <w:proofErr w:type="spellEnd"/>
            <w:r w:rsidRPr="00E54BC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).</w:t>
            </w:r>
          </w:p>
        </w:tc>
      </w:tr>
      <w:tr w:rsidR="006829C5" w:rsidTr="006A1E10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№01-20пп от 18.10.2019г.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5 - </w:t>
            </w:r>
            <w:r w:rsidRPr="006829C5">
              <w:rPr>
                <w:rFonts w:ascii="Times New Roman" w:hAnsi="Times New Roman" w:cs="Times New Roman"/>
              </w:rPr>
              <w:t>Рекомендовать главам администраций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>муниципальных районов и мэрам городских округов ЧР совместно с МИЗО ЧР (</w:t>
            </w:r>
            <w:proofErr w:type="spellStart"/>
            <w:r w:rsidRPr="006829C5">
              <w:rPr>
                <w:rFonts w:ascii="Times New Roman" w:hAnsi="Times New Roman" w:cs="Times New Roman"/>
              </w:rPr>
              <w:t>Ирасханов</w:t>
            </w:r>
            <w:proofErr w:type="spellEnd"/>
            <w:r w:rsidRPr="006829C5">
              <w:rPr>
                <w:rFonts w:ascii="Times New Roman" w:hAnsi="Times New Roman" w:cs="Times New Roman"/>
              </w:rPr>
              <w:t xml:space="preserve"> А.С.) обеспечить в установленном порядке осуществление государственной регистрации прав на земельные участки, находящиеся в фактическом пользовании  физических и юридических лиц (индивидуальных предпринимателей) на землях, переведенных из категории сельскохозяйственного назначения в категорию земель населенных пунктов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A1E10" w:rsidRDefault="006A1E10" w:rsidP="00327886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Грозненском муниципальном  районе с 2002 года по настоящее время принято всего 18 Постановлений Правительства Чеченской Республики о переводе земель категории сельскохозяйственного назначения в категорию земель населенных пунктов без учета  10 сельских поселений, отнесенных к территориям других муниципальных образований, в соответствии с Законом Чеченской Республики от 4 октября 2019 года № 41-РЗ  «О преобразовании, изменений границ отдельных муниципальных образований Чеченской Республики и внесении изменений в некоторые законодатель</w:t>
            </w: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 xml:space="preserve">ные акты Чеченской </w:t>
            </w:r>
            <w:r w:rsidRPr="006A1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Республики».                                                   </w:t>
            </w:r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 xml:space="preserve">Общая переведенная площадь земельных участков в земли населенных пунктов </w:t>
            </w:r>
            <w:proofErr w:type="gramStart"/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>составляет  -</w:t>
            </w:r>
            <w:proofErr w:type="gramEnd"/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 xml:space="preserve"> 588,6 га, большая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из которой выделена под ИЖС. </w:t>
            </w:r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выгрузке данных из базы </w:t>
            </w:r>
            <w:proofErr w:type="spellStart"/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 xml:space="preserve"> по ЧР по состоянию на              1 августа 2018 года, количество зарегистрированных земельных участков физических лиц под ИЖС составляет – 3827 ед., также зарегистрирован переведенный для </w:t>
            </w:r>
            <w:proofErr w:type="gramStart"/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>предоставления  юридическому</w:t>
            </w:r>
            <w:proofErr w:type="gramEnd"/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 xml:space="preserve">  лицу под строительство социального объекта (школа) - 1 участок.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осуществлении государственной регистрации прав на наш запрос (исх. № 31/31 от 21.01.2020 г.) за 2019 и 2020 г. в разрезе поселений и ВРИ земельных участков от </w:t>
            </w:r>
            <w:proofErr w:type="spellStart"/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9A3163" w:rsidRPr="006A1E10">
              <w:rPr>
                <w:rFonts w:ascii="Times New Roman" w:hAnsi="Times New Roman" w:cs="Times New Roman"/>
                <w:sz w:val="24"/>
                <w:szCs w:val="24"/>
              </w:rPr>
              <w:t xml:space="preserve"> по ЧР не получены в силу функциональных ограничений используемого обновленного программного обеспечения согласно разъяснениям специалистов данного ведомства. В связи с этим, информация указана из имеющейся базы на 1 августа 2018 года.</w:t>
            </w:r>
          </w:p>
        </w:tc>
      </w:tr>
      <w:tr w:rsidR="006829C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№01-21пп от 29.10.2091г.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  - </w:t>
            </w:r>
            <w:r w:rsidRPr="006829C5">
              <w:rPr>
                <w:rFonts w:ascii="Times New Roman" w:hAnsi="Times New Roman" w:cs="Times New Roman"/>
              </w:rPr>
              <w:t>С привлечением соответствующих органов исполнитель</w:t>
            </w:r>
            <w:r>
              <w:rPr>
                <w:rFonts w:ascii="Times New Roman" w:hAnsi="Times New Roman" w:cs="Times New Roman"/>
              </w:rPr>
              <w:t xml:space="preserve">ной власти проводить мониторинг </w:t>
            </w:r>
            <w:r w:rsidRPr="006829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анитарно-технического состояния </w:t>
            </w:r>
            <w:r w:rsidRPr="006829C5">
              <w:rPr>
                <w:rFonts w:ascii="Times New Roman" w:hAnsi="Times New Roman" w:cs="Times New Roman"/>
              </w:rPr>
              <w:t>туристиче</w:t>
            </w:r>
            <w:r>
              <w:rPr>
                <w:rFonts w:ascii="Times New Roman" w:hAnsi="Times New Roman" w:cs="Times New Roman"/>
              </w:rPr>
              <w:t xml:space="preserve">ских объектов, расположенных в  </w:t>
            </w:r>
            <w:r w:rsidRPr="006829C5"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</w:t>
            </w:r>
            <w:r w:rsidRPr="006829C5">
              <w:rPr>
                <w:rFonts w:ascii="Times New Roman" w:hAnsi="Times New Roman" w:cs="Times New Roman"/>
              </w:rPr>
              <w:t>вующих муни</w:t>
            </w:r>
            <w:r>
              <w:rPr>
                <w:rFonts w:ascii="Times New Roman" w:hAnsi="Times New Roman" w:cs="Times New Roman"/>
              </w:rPr>
              <w:t xml:space="preserve">ципальных районах и </w:t>
            </w:r>
            <w:r w:rsidRPr="006829C5">
              <w:rPr>
                <w:rFonts w:ascii="Times New Roman" w:hAnsi="Times New Roman" w:cs="Times New Roman"/>
              </w:rPr>
              <w:t>городских округах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327886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района совместно с администрациями сельских поселений постоянно проводится мониторинг санитарно-технического состояния туристических объектов, расположенных на территории района. На религиозных объектах (</w:t>
            </w:r>
            <w:proofErr w:type="spellStart"/>
            <w:r>
              <w:rPr>
                <w:rFonts w:ascii="Times New Roman" w:hAnsi="Times New Roman" w:cs="Times New Roman"/>
              </w:rPr>
              <w:t>зияртах</w:t>
            </w:r>
            <w:proofErr w:type="spellEnd"/>
            <w:r>
              <w:rPr>
                <w:rFonts w:ascii="Times New Roman" w:hAnsi="Times New Roman" w:cs="Times New Roman"/>
              </w:rPr>
              <w:t>) и территориях памятников археологии (городища) проведены мероприятия по санитарной очистке и благоустройству территории, установлены дорожные знаки туристической навигации и заменены информационные щиты.</w:t>
            </w:r>
          </w:p>
        </w:tc>
      </w:tr>
      <w:tr w:rsidR="006829C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№01-22пп от 04.11.2019г.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1 - </w:t>
            </w:r>
            <w:r w:rsidRPr="006829C5">
              <w:rPr>
                <w:rFonts w:ascii="Times New Roman" w:hAnsi="Times New Roman" w:cs="Times New Roman"/>
              </w:rPr>
              <w:t>Кураторам секторов по координации деятельности</w:t>
            </w:r>
            <w:r>
              <w:rPr>
                <w:rFonts w:ascii="Times New Roman" w:hAnsi="Times New Roman" w:cs="Times New Roman"/>
              </w:rPr>
              <w:t xml:space="preserve"> и контролю за ходом социально-</w:t>
            </w:r>
            <w:r w:rsidRPr="006829C5">
              <w:rPr>
                <w:rFonts w:ascii="Times New Roman" w:hAnsi="Times New Roman" w:cs="Times New Roman"/>
              </w:rPr>
              <w:t>экономическо</w:t>
            </w:r>
            <w:r>
              <w:rPr>
                <w:rFonts w:ascii="Times New Roman" w:hAnsi="Times New Roman" w:cs="Times New Roman"/>
              </w:rPr>
              <w:t xml:space="preserve">го и иного развития территорий  </w:t>
            </w:r>
            <w:r w:rsidRPr="006829C5">
              <w:rPr>
                <w:rFonts w:ascii="Times New Roman" w:hAnsi="Times New Roman" w:cs="Times New Roman"/>
              </w:rPr>
              <w:t>ЧР в</w:t>
            </w:r>
            <w:r>
              <w:rPr>
                <w:rFonts w:ascii="Times New Roman" w:hAnsi="Times New Roman" w:cs="Times New Roman"/>
              </w:rPr>
              <w:t xml:space="preserve"> соответствии с распределением  </w:t>
            </w:r>
            <w:r w:rsidRPr="006829C5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 xml:space="preserve">районов и городских округов по  </w:t>
            </w:r>
            <w:r w:rsidRPr="006829C5">
              <w:rPr>
                <w:rFonts w:ascii="Times New Roman" w:hAnsi="Times New Roman" w:cs="Times New Roman"/>
              </w:rPr>
              <w:t xml:space="preserve">территориальным </w:t>
            </w:r>
            <w:r w:rsidRPr="006829C5">
              <w:rPr>
                <w:rFonts w:ascii="Times New Roman" w:hAnsi="Times New Roman" w:cs="Times New Roman"/>
              </w:rPr>
              <w:lastRenderedPageBreak/>
              <w:t>секторам обеспечить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 xml:space="preserve">ежемесячное предоставление в Администрацию Главы </w:t>
            </w:r>
            <w:r>
              <w:rPr>
                <w:rFonts w:ascii="Times New Roman" w:hAnsi="Times New Roman" w:cs="Times New Roman"/>
              </w:rPr>
              <w:t xml:space="preserve">и Правительства ЧР  </w:t>
            </w:r>
            <w:r w:rsidRPr="006829C5">
              <w:rPr>
                <w:rFonts w:ascii="Times New Roman" w:hAnsi="Times New Roman" w:cs="Times New Roman"/>
              </w:rPr>
              <w:t xml:space="preserve">информации о </w:t>
            </w:r>
            <w:r>
              <w:rPr>
                <w:rFonts w:ascii="Times New Roman" w:hAnsi="Times New Roman" w:cs="Times New Roman"/>
              </w:rPr>
              <w:t xml:space="preserve">проделанной работе с </w:t>
            </w:r>
            <w:r w:rsidRPr="006829C5">
              <w:rPr>
                <w:rFonts w:ascii="Times New Roman" w:hAnsi="Times New Roman" w:cs="Times New Roman"/>
              </w:rPr>
              <w:t>нараст</w:t>
            </w:r>
            <w:r>
              <w:rPr>
                <w:rFonts w:ascii="Times New Roman" w:hAnsi="Times New Roman" w:cs="Times New Roman"/>
              </w:rPr>
              <w:t xml:space="preserve">ающим итогом, в соответствии с </w:t>
            </w:r>
            <w:r w:rsidRPr="006829C5">
              <w:rPr>
                <w:rFonts w:ascii="Times New Roman" w:hAnsi="Times New Roman" w:cs="Times New Roman"/>
              </w:rPr>
              <w:t>прилагаемой формой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lastRenderedPageBreak/>
              <w:t xml:space="preserve">до 2 числа 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месяца, 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следующего </w:t>
            </w:r>
          </w:p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lastRenderedPageBreak/>
              <w:t>за отчетным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Батукаева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Гайтамирова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AF684C" w:rsidP="00AF6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направляется в Администрацию Главы и Правительства Чеченской Республики</w:t>
            </w:r>
          </w:p>
        </w:tc>
      </w:tr>
      <w:tr w:rsidR="006829C5" w:rsidTr="006A1E10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B40D42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№01-23пп от 26.11.2019г.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п.10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10.2 - </w:t>
            </w:r>
            <w:r w:rsidRPr="006829C5">
              <w:rPr>
                <w:rFonts w:ascii="Times New Roman" w:hAnsi="Times New Roman" w:cs="Times New Roman"/>
              </w:rPr>
              <w:t xml:space="preserve">Обеспечить ведение учета молодых семей - претендентов </w:t>
            </w:r>
            <w:r>
              <w:rPr>
                <w:rFonts w:ascii="Times New Roman" w:hAnsi="Times New Roman" w:cs="Times New Roman"/>
              </w:rPr>
              <w:t xml:space="preserve">на получение социальной выплаты </w:t>
            </w:r>
            <w:r w:rsidRPr="006829C5">
              <w:rPr>
                <w:rFonts w:ascii="Times New Roman" w:hAnsi="Times New Roman" w:cs="Times New Roman"/>
              </w:rPr>
              <w:t>в рамках п</w:t>
            </w:r>
            <w:r>
              <w:rPr>
                <w:rFonts w:ascii="Times New Roman" w:hAnsi="Times New Roman" w:cs="Times New Roman"/>
              </w:rPr>
              <w:t xml:space="preserve">одпрограммы "Обеспечение жильем </w:t>
            </w:r>
            <w:r w:rsidRPr="006829C5">
              <w:rPr>
                <w:rFonts w:ascii="Times New Roman" w:hAnsi="Times New Roman" w:cs="Times New Roman"/>
              </w:rPr>
              <w:t>молодых семей</w:t>
            </w:r>
            <w:r>
              <w:rPr>
                <w:rFonts w:ascii="Times New Roman" w:hAnsi="Times New Roman" w:cs="Times New Roman"/>
              </w:rPr>
              <w:t>" государственной программы ЧР  «О</w:t>
            </w:r>
            <w:r w:rsidRPr="006829C5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доступным и комфортным жильем </w:t>
            </w:r>
            <w:r w:rsidRPr="006829C5">
              <w:rPr>
                <w:rFonts w:ascii="Times New Roman" w:hAnsi="Times New Roman" w:cs="Times New Roman"/>
              </w:rPr>
              <w:t>и услугами Ж</w:t>
            </w:r>
            <w:r>
              <w:rPr>
                <w:rFonts w:ascii="Times New Roman" w:hAnsi="Times New Roman" w:cs="Times New Roman"/>
              </w:rPr>
              <w:t xml:space="preserve">КХ граждан, проживающих в ЧР" в </w:t>
            </w:r>
            <w:r w:rsidRPr="006829C5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E10" w:rsidRPr="006A1E10" w:rsidRDefault="006A1E10" w:rsidP="006A1E1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молодых семей – претендентов на получение социальной выплаты в рамках подпрограммы «Обеспечение жильем молодых семей» государственной программы Чеченской Республики «Обеспечение доступным и комфортным жильем и услугами ЖКХ граждан, прожи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вающих в Чеченской Республике» </w:t>
            </w:r>
            <w:r w:rsidRPr="006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в соответствии с действующим законодательством. </w:t>
            </w:r>
          </w:p>
          <w:p w:rsidR="006829C5" w:rsidRPr="006A1E10" w:rsidRDefault="006A1E10" w:rsidP="006A1E1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первый квартал 2020 года на учет принято 89 молодых семей – претендентов на получение социальной выплаты.</w:t>
            </w:r>
            <w:r w:rsidRPr="006A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3778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№01-26пп от 17.12.2019г.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P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5 - </w:t>
            </w:r>
            <w:r w:rsidRPr="007E3778">
              <w:rPr>
                <w:rFonts w:ascii="Times New Roman" w:hAnsi="Times New Roman" w:cs="Times New Roman"/>
              </w:rPr>
              <w:t xml:space="preserve">Поручить руководителям органов исполнительной власти Чеченской Республики и рекомендовать руководителям территориальных органов федеральных органов исполнительной власти по Чеченской Республике, главам администраций муниципальных районов и мэрам городских округов Чеченской Республики в соответствии с действующим законодательством обеспечить неукоснительное соблюдение требований в применении и использовании государственной символики, а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такжеприведениеи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содержание в надлежащем виде Государственных флагов и гербов Российской Федерации и Чеченской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Республики,портретов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государственных и общественных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деятелейво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всех ведомственных и подведомственных </w:t>
            </w:r>
            <w:proofErr w:type="spellStart"/>
            <w:r w:rsidRPr="007E3778">
              <w:rPr>
                <w:rFonts w:ascii="Times New Roman" w:hAnsi="Times New Roman" w:cs="Times New Roman"/>
              </w:rPr>
              <w:lastRenderedPageBreak/>
              <w:t>организациях,предприятиях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учрежденияхвне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зависимости от организационно-правовой формы собственности.</w:t>
            </w:r>
          </w:p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осуществлять контроль за исполнением пункта 5 настоящего протокола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Default="007E3778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Салтаматов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D2029A" w:rsidRDefault="00D2029A" w:rsidP="00D2029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9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сельских поселений, ведомственных и подведомственных организаций, предприятий и учреждений Грозненского района вне зависимости от организационно-правовой формы собственности на постоянной основе проводится работа по обновлению                      и поддержанию в образцовом состоянии Государственной символики Российской Федерации и Чеченской Республики, а также портретов Президента Российской Федерации </w:t>
            </w:r>
            <w:proofErr w:type="spellStart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>В.В.Путина</w:t>
            </w:r>
            <w:proofErr w:type="spellEnd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 xml:space="preserve"> и Первого Президента Чеченской Республики                      </w:t>
            </w:r>
            <w:proofErr w:type="spellStart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 xml:space="preserve">, портретов государственных и общественных деятелей.                                                                  За 1 квартал 2020 г. на въездах в следующие населенные пункты района полностью обновлены портреты </w:t>
            </w:r>
            <w:proofErr w:type="spellStart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>В.В.Путина</w:t>
            </w:r>
            <w:proofErr w:type="spellEnd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А.А.Кадырова</w:t>
            </w:r>
            <w:proofErr w:type="spellEnd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 xml:space="preserve">-Кала, </w:t>
            </w:r>
            <w:proofErr w:type="spellStart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>Кень</w:t>
            </w:r>
            <w:proofErr w:type="spellEnd"/>
            <w:r w:rsidRPr="00D2029A">
              <w:rPr>
                <w:rFonts w:ascii="Times New Roman" w:hAnsi="Times New Roman" w:cs="Times New Roman"/>
                <w:sz w:val="24"/>
                <w:szCs w:val="24"/>
              </w:rPr>
              <w:t>-Юрт, Первомайская.</w:t>
            </w:r>
          </w:p>
        </w:tc>
      </w:tr>
      <w:tr w:rsidR="007E3778" w:rsidTr="007E3778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№02-21пп от 22.10.2019г.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3 - </w:t>
            </w:r>
            <w:r w:rsidRPr="007E3778">
              <w:rPr>
                <w:rFonts w:ascii="Times New Roman" w:hAnsi="Times New Roman" w:cs="Times New Roman"/>
              </w:rPr>
              <w:t>Поручить заместителю ПП ЧР - министру финансов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778">
              <w:rPr>
                <w:rFonts w:ascii="Times New Roman" w:hAnsi="Times New Roman" w:cs="Times New Roman"/>
              </w:rPr>
              <w:t xml:space="preserve">ЧР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Тагаеву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С.Х., органам исполнительной власти ЧР и рекомендовать АО "</w:t>
            </w:r>
            <w:proofErr w:type="spellStart"/>
            <w:r w:rsidRPr="007E3778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7E3778">
              <w:rPr>
                <w:rFonts w:ascii="Times New Roman" w:hAnsi="Times New Roman" w:cs="Times New Roman"/>
              </w:rPr>
              <w:t>" (</w:t>
            </w:r>
            <w:proofErr w:type="spellStart"/>
            <w:r w:rsidRPr="007E3778">
              <w:rPr>
                <w:rFonts w:ascii="Times New Roman" w:hAnsi="Times New Roman" w:cs="Times New Roman"/>
              </w:rPr>
              <w:t>Докуев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Р.С-Э.), АО "</w:t>
            </w:r>
            <w:proofErr w:type="spellStart"/>
            <w:r w:rsidRPr="007E3778">
              <w:rPr>
                <w:rFonts w:ascii="Times New Roman" w:hAnsi="Times New Roman" w:cs="Times New Roman"/>
              </w:rPr>
              <w:t>Чеченгазпром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", ООО "Газпром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Грозный" (</w:t>
            </w:r>
            <w:proofErr w:type="spellStart"/>
            <w:r w:rsidRPr="007E3778">
              <w:rPr>
                <w:rFonts w:ascii="Times New Roman" w:hAnsi="Times New Roman" w:cs="Times New Roman"/>
              </w:rPr>
              <w:t>Баймурадов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Л.В.), а также главам администраций муниципальных районов и мэрам городских округов ЧР принять дополнительный комплекс мер, направленных на эффективную организацию работы по оплате текущих начислений ( ежемесячно до 25 числа) за потребленные энергоресурсы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бюджетозависимыми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организациями, с определением ответственных должностных лиц за организацию данной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постоянно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(отчеты дважды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в год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(до 20 июля и </w:t>
            </w:r>
          </w:p>
          <w:p w:rsid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20 января)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AF684C" w:rsidRDefault="009C1899" w:rsidP="00AF684C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84C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AF684C" w:rsidRPr="00AF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населенных пунктах Грозненского муниципального района совместно с общественными и религиозными деятелями на постоянной о</w:t>
            </w:r>
            <w:r w:rsidR="006C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снове проводятся разъяснительная работа</w:t>
            </w:r>
            <w:r w:rsidR="00AF684C" w:rsidRPr="00AF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населения о необходимости соблюдения своих обязательств перед </w:t>
            </w:r>
            <w:proofErr w:type="spellStart"/>
            <w:r w:rsidR="00AF684C" w:rsidRPr="00AF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="00AF684C" w:rsidRPr="00AF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своевременной оплате оказываемых коммунальных услуг.</w:t>
            </w:r>
          </w:p>
        </w:tc>
      </w:tr>
      <w:tr w:rsidR="007E3778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1.3 - </w:t>
            </w:r>
            <w:r w:rsidRPr="007E3778">
              <w:rPr>
                <w:rFonts w:ascii="Times New Roman" w:hAnsi="Times New Roman" w:cs="Times New Roman"/>
              </w:rPr>
              <w:t>Обеспечить, используя резерв выпускников высших и средних профессиональных учебных заведений республики, принятие мер, направленных на устранение дефицита педагогических кадров. Исключить случаи привлечения к осуществлению педагогической деятельности студентов, имеющих незаконченное профессиональное образование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86" w:rsidRPr="00327886" w:rsidRDefault="00327886" w:rsidP="003278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 района принимаются необходимые меры, направленные на устранение дефицита педагогических кадров путем использования резерва выпускников высших и средних профессиональных учебных заведений республики.</w:t>
            </w:r>
          </w:p>
          <w:p w:rsidR="007E3778" w:rsidRPr="00327886" w:rsidRDefault="00327886" w:rsidP="007E37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 сообщаю, что ведется работа по информированию руководителей общеобразовательных организаций Грозненского муниципального района по вопросам недопущения случаев привлечения к </w:t>
            </w:r>
            <w:r w:rsidRPr="0032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осуществлению педагогической деятельности студентов, имеющих незаконченное профессиональное образование.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3778" w:rsidTr="00361FF4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6.1 -  </w:t>
            </w:r>
            <w:r w:rsidRPr="007E3778">
              <w:rPr>
                <w:rFonts w:ascii="Times New Roman" w:hAnsi="Times New Roman" w:cs="Times New Roman"/>
              </w:rPr>
              <w:t xml:space="preserve">Рекомендовать органам местного самоуправления ЧР: Принять соответствующие меры по формированию кадрового состава муниципальной службы в соответствии с требованиями действующего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закондат</w:t>
            </w:r>
            <w:r>
              <w:rPr>
                <w:rFonts w:ascii="Times New Roman" w:hAnsi="Times New Roman" w:cs="Times New Roman"/>
              </w:rPr>
              <w:t>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муниципальной службе: </w:t>
            </w:r>
            <w:r w:rsidRPr="007E3778">
              <w:rPr>
                <w:rFonts w:ascii="Times New Roman" w:hAnsi="Times New Roman" w:cs="Times New Roman"/>
              </w:rPr>
              <w:t xml:space="preserve">а) проводить конкурсные процедуры при подборе и расстановке кадров на муниципальной службе,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ислюч</w:t>
            </w:r>
            <w:r>
              <w:rPr>
                <w:rFonts w:ascii="Times New Roman" w:hAnsi="Times New Roman" w:cs="Times New Roman"/>
              </w:rPr>
              <w:t>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формальный подход в работе;  </w:t>
            </w:r>
            <w:r w:rsidRPr="007E3778">
              <w:rPr>
                <w:rFonts w:ascii="Times New Roman" w:hAnsi="Times New Roman" w:cs="Times New Roman"/>
              </w:rPr>
              <w:t>б) организовать повышение квалиф</w:t>
            </w:r>
            <w:r>
              <w:rPr>
                <w:rFonts w:ascii="Times New Roman" w:hAnsi="Times New Roman" w:cs="Times New Roman"/>
              </w:rPr>
              <w:t xml:space="preserve">икации муниципальных служащих;  </w:t>
            </w:r>
            <w:r w:rsidRPr="007E3778">
              <w:rPr>
                <w:rFonts w:ascii="Times New Roman" w:hAnsi="Times New Roman" w:cs="Times New Roman"/>
              </w:rPr>
              <w:t>в)проводить аттестацию муниципальных служащих; г) использовать кадровый резерв муниципальных образований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CFC" w:rsidRPr="00971D92" w:rsidRDefault="00971D92" w:rsidP="00971D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Грозненского района в течение </w:t>
            </w:r>
            <w:r w:rsidRPr="00971D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71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2020 года проделана следующая работа:                          </w:t>
            </w:r>
            <w:r w:rsidRPr="00971D9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71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формальный подход к применению норм законодательства при работе с муниципальными кадрами исключен,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 при участии представителей Администрации Главы и Правительства Чеченской Республики, Совета Депутатов Грозненского муниципального района, а также независимых экспертов;</w:t>
            </w:r>
            <w:r w:rsidRPr="00971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71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б) в целях повышения качества муниципальной службы и обеспечения соответствия муниципальных служащих квалификационным требованиям по замещаемым должностям муниципальной службы один муниципальный служащий (</w:t>
            </w:r>
            <w:proofErr w:type="spellStart"/>
            <w:r w:rsidRPr="00971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Батукаева</w:t>
            </w:r>
            <w:proofErr w:type="spellEnd"/>
            <w:r w:rsidRPr="00971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Х.Х.) получил высшее профессиональное образование степени магистра, двое муниципальных служащих (</w:t>
            </w:r>
            <w:proofErr w:type="spellStart"/>
            <w:r w:rsidRPr="00971D92">
              <w:rPr>
                <w:rFonts w:ascii="Times New Roman" w:hAnsi="Times New Roman" w:cs="Times New Roman"/>
                <w:sz w:val="24"/>
                <w:szCs w:val="24"/>
              </w:rPr>
              <w:t>Дзингаева</w:t>
            </w:r>
            <w:proofErr w:type="spellEnd"/>
            <w:r w:rsidRPr="00971D92">
              <w:rPr>
                <w:rFonts w:ascii="Times New Roman" w:hAnsi="Times New Roman" w:cs="Times New Roman"/>
                <w:sz w:val="24"/>
                <w:szCs w:val="24"/>
              </w:rPr>
              <w:t xml:space="preserve"> М.М. и Исаев Р.Х.) прошли профессиональную переподготовку в РАНГХ </w:t>
            </w:r>
            <w:r w:rsidRPr="009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ГС при Президенте РФ г. Ставрополь по направлениям «Государственная муниципальная служба» и «Юриспруденция» в объеме 1010 ч.</w:t>
            </w:r>
            <w:r w:rsidRPr="00971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</w:t>
            </w:r>
            <w:r w:rsidRPr="00971D92">
              <w:rPr>
                <w:rFonts w:ascii="Times New Roman" w:hAnsi="Times New Roman" w:cs="Times New Roman"/>
                <w:sz w:val="24"/>
                <w:szCs w:val="24"/>
              </w:rPr>
              <w:t xml:space="preserve">в) муниципальные служащие администрации, подлежащие аттестации, прошли аттестацию в соответствии с утверждённым графиком в конце 2018 года. В течение </w:t>
            </w:r>
            <w:r w:rsidRPr="009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1D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года планируется проведение аттестации работников, с момента поступления на муниципальн</w:t>
            </w:r>
            <w:r w:rsidR="00361FF4">
              <w:rPr>
                <w:rFonts w:ascii="Times New Roman" w:hAnsi="Times New Roman" w:cs="Times New Roman"/>
                <w:sz w:val="24"/>
                <w:szCs w:val="24"/>
              </w:rPr>
              <w:t xml:space="preserve">ую службу которых прошел 1 год. </w:t>
            </w:r>
            <w:r w:rsidRPr="00971D92">
              <w:rPr>
                <w:rFonts w:ascii="Times New Roman" w:hAnsi="Times New Roman" w:cs="Times New Roman"/>
                <w:sz w:val="24"/>
                <w:szCs w:val="24"/>
              </w:rPr>
              <w:t xml:space="preserve">Также во всех администрациях сельских поселениях муниципальные служащие, подлежащие аттестации, прошли аттестацию; г) </w:t>
            </w:r>
            <w:r w:rsidRPr="00971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формирование состава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резерва. По итогам проведенного 17 марта конкурса 5 человек включены в кадровый резерв администрации, 2 из которых назначены на вакантные должности муниципальной службы.</w:t>
            </w:r>
          </w:p>
        </w:tc>
      </w:tr>
      <w:tr w:rsidR="007E3778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6.2 - </w:t>
            </w:r>
            <w:r w:rsidRPr="007E3778">
              <w:rPr>
                <w:rFonts w:ascii="Times New Roman" w:hAnsi="Times New Roman" w:cs="Times New Roman"/>
              </w:rPr>
              <w:t xml:space="preserve">Обеспечить в работе глав администраций поселений, имамов, участковых уполномоченных полиции и институтов системы местного самоуправления эффективное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взаимодейстивие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и координацию при решении социально значимых вопросов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C628BC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решении социально-значимых вопросов обеспечивается тесное взаимодействие глав администраций, имамов, участковых уполномоченных полиции и институтов системы местного самоуправления соответствующих сел.</w:t>
            </w:r>
          </w:p>
        </w:tc>
      </w:tr>
      <w:tr w:rsidR="00B2445E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B24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B244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 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7.1 - </w:t>
            </w:r>
            <w:r w:rsidRPr="00B2445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45E">
              <w:rPr>
                <w:rFonts w:ascii="Times New Roman" w:hAnsi="Times New Roman" w:cs="Times New Roman"/>
              </w:rPr>
              <w:t>Обеспечить полноту и достоверность сведений о социально-экономическом развитии и согласовывать указанные сведения, предоставляемые в АГ и П ЧР, с заинтересованными министерствами и ведомствами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Default="00B2445E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Pr="00B2445E" w:rsidRDefault="00295CDC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Достоверная информация о социально-экономическом положении района направляется в Администрацию Главы и Правительства Чеченской Республики</w:t>
            </w:r>
          </w:p>
        </w:tc>
      </w:tr>
      <w:tr w:rsidR="00B2445E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4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№03-32пп от 24.09.2019г.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B244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2.1 - </w:t>
            </w:r>
            <w:r w:rsidRPr="00B2445E">
              <w:rPr>
                <w:rFonts w:ascii="Times New Roman" w:hAnsi="Times New Roman" w:cs="Times New Roman"/>
              </w:rPr>
              <w:t>Рекомендовать О</w:t>
            </w:r>
            <w:r>
              <w:rPr>
                <w:rFonts w:ascii="Times New Roman" w:hAnsi="Times New Roman" w:cs="Times New Roman"/>
              </w:rPr>
              <w:t xml:space="preserve">МС ЧР: </w:t>
            </w:r>
            <w:r w:rsidRPr="00B2445E">
              <w:rPr>
                <w:rFonts w:ascii="Times New Roman" w:hAnsi="Times New Roman" w:cs="Times New Roman"/>
              </w:rPr>
              <w:t>Принимать меры по недопущению на территории муниципальных районов (городских округов) ЧР осуществления предприн</w:t>
            </w:r>
            <w:r>
              <w:rPr>
                <w:rFonts w:ascii="Times New Roman" w:hAnsi="Times New Roman" w:cs="Times New Roman"/>
              </w:rPr>
              <w:t>и</w:t>
            </w:r>
            <w:r w:rsidRPr="00B2445E">
              <w:rPr>
                <w:rFonts w:ascii="Times New Roman" w:hAnsi="Times New Roman" w:cs="Times New Roman"/>
              </w:rPr>
              <w:t>мательской деятельности по оказанию образовательных услуг без соответствующих разрешительных документов и лицензии на образовательную деятельность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Default="00B2445E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Pr="006D0B4C" w:rsidRDefault="006D0B4C" w:rsidP="006D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 района принимаются необходимые меры по недопущению на территории Грозненского муниципального района осуществления предпринимательской деятельности по оказанию образовательных услуг без соответствующих разрешительных документов и лицензии на образовательную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445E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4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№03-32пп от 24.09.2019г.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B244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2.2 - </w:t>
            </w:r>
            <w:r w:rsidRPr="00B2445E">
              <w:rPr>
                <w:rFonts w:ascii="Times New Roman" w:hAnsi="Times New Roman" w:cs="Times New Roman"/>
              </w:rPr>
              <w:t>Для предотвра</w:t>
            </w:r>
            <w:r>
              <w:rPr>
                <w:rFonts w:ascii="Times New Roman" w:hAnsi="Times New Roman" w:cs="Times New Roman"/>
              </w:rPr>
              <w:t xml:space="preserve">щения возможности осуществления </w:t>
            </w:r>
            <w:r w:rsidRPr="00B2445E">
              <w:rPr>
                <w:rFonts w:ascii="Times New Roman" w:hAnsi="Times New Roman" w:cs="Times New Roman"/>
              </w:rPr>
              <w:t>в ЧР незаконной образовательной деятельности филиалами образовательных организаций иных субъектов РФ и улучшения качества образования ЧР при рассмотрении вопроса создания филиалов на территориях муниципальных районов (городских округов) ЧР уведомлять Министерство образования и науки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Default="00B2445E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Pr="006D0B4C" w:rsidRDefault="006D0B4C" w:rsidP="00412D50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предотвращения возможности осуществления в Грозненском муниципальном районе незаконной образовательной деятельности филиалами образовательных организации иных субъектов Российской Федерации и улучшения качества образования Грозненского муниципального района при рассмотрении вопроса создания филиалов на территории района обязуемся уведомлять Министерство образования и науки Чеченской Республики.  </w:t>
            </w:r>
          </w:p>
        </w:tc>
      </w:tr>
      <w:tr w:rsidR="00EE2959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№03-48пп от 23.12.2019г.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Pr="00EE2959" w:rsidRDefault="00EE2959" w:rsidP="00EE295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EE2959">
              <w:rPr>
                <w:rFonts w:ascii="Times New Roman" w:hAnsi="Times New Roman" w:cs="Times New Roman"/>
              </w:rPr>
              <w:t xml:space="preserve">Рекомендовать администрациям </w:t>
            </w:r>
            <w:proofErr w:type="gramStart"/>
            <w:r w:rsidRPr="00EE2959">
              <w:rPr>
                <w:rFonts w:ascii="Times New Roman" w:hAnsi="Times New Roman" w:cs="Times New Roman"/>
              </w:rPr>
              <w:t>муниципальных  районов</w:t>
            </w:r>
            <w:proofErr w:type="gramEnd"/>
            <w:r w:rsidRPr="00EE2959">
              <w:rPr>
                <w:rFonts w:ascii="Times New Roman" w:hAnsi="Times New Roman" w:cs="Times New Roman"/>
              </w:rPr>
              <w:t xml:space="preserve"> и мэриям городских округов ЧР закрепить </w:t>
            </w:r>
            <w:proofErr w:type="spellStart"/>
            <w:r w:rsidRPr="00EE2959">
              <w:rPr>
                <w:rFonts w:ascii="Times New Roman" w:hAnsi="Times New Roman" w:cs="Times New Roman"/>
              </w:rPr>
              <w:t>соглашеняими</w:t>
            </w:r>
            <w:proofErr w:type="spellEnd"/>
            <w:r w:rsidRPr="00EE2959">
              <w:rPr>
                <w:rFonts w:ascii="Times New Roman" w:hAnsi="Times New Roman" w:cs="Times New Roman"/>
              </w:rPr>
              <w:t xml:space="preserve"> за каждым субъектом МСП, использующим труд наемных работников, ответственность за </w:t>
            </w:r>
            <w:r w:rsidRPr="00EE2959">
              <w:rPr>
                <w:rFonts w:ascii="Times New Roman" w:hAnsi="Times New Roman" w:cs="Times New Roman"/>
              </w:rPr>
              <w:lastRenderedPageBreak/>
              <w:t xml:space="preserve">регистрацию трудовых отношений с работниками и предоставлению отчетов по ним. </w:t>
            </w:r>
          </w:p>
          <w:p w:rsidR="00EE2959" w:rsidRDefault="00EE2959" w:rsidP="00EE295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E2959">
              <w:rPr>
                <w:rFonts w:ascii="Times New Roman" w:hAnsi="Times New Roman" w:cs="Times New Roman"/>
              </w:rPr>
              <w:t>Считать инвестиционные проекты реализованными с момента внесения сведений о них в реестр МСП в соответствие с заявлен</w:t>
            </w:r>
            <w:r w:rsidR="00D4145A">
              <w:rPr>
                <w:rFonts w:ascii="Times New Roman" w:hAnsi="Times New Roman" w:cs="Times New Roman"/>
              </w:rPr>
              <w:t>н</w:t>
            </w:r>
            <w:r w:rsidRPr="00EE2959">
              <w:rPr>
                <w:rFonts w:ascii="Times New Roman" w:hAnsi="Times New Roman" w:cs="Times New Roman"/>
              </w:rPr>
              <w:t>ым в бизнес-плане количество рабочих мест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Pr="006D0B4C" w:rsidRDefault="00D4145A" w:rsidP="00D4145A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района заключено 5 соглашений с инициаторами инвестиционных проектов о взаимодействии и сотрудничестве, где присутствует пункт об обязанности предпринимателя заключать трудовые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договоры с наемными работниками.</w:t>
            </w:r>
          </w:p>
        </w:tc>
      </w:tr>
      <w:tr w:rsidR="00EE2959" w:rsidTr="00EE2959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№03-48пп от 23.12.2019г.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EE2959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5.1 п.5 - </w:t>
            </w:r>
            <w:r w:rsidRPr="00EE2959">
              <w:rPr>
                <w:rFonts w:ascii="Times New Roman" w:hAnsi="Times New Roman" w:cs="Times New Roman"/>
              </w:rPr>
              <w:t>Поручить органам исполнительной власти ЧР и рекомендовать администрациям муниципальных районов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мриям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городских округов ЧР: </w:t>
            </w:r>
            <w:r w:rsidRPr="00EE2959">
              <w:rPr>
                <w:rFonts w:ascii="Times New Roman" w:hAnsi="Times New Roman" w:cs="Times New Roman"/>
              </w:rPr>
              <w:t>Обеспечить размещение в Государственной информационной системе о государственных и муниципальных платежах (ГИС ГМП) документов о н</w:t>
            </w:r>
            <w:r>
              <w:rPr>
                <w:rFonts w:ascii="Times New Roman" w:hAnsi="Times New Roman" w:cs="Times New Roman"/>
              </w:rPr>
              <w:t>ачисленных платежах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Pr="00EE2959" w:rsidRDefault="00EE2959" w:rsidP="00E95240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программу "САУМИ" занесено 2514 договоров и произведена выгрузка в ГИС ГМП 3983 начислений по оплате аренды за земельные участки, сумма которых составляет - 10 514 021 р. </w:t>
            </w:r>
          </w:p>
          <w:p w:rsidR="00EE2959" w:rsidRPr="00EE2959" w:rsidRDefault="00EE2959" w:rsidP="00E95240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 квартал 2020 года в программу "САУМИ" занесено 12 договоров. В ГИС ГМП произведена выгрузка 670 начислений по оплате аренды за земельные участки, сумма которых составляет - 4 188 694 р.  </w:t>
            </w:r>
          </w:p>
          <w:p w:rsidR="00EE2959" w:rsidRPr="00EE2959" w:rsidRDefault="00EE2959" w:rsidP="00E95240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в 1 квартале 2020 года проведена работа по занесению начислений в ГИС ГМП через систему межведомственного электронного взаимодействия (СМЭВ</w:t>
            </w:r>
            <w:proofErr w:type="gramStart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договоры купли-продажи - 6 начислений;</w:t>
            </w:r>
          </w:p>
          <w:p w:rsidR="00EE2959" w:rsidRPr="006D0B4C" w:rsidRDefault="00EE2959" w:rsidP="00E95240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административные штрафы - 103 начислений.</w:t>
            </w:r>
          </w:p>
        </w:tc>
      </w:tr>
      <w:tr w:rsidR="00EE2959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№03-48пп от 23.12.2019г.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EE295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п.7 - </w:t>
            </w:r>
            <w:r w:rsidRPr="00EE2959">
              <w:rPr>
                <w:rFonts w:ascii="Times New Roman" w:hAnsi="Times New Roman" w:cs="Times New Roman"/>
              </w:rPr>
              <w:t>Поручить</w:t>
            </w:r>
            <w:r>
              <w:rPr>
                <w:rFonts w:ascii="Times New Roman" w:hAnsi="Times New Roman" w:cs="Times New Roman"/>
              </w:rPr>
              <w:t xml:space="preserve"> органам исполнительной власти </w:t>
            </w:r>
            <w:r w:rsidRPr="00EE2959">
              <w:rPr>
                <w:rFonts w:ascii="Times New Roman" w:hAnsi="Times New Roman" w:cs="Times New Roman"/>
              </w:rPr>
              <w:t>ЧР и рекомендовать администрациям муниципальных районов и мэриям городских округов ЧР обеспечить полное и своевременное внесение сведений в государственную автоматизированную информационную систему "Управление"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Pr="006D0B4C" w:rsidRDefault="00EE2959" w:rsidP="00EE2959">
            <w:pPr>
              <w:tabs>
                <w:tab w:val="left" w:pos="709"/>
              </w:tabs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 и в полно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объеме производится внесение </w:t>
            </w: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в государственную автоматизированную информационную систему "Управление".</w:t>
            </w:r>
          </w:p>
        </w:tc>
      </w:tr>
      <w:tr w:rsidR="00EE2959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№03-48пп от 23.12.2019г.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EE295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п.9 - </w:t>
            </w:r>
            <w:r w:rsidRPr="00EE2959">
              <w:rPr>
                <w:rFonts w:ascii="Times New Roman" w:hAnsi="Times New Roman" w:cs="Times New Roman"/>
              </w:rPr>
              <w:t xml:space="preserve">Рекомендовать администрациям муниципальных районов и мэриям городских округов ЧР при участии заинтересованных органов исполнительной власти ЧР совместно со СМИ повысить свою активность в </w:t>
            </w:r>
            <w:proofErr w:type="spellStart"/>
            <w:r w:rsidRPr="00EE2959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EE2959">
              <w:rPr>
                <w:rFonts w:ascii="Times New Roman" w:hAnsi="Times New Roman" w:cs="Times New Roman"/>
              </w:rPr>
              <w:t xml:space="preserve"> в создании и расширении имеющихся позитивных информационных </w:t>
            </w:r>
            <w:proofErr w:type="spellStart"/>
            <w:r w:rsidRPr="00EE2959">
              <w:rPr>
                <w:rFonts w:ascii="Times New Roman" w:hAnsi="Times New Roman" w:cs="Times New Roman"/>
              </w:rPr>
              <w:t>контентов</w:t>
            </w:r>
            <w:proofErr w:type="spellEnd"/>
            <w:r w:rsidRPr="00EE2959">
              <w:rPr>
                <w:rFonts w:ascii="Times New Roman" w:hAnsi="Times New Roman" w:cs="Times New Roman"/>
              </w:rPr>
              <w:t xml:space="preserve"> о достижениях и результатах работы в курируемых сферах деятельности, об отраслевых и местных позитивных новостях, о реализуемых мерах поддержки населения, бизнеса и т.д., а также активнее включать граждан в процессы местного самоуправления при решении проблем территории, реализации проектов и программ, направленных на повышение качества жизни населения и территории, а также принятия решений по вопросам местного значения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Default="00EE2959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59" w:rsidRPr="00EE2959" w:rsidRDefault="00EE2959" w:rsidP="00E95240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I квартал 2020 года в Грозненском муниципальном районе проведены следующие мероприятия:</w:t>
            </w:r>
          </w:p>
          <w:p w:rsidR="00EE2959" w:rsidRPr="00EE2959" w:rsidRDefault="00EE2959" w:rsidP="00E95240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- 10.02.2020 г. в администрации Грозненского района прошла встреча главы администрации Рустама </w:t>
            </w:r>
            <w:proofErr w:type="spellStart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Абазова</w:t>
            </w:r>
            <w:proofErr w:type="spellEnd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инициаторами инвестиционных проектов, реализуемых на территории Грозненского района и главами администраций сельских поселений, в ходе которой обсудили проблемные вопросы и пути их решения в реализации представленных проектов;</w:t>
            </w:r>
          </w:p>
          <w:p w:rsidR="00EE2959" w:rsidRPr="00EE2959" w:rsidRDefault="00EE2959" w:rsidP="00E95240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- 14.02.2020 г. в администрации Грозненского района состоялось выездное совещание министерства сельского хозяйства Чеченской Республики по вопросам, связанным с развитием агропромышленного комплекса района, реализацией государственной программы «Комплексное развитие сельских территорий»;</w:t>
            </w:r>
          </w:p>
          <w:p w:rsidR="00EE2959" w:rsidRPr="00EE2959" w:rsidRDefault="00EE2959" w:rsidP="00E95240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- 18.02.2020 г. в администрации Грозненского района состоялось заседание Общественного совета по развитию малого и среднего предпринимательства, в ходе которого обсудили проблемные вопросы в предпринимательской деятельности.</w:t>
            </w:r>
          </w:p>
          <w:p w:rsidR="00EE2959" w:rsidRPr="00EE2959" w:rsidRDefault="00EE2959" w:rsidP="00E95240">
            <w:pPr>
              <w:tabs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проведенных мероприятиях освещена на ЧГТРК «Грозный», ГТРК «</w:t>
            </w:r>
            <w:proofErr w:type="spellStart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Вайнах</w:t>
            </w:r>
            <w:proofErr w:type="spellEnd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размещена на официальном сайте администрации Грозненского муниципального района (</w:t>
            </w:r>
            <w:proofErr w:type="spellStart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</w:t>
            </w:r>
            <w:proofErr w:type="spellEnd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://www.grozraion.ru), в МБУ «Грозненское районное сетевое издание «Зов земли» (</w:t>
            </w:r>
            <w:proofErr w:type="spellStart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</w:t>
            </w:r>
            <w:proofErr w:type="spellEnd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://www.zovzemli.ru), а также в </w:t>
            </w:r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приложении «</w:t>
            </w:r>
            <w:proofErr w:type="spellStart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adm_grozrayon</w:t>
            </w:r>
            <w:proofErr w:type="spellEnd"/>
            <w:r w:rsidRPr="00E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2501BA" w:rsidRDefault="002501BA"/>
    <w:sectPr w:rsidR="002501BA" w:rsidSect="00FA69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6B54"/>
    <w:multiLevelType w:val="multilevel"/>
    <w:tmpl w:val="79C60E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00F4B"/>
    <w:rsid w:val="00003A21"/>
    <w:rsid w:val="0007071C"/>
    <w:rsid w:val="000E18BC"/>
    <w:rsid w:val="000F2617"/>
    <w:rsid w:val="0010026E"/>
    <w:rsid w:val="00111E9D"/>
    <w:rsid w:val="00154D35"/>
    <w:rsid w:val="0016157A"/>
    <w:rsid w:val="00161584"/>
    <w:rsid w:val="00166AF4"/>
    <w:rsid w:val="001B442A"/>
    <w:rsid w:val="001C0DB1"/>
    <w:rsid w:val="001C1189"/>
    <w:rsid w:val="001E0965"/>
    <w:rsid w:val="002021BE"/>
    <w:rsid w:val="002449B6"/>
    <w:rsid w:val="00246959"/>
    <w:rsid w:val="002501BA"/>
    <w:rsid w:val="00295CDC"/>
    <w:rsid w:val="002B7F3E"/>
    <w:rsid w:val="002C092C"/>
    <w:rsid w:val="002E58A0"/>
    <w:rsid w:val="00327886"/>
    <w:rsid w:val="00361FF4"/>
    <w:rsid w:val="003B37A3"/>
    <w:rsid w:val="003B7BDD"/>
    <w:rsid w:val="003E6254"/>
    <w:rsid w:val="003F3658"/>
    <w:rsid w:val="00404EFC"/>
    <w:rsid w:val="00412D50"/>
    <w:rsid w:val="0043069B"/>
    <w:rsid w:val="00436E00"/>
    <w:rsid w:val="004C2747"/>
    <w:rsid w:val="00522232"/>
    <w:rsid w:val="0053435B"/>
    <w:rsid w:val="006115AD"/>
    <w:rsid w:val="006367B1"/>
    <w:rsid w:val="00646B03"/>
    <w:rsid w:val="0066470F"/>
    <w:rsid w:val="006775EA"/>
    <w:rsid w:val="006829C5"/>
    <w:rsid w:val="006A1E10"/>
    <w:rsid w:val="006B79F0"/>
    <w:rsid w:val="006C6F1D"/>
    <w:rsid w:val="006D03BE"/>
    <w:rsid w:val="006D0B4C"/>
    <w:rsid w:val="006E5B8F"/>
    <w:rsid w:val="006E673C"/>
    <w:rsid w:val="00705E8D"/>
    <w:rsid w:val="00725CFC"/>
    <w:rsid w:val="007265EC"/>
    <w:rsid w:val="007505E5"/>
    <w:rsid w:val="007845CE"/>
    <w:rsid w:val="007920B3"/>
    <w:rsid w:val="007A07E7"/>
    <w:rsid w:val="007D422D"/>
    <w:rsid w:val="007E3778"/>
    <w:rsid w:val="00861AF8"/>
    <w:rsid w:val="008636C5"/>
    <w:rsid w:val="008913A1"/>
    <w:rsid w:val="008A410F"/>
    <w:rsid w:val="008C02F4"/>
    <w:rsid w:val="008C35E9"/>
    <w:rsid w:val="008E174B"/>
    <w:rsid w:val="008F5568"/>
    <w:rsid w:val="00901D04"/>
    <w:rsid w:val="009027A7"/>
    <w:rsid w:val="009132A8"/>
    <w:rsid w:val="0091658A"/>
    <w:rsid w:val="00926F14"/>
    <w:rsid w:val="00971D92"/>
    <w:rsid w:val="009A3163"/>
    <w:rsid w:val="009A7082"/>
    <w:rsid w:val="009C1899"/>
    <w:rsid w:val="00A37DD1"/>
    <w:rsid w:val="00A503F2"/>
    <w:rsid w:val="00A56C64"/>
    <w:rsid w:val="00A62595"/>
    <w:rsid w:val="00A67DFA"/>
    <w:rsid w:val="00A77E9A"/>
    <w:rsid w:val="00AF684C"/>
    <w:rsid w:val="00B05083"/>
    <w:rsid w:val="00B078E7"/>
    <w:rsid w:val="00B2445E"/>
    <w:rsid w:val="00B37598"/>
    <w:rsid w:val="00B40D42"/>
    <w:rsid w:val="00B50CCF"/>
    <w:rsid w:val="00BC7C82"/>
    <w:rsid w:val="00BF400F"/>
    <w:rsid w:val="00C2726A"/>
    <w:rsid w:val="00C628BC"/>
    <w:rsid w:val="00C63378"/>
    <w:rsid w:val="00C83C0D"/>
    <w:rsid w:val="00CC5E56"/>
    <w:rsid w:val="00CC7FF5"/>
    <w:rsid w:val="00D0753C"/>
    <w:rsid w:val="00D15DB0"/>
    <w:rsid w:val="00D2029A"/>
    <w:rsid w:val="00D34D31"/>
    <w:rsid w:val="00D4145A"/>
    <w:rsid w:val="00D665BC"/>
    <w:rsid w:val="00DC4A48"/>
    <w:rsid w:val="00E1273E"/>
    <w:rsid w:val="00E1587D"/>
    <w:rsid w:val="00E23470"/>
    <w:rsid w:val="00E54BC1"/>
    <w:rsid w:val="00E76FF4"/>
    <w:rsid w:val="00E95240"/>
    <w:rsid w:val="00E95A27"/>
    <w:rsid w:val="00EA7B21"/>
    <w:rsid w:val="00EE2959"/>
    <w:rsid w:val="00EF7491"/>
    <w:rsid w:val="00F426F3"/>
    <w:rsid w:val="00F7621D"/>
    <w:rsid w:val="00F831AF"/>
    <w:rsid w:val="00FA69B5"/>
    <w:rsid w:val="00FB2C1B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39029-61AA-4435-920C-2EFCF86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B5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3E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vzemli.ru" TargetMode="External"/><Relationship Id="rId5" Type="http://schemas.openxmlformats.org/officeDocument/2006/relationships/hyperlink" Target="http://www.groz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82</cp:revision>
  <cp:lastPrinted>2018-07-03T14:09:00Z</cp:lastPrinted>
  <dcterms:created xsi:type="dcterms:W3CDTF">2018-01-05T11:43:00Z</dcterms:created>
  <dcterms:modified xsi:type="dcterms:W3CDTF">2020-08-15T10:52:00Z</dcterms:modified>
</cp:coreProperties>
</file>