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F2" w:rsidRPr="00237EF2" w:rsidRDefault="00237EF2" w:rsidP="00237EF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Расписание маршрутных такси в населенные пункты Грозненского района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"/>
        <w:gridCol w:w="4547"/>
        <w:gridCol w:w="1267"/>
        <w:gridCol w:w="1543"/>
        <w:gridCol w:w="1682"/>
      </w:tblGrid>
      <w:tr w:rsidR="00237EF2" w:rsidRPr="00237EF2" w:rsidTr="00297F21">
        <w:trPr>
          <w:trHeight w:val="78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4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    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Наименование маршрута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Наименование </w:t>
            </w: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18"/>
                <w:szCs w:val="18"/>
                <w:bdr w:val="none" w:sz="0" w:space="0" w:color="auto" w:frame="1"/>
                <w:lang w:eastAsia="ru-RU"/>
              </w:rPr>
              <w:t>автостанции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Начало работы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час.</w:t>
            </w:r>
          </w:p>
        </w:tc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Окончание работы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час.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Интервал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движения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(мин)</w:t>
            </w:r>
          </w:p>
        </w:tc>
      </w:tr>
      <w:tr w:rsidR="00237EF2" w:rsidRPr="00237EF2" w:rsidTr="00297F21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    Грозный -  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Алхан-Кала</w:t>
            </w:r>
            <w:proofErr w:type="spell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297F21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Беркат-Юрт</w:t>
            </w:r>
            <w:proofErr w:type="spell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297F21">
        <w:trPr>
          <w:trHeight w:val="742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Октябрьское</w:t>
            </w:r>
            <w:proofErr w:type="gram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297F21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Первомайская</w:t>
            </w:r>
            <w:proofErr w:type="gram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  <w:tr w:rsidR="00237EF2" w:rsidRPr="00237EF2" w:rsidTr="00297F21">
        <w:trPr>
          <w:trHeight w:val="783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4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     Грозный – </w:t>
            </w: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Петропавловская</w:t>
            </w:r>
            <w:proofErr w:type="gramEnd"/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ТЦ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7-00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19-00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По наполняемости</w:t>
            </w:r>
          </w:p>
        </w:tc>
      </w:tr>
    </w:tbl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Расписание рейсовых автобусов в населенные пункты Грозненского района</w:t>
      </w:r>
    </w:p>
    <w:p w:rsidR="00237EF2" w:rsidRPr="00237EF2" w:rsidRDefault="00237EF2" w:rsidP="00237EF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r w:rsidRPr="00237EF2">
        <w:rPr>
          <w:rFonts w:ascii="Arial" w:eastAsia="Times New Roman" w:hAnsi="Arial" w:cs="Arial"/>
          <w:color w:val="20202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9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3737"/>
        <w:gridCol w:w="2649"/>
        <w:gridCol w:w="2593"/>
      </w:tblGrid>
      <w:tr w:rsidR="00237EF2" w:rsidRPr="00237EF2" w:rsidTr="00297F21">
        <w:trPr>
          <w:trHeight w:val="748"/>
        </w:trPr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Наименование маршрута</w:t>
            </w:r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Отправление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Начальный пункт</w:t>
            </w:r>
          </w:p>
        </w:tc>
        <w:tc>
          <w:tcPr>
            <w:tcW w:w="25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Отправление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Конечный пункт</w:t>
            </w:r>
          </w:p>
        </w:tc>
      </w:tr>
      <w:tr w:rsidR="00237EF2" w:rsidRPr="00237EF2" w:rsidTr="00297F21">
        <w:trPr>
          <w:trHeight w:val="809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Терское</w:t>
            </w:r>
            <w:proofErr w:type="gram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Терское: 7-00; 13-00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11-00; 16-30</w:t>
            </w:r>
          </w:p>
        </w:tc>
      </w:tr>
      <w:tr w:rsidR="00237EF2" w:rsidRPr="00237EF2" w:rsidTr="00297F21">
        <w:trPr>
          <w:trHeight w:val="748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Кень-Юрт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–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Кень-Юрт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: 7-30; 13-30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11-00; 16-30</w:t>
            </w:r>
          </w:p>
        </w:tc>
      </w:tr>
      <w:tr w:rsidR="00237EF2" w:rsidRPr="00237EF2" w:rsidTr="00297F21">
        <w:trPr>
          <w:trHeight w:val="748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Первомайская</w:t>
            </w:r>
            <w:proofErr w:type="gram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Первомайская: 8-00;  14-00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11-00; 16-30</w:t>
            </w:r>
          </w:p>
        </w:tc>
      </w:tr>
      <w:tr w:rsidR="00237EF2" w:rsidRPr="00237EF2" w:rsidTr="00297F21">
        <w:trPr>
          <w:trHeight w:val="893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97F21" w:rsidRDefault="00297F21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Алхан-Кала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Алхан-Кала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: 7-00; 9-10; 12-15; 14-30;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16-30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АС «</w:t>
            </w: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Беркат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»: 8-10; 11-15; 13-45; 15-50; 18-10</w:t>
            </w:r>
          </w:p>
        </w:tc>
      </w:tr>
      <w:tr w:rsidR="00237EF2" w:rsidRPr="00237EF2" w:rsidTr="00297F21">
        <w:trPr>
          <w:trHeight w:val="2250"/>
        </w:trPr>
        <w:tc>
          <w:tcPr>
            <w:tcW w:w="6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EF2" w:rsidRDefault="00297F21" w:rsidP="00297F21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5</w:t>
            </w:r>
          </w:p>
          <w:p w:rsidR="00297F21" w:rsidRDefault="00297F21" w:rsidP="00297F21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</w:p>
          <w:p w:rsidR="00297F21" w:rsidRDefault="00297F21" w:rsidP="00297F21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</w:p>
          <w:p w:rsidR="00297F21" w:rsidRPr="00297F21" w:rsidRDefault="00297F21" w:rsidP="00297F21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02020"/>
                <w:sz w:val="18"/>
                <w:szCs w:val="18"/>
                <w:lang w:val="en-US" w:eastAsia="ru-RU"/>
              </w:rPr>
              <w:t>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gram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Правобережное</w:t>
            </w:r>
            <w:proofErr w:type="gram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– Грозный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Петропавловская – Грозный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Ильиновская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 xml:space="preserve"> - Грозный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Правобережное: 7-30; 8-00; 14-00;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14-30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Петропавловская: 8-25; 8-55; 14-55;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15-25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proofErr w:type="spellStart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Ильиновская</w:t>
            </w:r>
            <w:proofErr w:type="spellEnd"/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: 7-00; 7-30; 11-00;     11-30; 13-30; 14-30; 16-10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АВ «Центральный»: 11-30; 12-30; 16-30; 17-15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АВ «Центральный»:  11-30; 12-30; 17-20; 18-05</w:t>
            </w:r>
          </w:p>
          <w:p w:rsidR="00237EF2" w:rsidRPr="00237EF2" w:rsidRDefault="00237EF2" w:rsidP="00237EF2">
            <w:pPr>
              <w:spacing w:after="0" w:line="312" w:lineRule="atLeast"/>
              <w:jc w:val="center"/>
              <w:textAlignment w:val="baseline"/>
              <w:rPr>
                <w:rFonts w:ascii="Arial" w:eastAsia="Times New Roman" w:hAnsi="Arial" w:cs="Arial"/>
                <w:color w:val="202020"/>
                <w:sz w:val="18"/>
                <w:szCs w:val="18"/>
                <w:lang w:eastAsia="ru-RU"/>
              </w:rPr>
            </w:pPr>
            <w:r w:rsidRPr="00237EF2">
              <w:rPr>
                <w:rFonts w:ascii="Arial" w:eastAsia="Times New Roman" w:hAnsi="Arial" w:cs="Arial"/>
                <w:color w:val="202020"/>
                <w:sz w:val="20"/>
                <w:szCs w:val="20"/>
                <w:bdr w:val="none" w:sz="0" w:space="0" w:color="auto" w:frame="1"/>
                <w:lang w:eastAsia="ru-RU"/>
              </w:rPr>
              <w:t>АВ «Центральный»: 9-30; 12-10; 13-00; 14-50; 17-20; 18-20</w:t>
            </w:r>
          </w:p>
        </w:tc>
      </w:tr>
    </w:tbl>
    <w:p w:rsidR="006A7EB9" w:rsidRPr="00237EF2" w:rsidRDefault="006A7EB9" w:rsidP="00237EF2">
      <w:bookmarkStart w:id="0" w:name="_GoBack"/>
      <w:bookmarkEnd w:id="0"/>
    </w:p>
    <w:sectPr w:rsidR="006A7EB9" w:rsidRPr="00237EF2" w:rsidSect="00B4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3E"/>
    <w:rsid w:val="00237EF2"/>
    <w:rsid w:val="00297F21"/>
    <w:rsid w:val="00365A3E"/>
    <w:rsid w:val="006A7EB9"/>
    <w:rsid w:val="00B4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xsolidx</dc:creator>
  <cp:keywords/>
  <dc:description/>
  <cp:lastModifiedBy>Аслан</cp:lastModifiedBy>
  <cp:revision>2</cp:revision>
  <dcterms:created xsi:type="dcterms:W3CDTF">2018-04-10T07:57:00Z</dcterms:created>
  <dcterms:modified xsi:type="dcterms:W3CDTF">2020-10-21T13:31:00Z</dcterms:modified>
</cp:coreProperties>
</file>