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4C02AF" w:rsidRDefault="004C02AF" w:rsidP="004C02AF">
      <w:pPr>
        <w:ind w:left="5387"/>
        <w:rPr>
          <w:sz w:val="24"/>
          <w:szCs w:val="24"/>
        </w:rPr>
      </w:pPr>
      <w:r>
        <w:rPr>
          <w:sz w:val="24"/>
          <w:szCs w:val="24"/>
        </w:rPr>
        <w:t>Приложение</w:t>
      </w:r>
    </w:p>
    <w:p w:rsidR="004C02AF" w:rsidRDefault="004C02AF" w:rsidP="004C02AF">
      <w:pPr>
        <w:ind w:left="5387"/>
        <w:rPr>
          <w:sz w:val="24"/>
          <w:szCs w:val="24"/>
        </w:rPr>
      </w:pPr>
      <w:r>
        <w:rPr>
          <w:sz w:val="24"/>
          <w:szCs w:val="24"/>
        </w:rPr>
        <w:t>к решению Совета депутатов</w:t>
      </w:r>
    </w:p>
    <w:p w:rsidR="004C02AF" w:rsidRDefault="004C02AF" w:rsidP="004C02AF">
      <w:pPr>
        <w:ind w:left="5387"/>
        <w:rPr>
          <w:sz w:val="24"/>
          <w:szCs w:val="24"/>
        </w:rPr>
      </w:pPr>
      <w:r>
        <w:rPr>
          <w:sz w:val="24"/>
          <w:szCs w:val="24"/>
        </w:rPr>
        <w:t>Грозненского муниципального района</w:t>
      </w:r>
    </w:p>
    <w:p w:rsidR="004C02AF" w:rsidRDefault="004C02AF" w:rsidP="004C02AF">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B66062">
        <w:rPr>
          <w:b/>
          <w:sz w:val="40"/>
          <w:szCs w:val="40"/>
        </w:rPr>
        <w:t>ЦЕНТОРА</w:t>
      </w:r>
      <w:r w:rsidR="005D47F2">
        <w:rPr>
          <w:b/>
          <w:sz w:val="40"/>
          <w:szCs w:val="40"/>
        </w:rPr>
        <w:t>-ЮРТОВСКОГО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B66062">
        <w:rPr>
          <w:b/>
          <w:sz w:val="28"/>
          <w:szCs w:val="28"/>
        </w:rPr>
        <w:t>Центора</w:t>
      </w:r>
      <w:r w:rsidR="005D47F2">
        <w:rPr>
          <w:b/>
          <w:sz w:val="28"/>
          <w:szCs w:val="28"/>
        </w:rPr>
        <w:t>-Юртовского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B66062" w:rsidRPr="00CF03F6"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287258" w:history="1">
        <w:r w:rsidR="00B66062" w:rsidRPr="00B66062">
          <w:rPr>
            <w:rStyle w:val="af0"/>
            <w:b w:val="0"/>
          </w:rPr>
          <w:t>ВВЕДЕНИЕ</w:t>
        </w:r>
        <w:r w:rsidR="00B66062" w:rsidRPr="00B66062">
          <w:rPr>
            <w:b w:val="0"/>
            <w:webHidden/>
          </w:rPr>
          <w:tab/>
        </w:r>
        <w:r w:rsidR="00B66062" w:rsidRPr="00B66062">
          <w:rPr>
            <w:b w:val="0"/>
            <w:webHidden/>
          </w:rPr>
          <w:fldChar w:fldCharType="begin"/>
        </w:r>
        <w:r w:rsidR="00B66062" w:rsidRPr="00B66062">
          <w:rPr>
            <w:b w:val="0"/>
            <w:webHidden/>
          </w:rPr>
          <w:instrText xml:space="preserve"> PAGEREF _Toc51287258 \h </w:instrText>
        </w:r>
        <w:r w:rsidR="00B66062" w:rsidRPr="00B66062">
          <w:rPr>
            <w:b w:val="0"/>
            <w:webHidden/>
          </w:rPr>
        </w:r>
        <w:r w:rsidR="00B66062" w:rsidRPr="00B66062">
          <w:rPr>
            <w:b w:val="0"/>
            <w:webHidden/>
          </w:rPr>
          <w:fldChar w:fldCharType="separate"/>
        </w:r>
        <w:r w:rsidR="00B66062" w:rsidRPr="00B66062">
          <w:rPr>
            <w:b w:val="0"/>
            <w:webHidden/>
          </w:rPr>
          <w:t>5</w:t>
        </w:r>
        <w:r w:rsidR="00B66062" w:rsidRPr="00B66062">
          <w:rPr>
            <w:b w:val="0"/>
            <w:webHidden/>
          </w:rPr>
          <w:fldChar w:fldCharType="end"/>
        </w:r>
      </w:hyperlink>
    </w:p>
    <w:p w:rsidR="00B66062" w:rsidRPr="00CF03F6" w:rsidRDefault="00B66062">
      <w:pPr>
        <w:pStyle w:val="12"/>
        <w:tabs>
          <w:tab w:val="left" w:pos="1540"/>
        </w:tabs>
        <w:rPr>
          <w:rFonts w:ascii="Calibri" w:hAnsi="Calibri" w:cs="Times New Roman"/>
          <w:b w:val="0"/>
          <w:bCs w:val="0"/>
          <w:caps w:val="0"/>
          <w:sz w:val="22"/>
          <w:szCs w:val="22"/>
          <w:lang w:val="ru-RU" w:eastAsia="ru-RU" w:bidi="ar-SA"/>
        </w:rPr>
      </w:pPr>
      <w:hyperlink w:anchor="_Toc51287259" w:history="1">
        <w:r w:rsidRPr="00B66062">
          <w:rPr>
            <w:rStyle w:val="af0"/>
            <w:b w:val="0"/>
          </w:rPr>
          <w:t>Часть 1.</w:t>
        </w:r>
        <w:r w:rsidRPr="00CF03F6">
          <w:rPr>
            <w:rFonts w:ascii="Calibri" w:hAnsi="Calibri" w:cs="Times New Roman"/>
            <w:b w:val="0"/>
            <w:bCs w:val="0"/>
            <w:caps w:val="0"/>
            <w:sz w:val="22"/>
            <w:szCs w:val="22"/>
            <w:lang w:val="ru-RU" w:eastAsia="ru-RU" w:bidi="ar-SA"/>
          </w:rPr>
          <w:tab/>
        </w:r>
        <w:r w:rsidRPr="00B66062">
          <w:rPr>
            <w:rStyle w:val="af0"/>
            <w:b w:val="0"/>
          </w:rPr>
          <w:t>ПОРЯДОК ПРИМЕНЕНИЯ ПРАВИЛ ЗЕМЛЕПОЛЬЗОВАНИЯ И ЗАСТРОЙКИ И ВНЕСЕНИЯ ИЗМЕНЕИЙ В УКАЗАННЫЕ ПРАВИЛА</w:t>
        </w:r>
        <w:r w:rsidRPr="00B66062">
          <w:rPr>
            <w:b w:val="0"/>
            <w:webHidden/>
          </w:rPr>
          <w:tab/>
        </w:r>
        <w:r w:rsidRPr="00B66062">
          <w:rPr>
            <w:b w:val="0"/>
            <w:webHidden/>
          </w:rPr>
          <w:fldChar w:fldCharType="begin"/>
        </w:r>
        <w:r w:rsidRPr="00B66062">
          <w:rPr>
            <w:b w:val="0"/>
            <w:webHidden/>
          </w:rPr>
          <w:instrText xml:space="preserve"> PAGEREF _Toc51287259 \h </w:instrText>
        </w:r>
        <w:r w:rsidRPr="00B66062">
          <w:rPr>
            <w:b w:val="0"/>
            <w:webHidden/>
          </w:rPr>
        </w:r>
        <w:r w:rsidRPr="00B66062">
          <w:rPr>
            <w:b w:val="0"/>
            <w:webHidden/>
          </w:rPr>
          <w:fldChar w:fldCharType="separate"/>
        </w:r>
        <w:r w:rsidRPr="00B66062">
          <w:rPr>
            <w:b w:val="0"/>
            <w:webHidden/>
          </w:rPr>
          <w:t>7</w:t>
        </w:r>
        <w:r w:rsidRPr="00B66062">
          <w:rPr>
            <w:b w:val="0"/>
            <w:webHidden/>
          </w:rPr>
          <w:fldChar w:fldCharType="end"/>
        </w:r>
      </w:hyperlink>
    </w:p>
    <w:p w:rsidR="00B66062" w:rsidRPr="00CF03F6" w:rsidRDefault="00B66062">
      <w:pPr>
        <w:pStyle w:val="22"/>
        <w:tabs>
          <w:tab w:val="left" w:pos="1760"/>
        </w:tabs>
        <w:rPr>
          <w:rFonts w:ascii="Calibri" w:eastAsia="Times New Roman" w:hAnsi="Calibri"/>
          <w:noProof/>
          <w:sz w:val="22"/>
          <w:szCs w:val="22"/>
          <w:lang w:eastAsia="ru-RU"/>
        </w:rPr>
      </w:pPr>
      <w:hyperlink w:anchor="_Toc51287260" w:history="1">
        <w:r w:rsidRPr="00B66062">
          <w:rPr>
            <w:rStyle w:val="af0"/>
            <w:noProof/>
          </w:rPr>
          <w:t>Глава 1.</w:t>
        </w:r>
        <w:r w:rsidRPr="00CF03F6">
          <w:rPr>
            <w:rFonts w:ascii="Calibri" w:eastAsia="Times New Roman" w:hAnsi="Calibri"/>
            <w:noProof/>
            <w:sz w:val="22"/>
            <w:szCs w:val="22"/>
            <w:lang w:eastAsia="ru-RU"/>
          </w:rPr>
          <w:tab/>
        </w:r>
        <w:r w:rsidRPr="00B66062">
          <w:rPr>
            <w:rStyle w:val="af0"/>
            <w:noProof/>
          </w:rPr>
          <w:t>ОБЩИЕ ПОЛОЖЕНИЯ</w:t>
        </w:r>
        <w:r w:rsidRPr="00B66062">
          <w:rPr>
            <w:noProof/>
            <w:webHidden/>
          </w:rPr>
          <w:tab/>
        </w:r>
        <w:r w:rsidRPr="00B66062">
          <w:rPr>
            <w:noProof/>
            <w:webHidden/>
          </w:rPr>
          <w:fldChar w:fldCharType="begin"/>
        </w:r>
        <w:r w:rsidRPr="00B66062">
          <w:rPr>
            <w:noProof/>
            <w:webHidden/>
          </w:rPr>
          <w:instrText xml:space="preserve"> PAGEREF _Toc51287260 \h </w:instrText>
        </w:r>
        <w:r w:rsidRPr="00B66062">
          <w:rPr>
            <w:noProof/>
            <w:webHidden/>
          </w:rPr>
        </w:r>
        <w:r w:rsidRPr="00B66062">
          <w:rPr>
            <w:noProof/>
            <w:webHidden/>
          </w:rPr>
          <w:fldChar w:fldCharType="separate"/>
        </w:r>
        <w:r w:rsidRPr="00B66062">
          <w:rPr>
            <w:noProof/>
            <w:webHidden/>
          </w:rPr>
          <w:t>7</w:t>
        </w:r>
        <w:r w:rsidRPr="00B66062">
          <w:rPr>
            <w:noProof/>
            <w:webHidden/>
          </w:rPr>
          <w:fldChar w:fldCharType="end"/>
        </w:r>
      </w:hyperlink>
    </w:p>
    <w:p w:rsidR="00B66062" w:rsidRPr="00CF03F6" w:rsidRDefault="00B66062">
      <w:pPr>
        <w:pStyle w:val="31"/>
        <w:tabs>
          <w:tab w:val="left" w:pos="1760"/>
        </w:tabs>
        <w:rPr>
          <w:rFonts w:ascii="Calibri" w:hAnsi="Calibri"/>
          <w:noProof/>
          <w:sz w:val="22"/>
          <w:szCs w:val="22"/>
        </w:rPr>
      </w:pPr>
      <w:hyperlink w:anchor="_Toc51287261" w:history="1">
        <w:r w:rsidRPr="00B66062">
          <w:rPr>
            <w:rStyle w:val="af0"/>
            <w:noProof/>
          </w:rPr>
          <w:t>Статья 1.</w:t>
        </w:r>
        <w:r w:rsidRPr="00CF03F6">
          <w:rPr>
            <w:rFonts w:ascii="Calibri" w:hAnsi="Calibri"/>
            <w:noProof/>
            <w:sz w:val="22"/>
            <w:szCs w:val="22"/>
          </w:rPr>
          <w:tab/>
        </w:r>
        <w:r w:rsidRPr="00B66062">
          <w:rPr>
            <w:rStyle w:val="af0"/>
            <w:noProof/>
          </w:rPr>
          <w:t>Термины и понятия, используемые в Правилах землепользования и застройки</w:t>
        </w:r>
        <w:r w:rsidRPr="00B66062">
          <w:rPr>
            <w:noProof/>
            <w:webHidden/>
          </w:rPr>
          <w:tab/>
        </w:r>
        <w:r w:rsidRPr="00B66062">
          <w:rPr>
            <w:noProof/>
            <w:webHidden/>
          </w:rPr>
          <w:fldChar w:fldCharType="begin"/>
        </w:r>
        <w:r w:rsidRPr="00B66062">
          <w:rPr>
            <w:noProof/>
            <w:webHidden/>
          </w:rPr>
          <w:instrText xml:space="preserve"> PAGEREF _Toc51287261 \h </w:instrText>
        </w:r>
        <w:r w:rsidRPr="00B66062">
          <w:rPr>
            <w:noProof/>
            <w:webHidden/>
          </w:rPr>
        </w:r>
        <w:r w:rsidRPr="00B66062">
          <w:rPr>
            <w:noProof/>
            <w:webHidden/>
          </w:rPr>
          <w:fldChar w:fldCharType="separate"/>
        </w:r>
        <w:r w:rsidRPr="00B66062">
          <w:rPr>
            <w:noProof/>
            <w:webHidden/>
          </w:rPr>
          <w:t>7</w:t>
        </w:r>
        <w:r w:rsidRPr="00B66062">
          <w:rPr>
            <w:noProof/>
            <w:webHidden/>
          </w:rPr>
          <w:fldChar w:fldCharType="end"/>
        </w:r>
      </w:hyperlink>
    </w:p>
    <w:p w:rsidR="00B66062" w:rsidRPr="00CF03F6" w:rsidRDefault="00B66062">
      <w:pPr>
        <w:pStyle w:val="31"/>
        <w:tabs>
          <w:tab w:val="left" w:pos="1760"/>
        </w:tabs>
        <w:rPr>
          <w:rFonts w:ascii="Calibri" w:hAnsi="Calibri"/>
          <w:noProof/>
          <w:sz w:val="22"/>
          <w:szCs w:val="22"/>
        </w:rPr>
      </w:pPr>
      <w:hyperlink w:anchor="_Toc51287262" w:history="1">
        <w:r w:rsidRPr="00B66062">
          <w:rPr>
            <w:rStyle w:val="af0"/>
            <w:noProof/>
          </w:rPr>
          <w:t>Статья 2.</w:t>
        </w:r>
        <w:r w:rsidRPr="00CF03F6">
          <w:rPr>
            <w:rFonts w:ascii="Calibri" w:hAnsi="Calibri"/>
            <w:noProof/>
            <w:sz w:val="22"/>
            <w:szCs w:val="22"/>
          </w:rPr>
          <w:tab/>
        </w:r>
        <w:r w:rsidRPr="00B66062">
          <w:rPr>
            <w:rStyle w:val="af0"/>
            <w:noProof/>
          </w:rPr>
          <w:t>Основания введения и назначение правил землепользования и застройки.</w:t>
        </w:r>
        <w:r w:rsidRPr="00B66062">
          <w:rPr>
            <w:noProof/>
            <w:webHidden/>
          </w:rPr>
          <w:tab/>
        </w:r>
        <w:r w:rsidRPr="00B66062">
          <w:rPr>
            <w:noProof/>
            <w:webHidden/>
          </w:rPr>
          <w:fldChar w:fldCharType="begin"/>
        </w:r>
        <w:r w:rsidRPr="00B66062">
          <w:rPr>
            <w:noProof/>
            <w:webHidden/>
          </w:rPr>
          <w:instrText xml:space="preserve"> PAGEREF _Toc51287262 \h </w:instrText>
        </w:r>
        <w:r w:rsidRPr="00B66062">
          <w:rPr>
            <w:noProof/>
            <w:webHidden/>
          </w:rPr>
        </w:r>
        <w:r w:rsidRPr="00B66062">
          <w:rPr>
            <w:noProof/>
            <w:webHidden/>
          </w:rPr>
          <w:fldChar w:fldCharType="separate"/>
        </w:r>
        <w:r w:rsidRPr="00B66062">
          <w:rPr>
            <w:noProof/>
            <w:webHidden/>
          </w:rPr>
          <w:t>16</w:t>
        </w:r>
        <w:r w:rsidRPr="00B66062">
          <w:rPr>
            <w:noProof/>
            <w:webHidden/>
          </w:rPr>
          <w:fldChar w:fldCharType="end"/>
        </w:r>
      </w:hyperlink>
    </w:p>
    <w:p w:rsidR="00B66062" w:rsidRPr="00CF03F6" w:rsidRDefault="00B66062">
      <w:pPr>
        <w:pStyle w:val="31"/>
        <w:tabs>
          <w:tab w:val="left" w:pos="1760"/>
        </w:tabs>
        <w:rPr>
          <w:rFonts w:ascii="Calibri" w:hAnsi="Calibri"/>
          <w:noProof/>
          <w:sz w:val="22"/>
          <w:szCs w:val="22"/>
        </w:rPr>
      </w:pPr>
      <w:hyperlink w:anchor="_Toc51287263" w:history="1">
        <w:r w:rsidRPr="00B66062">
          <w:rPr>
            <w:rStyle w:val="af0"/>
            <w:noProof/>
          </w:rPr>
          <w:t>Статья 3.</w:t>
        </w:r>
        <w:r w:rsidRPr="00CF03F6">
          <w:rPr>
            <w:rFonts w:ascii="Calibri" w:hAnsi="Calibri"/>
            <w:noProof/>
            <w:sz w:val="22"/>
            <w:szCs w:val="22"/>
          </w:rPr>
          <w:tab/>
        </w:r>
        <w:r w:rsidRPr="00B66062">
          <w:rPr>
            <w:rStyle w:val="af0"/>
            <w:noProof/>
          </w:rPr>
          <w:t>Содержание настоящих Правил</w:t>
        </w:r>
        <w:r w:rsidRPr="00B66062">
          <w:rPr>
            <w:noProof/>
            <w:webHidden/>
          </w:rPr>
          <w:tab/>
        </w:r>
        <w:r w:rsidRPr="00B66062">
          <w:rPr>
            <w:noProof/>
            <w:webHidden/>
          </w:rPr>
          <w:fldChar w:fldCharType="begin"/>
        </w:r>
        <w:r w:rsidRPr="00B66062">
          <w:rPr>
            <w:noProof/>
            <w:webHidden/>
          </w:rPr>
          <w:instrText xml:space="preserve"> PAGEREF _Toc51287263 \h </w:instrText>
        </w:r>
        <w:r w:rsidRPr="00B66062">
          <w:rPr>
            <w:noProof/>
            <w:webHidden/>
          </w:rPr>
        </w:r>
        <w:r w:rsidRPr="00B66062">
          <w:rPr>
            <w:noProof/>
            <w:webHidden/>
          </w:rPr>
          <w:fldChar w:fldCharType="separate"/>
        </w:r>
        <w:r w:rsidRPr="00B66062">
          <w:rPr>
            <w:noProof/>
            <w:webHidden/>
          </w:rPr>
          <w:t>18</w:t>
        </w:r>
        <w:r w:rsidRPr="00B66062">
          <w:rPr>
            <w:noProof/>
            <w:webHidden/>
          </w:rPr>
          <w:fldChar w:fldCharType="end"/>
        </w:r>
      </w:hyperlink>
    </w:p>
    <w:p w:rsidR="00B66062" w:rsidRPr="00CF03F6" w:rsidRDefault="00B66062">
      <w:pPr>
        <w:pStyle w:val="31"/>
        <w:tabs>
          <w:tab w:val="left" w:pos="1760"/>
        </w:tabs>
        <w:rPr>
          <w:rFonts w:ascii="Calibri" w:hAnsi="Calibri"/>
          <w:noProof/>
          <w:sz w:val="22"/>
          <w:szCs w:val="22"/>
        </w:rPr>
      </w:pPr>
      <w:hyperlink w:anchor="_Toc51287264" w:history="1">
        <w:r w:rsidRPr="00B66062">
          <w:rPr>
            <w:rStyle w:val="af0"/>
            <w:noProof/>
          </w:rPr>
          <w:t>Статья 4.</w:t>
        </w:r>
        <w:r w:rsidRPr="00CF03F6">
          <w:rPr>
            <w:rFonts w:ascii="Calibri" w:hAnsi="Calibri"/>
            <w:noProof/>
            <w:sz w:val="22"/>
            <w:szCs w:val="22"/>
          </w:rPr>
          <w:tab/>
        </w:r>
        <w:r w:rsidRPr="00B66062">
          <w:rPr>
            <w:rStyle w:val="af0"/>
            <w:noProof/>
          </w:rPr>
          <w:t>Объекты и субъекты градостроительных отношений</w:t>
        </w:r>
        <w:r w:rsidRPr="00B66062">
          <w:rPr>
            <w:noProof/>
            <w:webHidden/>
          </w:rPr>
          <w:tab/>
        </w:r>
        <w:r w:rsidRPr="00B66062">
          <w:rPr>
            <w:noProof/>
            <w:webHidden/>
          </w:rPr>
          <w:fldChar w:fldCharType="begin"/>
        </w:r>
        <w:r w:rsidRPr="00B66062">
          <w:rPr>
            <w:noProof/>
            <w:webHidden/>
          </w:rPr>
          <w:instrText xml:space="preserve"> PAGEREF _Toc51287264 \h </w:instrText>
        </w:r>
        <w:r w:rsidRPr="00B66062">
          <w:rPr>
            <w:noProof/>
            <w:webHidden/>
          </w:rPr>
        </w:r>
        <w:r w:rsidRPr="00B66062">
          <w:rPr>
            <w:noProof/>
            <w:webHidden/>
          </w:rPr>
          <w:fldChar w:fldCharType="separate"/>
        </w:r>
        <w:r w:rsidRPr="00B66062">
          <w:rPr>
            <w:noProof/>
            <w:webHidden/>
          </w:rPr>
          <w:t>19</w:t>
        </w:r>
        <w:r w:rsidRPr="00B66062">
          <w:rPr>
            <w:noProof/>
            <w:webHidden/>
          </w:rPr>
          <w:fldChar w:fldCharType="end"/>
        </w:r>
      </w:hyperlink>
    </w:p>
    <w:p w:rsidR="00B66062" w:rsidRPr="00CF03F6" w:rsidRDefault="00B66062">
      <w:pPr>
        <w:pStyle w:val="31"/>
        <w:tabs>
          <w:tab w:val="left" w:pos="1760"/>
        </w:tabs>
        <w:rPr>
          <w:rFonts w:ascii="Calibri" w:hAnsi="Calibri"/>
          <w:noProof/>
          <w:sz w:val="22"/>
          <w:szCs w:val="22"/>
        </w:rPr>
      </w:pPr>
      <w:hyperlink w:anchor="_Toc51287265" w:history="1">
        <w:r w:rsidRPr="00B66062">
          <w:rPr>
            <w:rStyle w:val="af0"/>
            <w:noProof/>
          </w:rPr>
          <w:t>Статья 5.</w:t>
        </w:r>
        <w:r w:rsidRPr="00CF03F6">
          <w:rPr>
            <w:rFonts w:ascii="Calibri" w:hAnsi="Calibri"/>
            <w:noProof/>
            <w:sz w:val="22"/>
            <w:szCs w:val="22"/>
          </w:rPr>
          <w:tab/>
        </w:r>
        <w:r w:rsidRPr="00B66062">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B66062">
          <w:rPr>
            <w:noProof/>
            <w:webHidden/>
          </w:rPr>
          <w:tab/>
        </w:r>
        <w:r w:rsidRPr="00B66062">
          <w:rPr>
            <w:noProof/>
            <w:webHidden/>
          </w:rPr>
          <w:fldChar w:fldCharType="begin"/>
        </w:r>
        <w:r w:rsidRPr="00B66062">
          <w:rPr>
            <w:noProof/>
            <w:webHidden/>
          </w:rPr>
          <w:instrText xml:space="preserve"> PAGEREF _Toc51287265 \h </w:instrText>
        </w:r>
        <w:r w:rsidRPr="00B66062">
          <w:rPr>
            <w:noProof/>
            <w:webHidden/>
          </w:rPr>
        </w:r>
        <w:r w:rsidRPr="00B66062">
          <w:rPr>
            <w:noProof/>
            <w:webHidden/>
          </w:rPr>
          <w:fldChar w:fldCharType="separate"/>
        </w:r>
        <w:r w:rsidRPr="00B66062">
          <w:rPr>
            <w:noProof/>
            <w:webHidden/>
          </w:rPr>
          <w:t>20</w:t>
        </w:r>
        <w:r w:rsidRPr="00B66062">
          <w:rPr>
            <w:noProof/>
            <w:webHidden/>
          </w:rPr>
          <w:fldChar w:fldCharType="end"/>
        </w:r>
      </w:hyperlink>
    </w:p>
    <w:p w:rsidR="00B66062" w:rsidRPr="00CF03F6" w:rsidRDefault="00B66062">
      <w:pPr>
        <w:pStyle w:val="31"/>
        <w:tabs>
          <w:tab w:val="left" w:pos="1760"/>
        </w:tabs>
        <w:rPr>
          <w:rFonts w:ascii="Calibri" w:hAnsi="Calibri"/>
          <w:noProof/>
          <w:sz w:val="22"/>
          <w:szCs w:val="22"/>
        </w:rPr>
      </w:pPr>
      <w:hyperlink w:anchor="_Toc51287266" w:history="1">
        <w:r w:rsidRPr="00B66062">
          <w:rPr>
            <w:rStyle w:val="af0"/>
            <w:noProof/>
          </w:rPr>
          <w:t>Статья 6.</w:t>
        </w:r>
        <w:r w:rsidRPr="00CF03F6">
          <w:rPr>
            <w:rFonts w:ascii="Calibri" w:hAnsi="Calibri"/>
            <w:noProof/>
            <w:sz w:val="22"/>
            <w:szCs w:val="22"/>
          </w:rPr>
          <w:tab/>
        </w:r>
        <w:r w:rsidRPr="00B66062">
          <w:rPr>
            <w:rStyle w:val="af0"/>
            <w:noProof/>
          </w:rPr>
          <w:t>Общие положения, относящиеся к ранее возникшим правам.</w:t>
        </w:r>
        <w:r w:rsidRPr="00B66062">
          <w:rPr>
            <w:noProof/>
            <w:webHidden/>
          </w:rPr>
          <w:tab/>
        </w:r>
        <w:r w:rsidRPr="00B66062">
          <w:rPr>
            <w:noProof/>
            <w:webHidden/>
          </w:rPr>
          <w:fldChar w:fldCharType="begin"/>
        </w:r>
        <w:r w:rsidRPr="00B66062">
          <w:rPr>
            <w:noProof/>
            <w:webHidden/>
          </w:rPr>
          <w:instrText xml:space="preserve"> PAGEREF _Toc51287266 \h </w:instrText>
        </w:r>
        <w:r w:rsidRPr="00B66062">
          <w:rPr>
            <w:noProof/>
            <w:webHidden/>
          </w:rPr>
        </w:r>
        <w:r w:rsidRPr="00B66062">
          <w:rPr>
            <w:noProof/>
            <w:webHidden/>
          </w:rPr>
          <w:fldChar w:fldCharType="separate"/>
        </w:r>
        <w:r w:rsidRPr="00B66062">
          <w:rPr>
            <w:noProof/>
            <w:webHidden/>
          </w:rPr>
          <w:t>20</w:t>
        </w:r>
        <w:r w:rsidRPr="00B66062">
          <w:rPr>
            <w:noProof/>
            <w:webHidden/>
          </w:rPr>
          <w:fldChar w:fldCharType="end"/>
        </w:r>
      </w:hyperlink>
    </w:p>
    <w:p w:rsidR="00B66062" w:rsidRPr="00CF03F6" w:rsidRDefault="00B66062">
      <w:pPr>
        <w:pStyle w:val="22"/>
        <w:tabs>
          <w:tab w:val="left" w:pos="1760"/>
        </w:tabs>
        <w:rPr>
          <w:rFonts w:ascii="Calibri" w:eastAsia="Times New Roman" w:hAnsi="Calibri"/>
          <w:noProof/>
          <w:sz w:val="22"/>
          <w:szCs w:val="22"/>
          <w:lang w:eastAsia="ru-RU"/>
        </w:rPr>
      </w:pPr>
      <w:hyperlink w:anchor="_Toc51287267" w:history="1">
        <w:r w:rsidRPr="00B66062">
          <w:rPr>
            <w:rStyle w:val="af0"/>
            <w:noProof/>
          </w:rPr>
          <w:t>Глава 2.</w:t>
        </w:r>
        <w:r w:rsidRPr="00CF03F6">
          <w:rPr>
            <w:rFonts w:ascii="Calibri" w:eastAsia="Times New Roman" w:hAnsi="Calibri"/>
            <w:noProof/>
            <w:sz w:val="22"/>
            <w:szCs w:val="22"/>
            <w:lang w:eastAsia="ru-RU"/>
          </w:rPr>
          <w:tab/>
        </w:r>
        <w:r w:rsidRPr="00B66062">
          <w:rPr>
            <w:rStyle w:val="af0"/>
            <w:noProof/>
          </w:rPr>
          <w:t>ПОЛОЖЕНИЕ О РЕГУЛИРОВАНИЕ ЗЕМЛЕПОЛЬЗОВАНИЯ И ЗАСТРОЙКИ ОРГАНАМИ МЕСТНОГО САМОУПРАВЛЕНИЯ.</w:t>
        </w:r>
        <w:r w:rsidRPr="00B66062">
          <w:rPr>
            <w:noProof/>
            <w:webHidden/>
          </w:rPr>
          <w:tab/>
        </w:r>
        <w:r w:rsidRPr="00B66062">
          <w:rPr>
            <w:noProof/>
            <w:webHidden/>
          </w:rPr>
          <w:fldChar w:fldCharType="begin"/>
        </w:r>
        <w:r w:rsidRPr="00B66062">
          <w:rPr>
            <w:noProof/>
            <w:webHidden/>
          </w:rPr>
          <w:instrText xml:space="preserve"> PAGEREF _Toc51287267 \h </w:instrText>
        </w:r>
        <w:r w:rsidRPr="00B66062">
          <w:rPr>
            <w:noProof/>
            <w:webHidden/>
          </w:rPr>
        </w:r>
        <w:r w:rsidRPr="00B66062">
          <w:rPr>
            <w:noProof/>
            <w:webHidden/>
          </w:rPr>
          <w:fldChar w:fldCharType="separate"/>
        </w:r>
        <w:r w:rsidRPr="00B66062">
          <w:rPr>
            <w:noProof/>
            <w:webHidden/>
          </w:rPr>
          <w:t>21</w:t>
        </w:r>
        <w:r w:rsidRPr="00B66062">
          <w:rPr>
            <w:noProof/>
            <w:webHidden/>
          </w:rPr>
          <w:fldChar w:fldCharType="end"/>
        </w:r>
      </w:hyperlink>
    </w:p>
    <w:p w:rsidR="00B66062" w:rsidRPr="00CF03F6" w:rsidRDefault="00B66062">
      <w:pPr>
        <w:pStyle w:val="31"/>
        <w:tabs>
          <w:tab w:val="left" w:pos="1760"/>
        </w:tabs>
        <w:rPr>
          <w:rFonts w:ascii="Calibri" w:hAnsi="Calibri"/>
          <w:noProof/>
          <w:sz w:val="22"/>
          <w:szCs w:val="22"/>
        </w:rPr>
      </w:pPr>
      <w:hyperlink w:anchor="_Toc51287268" w:history="1">
        <w:r w:rsidRPr="00B66062">
          <w:rPr>
            <w:rStyle w:val="af0"/>
            <w:noProof/>
          </w:rPr>
          <w:t>Статья 7.</w:t>
        </w:r>
        <w:r w:rsidRPr="00CF03F6">
          <w:rPr>
            <w:rFonts w:ascii="Calibri" w:hAnsi="Calibri"/>
            <w:noProof/>
            <w:sz w:val="22"/>
            <w:szCs w:val="22"/>
          </w:rPr>
          <w:tab/>
        </w:r>
        <w:r w:rsidRPr="00B66062">
          <w:rPr>
            <w:rStyle w:val="af0"/>
            <w:noProof/>
          </w:rPr>
          <w:t>Органы местного самоуправления по регулированию землепользования и застройки</w:t>
        </w:r>
        <w:r w:rsidRPr="00B66062">
          <w:rPr>
            <w:noProof/>
            <w:webHidden/>
          </w:rPr>
          <w:tab/>
        </w:r>
        <w:r w:rsidRPr="00B66062">
          <w:rPr>
            <w:noProof/>
            <w:webHidden/>
          </w:rPr>
          <w:fldChar w:fldCharType="begin"/>
        </w:r>
        <w:r w:rsidRPr="00B66062">
          <w:rPr>
            <w:noProof/>
            <w:webHidden/>
          </w:rPr>
          <w:instrText xml:space="preserve"> PAGEREF _Toc51287268 \h </w:instrText>
        </w:r>
        <w:r w:rsidRPr="00B66062">
          <w:rPr>
            <w:noProof/>
            <w:webHidden/>
          </w:rPr>
        </w:r>
        <w:r w:rsidRPr="00B66062">
          <w:rPr>
            <w:noProof/>
            <w:webHidden/>
          </w:rPr>
          <w:fldChar w:fldCharType="separate"/>
        </w:r>
        <w:r w:rsidRPr="00B66062">
          <w:rPr>
            <w:noProof/>
            <w:webHidden/>
          </w:rPr>
          <w:t>21</w:t>
        </w:r>
        <w:r w:rsidRPr="00B66062">
          <w:rPr>
            <w:noProof/>
            <w:webHidden/>
          </w:rPr>
          <w:fldChar w:fldCharType="end"/>
        </w:r>
      </w:hyperlink>
    </w:p>
    <w:p w:rsidR="00B66062" w:rsidRPr="00CF03F6" w:rsidRDefault="00B66062">
      <w:pPr>
        <w:pStyle w:val="31"/>
        <w:tabs>
          <w:tab w:val="left" w:pos="1760"/>
        </w:tabs>
        <w:rPr>
          <w:rFonts w:ascii="Calibri" w:hAnsi="Calibri"/>
          <w:noProof/>
          <w:sz w:val="22"/>
          <w:szCs w:val="22"/>
        </w:rPr>
      </w:pPr>
      <w:hyperlink w:anchor="_Toc51287269" w:history="1">
        <w:r w:rsidRPr="00B66062">
          <w:rPr>
            <w:rStyle w:val="af0"/>
            <w:noProof/>
            <w:snapToGrid w:val="0"/>
          </w:rPr>
          <w:t>Статья 8.</w:t>
        </w:r>
        <w:r w:rsidRPr="00CF03F6">
          <w:rPr>
            <w:rFonts w:ascii="Calibri" w:hAnsi="Calibri"/>
            <w:noProof/>
            <w:sz w:val="22"/>
            <w:szCs w:val="22"/>
          </w:rPr>
          <w:tab/>
        </w:r>
        <w:r w:rsidRPr="00B66062">
          <w:rPr>
            <w:rStyle w:val="af0"/>
            <w:noProof/>
          </w:rPr>
          <w:t>Обязанности специалиста по архитектуре и градостроительству администрации  Грозненского муниципального района</w:t>
        </w:r>
        <w:r w:rsidRPr="00B66062">
          <w:rPr>
            <w:noProof/>
            <w:webHidden/>
          </w:rPr>
          <w:tab/>
        </w:r>
        <w:r w:rsidRPr="00B66062">
          <w:rPr>
            <w:noProof/>
            <w:webHidden/>
          </w:rPr>
          <w:fldChar w:fldCharType="begin"/>
        </w:r>
        <w:r w:rsidRPr="00B66062">
          <w:rPr>
            <w:noProof/>
            <w:webHidden/>
          </w:rPr>
          <w:instrText xml:space="preserve"> PAGEREF _Toc51287269 \h </w:instrText>
        </w:r>
        <w:r w:rsidRPr="00B66062">
          <w:rPr>
            <w:noProof/>
            <w:webHidden/>
          </w:rPr>
        </w:r>
        <w:r w:rsidRPr="00B66062">
          <w:rPr>
            <w:noProof/>
            <w:webHidden/>
          </w:rPr>
          <w:fldChar w:fldCharType="separate"/>
        </w:r>
        <w:r w:rsidRPr="00B66062">
          <w:rPr>
            <w:noProof/>
            <w:webHidden/>
          </w:rPr>
          <w:t>22</w:t>
        </w:r>
        <w:r w:rsidRPr="00B66062">
          <w:rPr>
            <w:noProof/>
            <w:webHidden/>
          </w:rPr>
          <w:fldChar w:fldCharType="end"/>
        </w:r>
      </w:hyperlink>
    </w:p>
    <w:p w:rsidR="00B66062" w:rsidRPr="00CF03F6" w:rsidRDefault="00B66062">
      <w:pPr>
        <w:pStyle w:val="31"/>
        <w:tabs>
          <w:tab w:val="left" w:pos="1760"/>
        </w:tabs>
        <w:rPr>
          <w:rFonts w:ascii="Calibri" w:hAnsi="Calibri"/>
          <w:noProof/>
          <w:sz w:val="22"/>
          <w:szCs w:val="22"/>
        </w:rPr>
      </w:pPr>
      <w:hyperlink w:anchor="_Toc51287270" w:history="1">
        <w:r w:rsidRPr="00B66062">
          <w:rPr>
            <w:rStyle w:val="af0"/>
            <w:noProof/>
          </w:rPr>
          <w:t>Статья 9.</w:t>
        </w:r>
        <w:r w:rsidRPr="00CF03F6">
          <w:rPr>
            <w:rFonts w:ascii="Calibri" w:hAnsi="Calibri"/>
            <w:noProof/>
            <w:sz w:val="22"/>
            <w:szCs w:val="22"/>
          </w:rPr>
          <w:tab/>
        </w:r>
        <w:r w:rsidRPr="00B66062">
          <w:rPr>
            <w:rStyle w:val="af0"/>
            <w:noProof/>
          </w:rPr>
          <w:t>Полномочия комиссии по подготовке  правил  землепользования  и застройки</w:t>
        </w:r>
        <w:r w:rsidRPr="00B66062">
          <w:rPr>
            <w:noProof/>
            <w:webHidden/>
          </w:rPr>
          <w:tab/>
        </w:r>
        <w:r w:rsidRPr="00B66062">
          <w:rPr>
            <w:noProof/>
            <w:webHidden/>
          </w:rPr>
          <w:fldChar w:fldCharType="begin"/>
        </w:r>
        <w:r w:rsidRPr="00B66062">
          <w:rPr>
            <w:noProof/>
            <w:webHidden/>
          </w:rPr>
          <w:instrText xml:space="preserve"> PAGEREF _Toc51287270 \h </w:instrText>
        </w:r>
        <w:r w:rsidRPr="00B66062">
          <w:rPr>
            <w:noProof/>
            <w:webHidden/>
          </w:rPr>
        </w:r>
        <w:r w:rsidRPr="00B66062">
          <w:rPr>
            <w:noProof/>
            <w:webHidden/>
          </w:rPr>
          <w:fldChar w:fldCharType="separate"/>
        </w:r>
        <w:r w:rsidRPr="00B66062">
          <w:rPr>
            <w:noProof/>
            <w:webHidden/>
          </w:rPr>
          <w:t>23</w:t>
        </w:r>
        <w:r w:rsidRPr="00B66062">
          <w:rPr>
            <w:noProof/>
            <w:webHidden/>
          </w:rPr>
          <w:fldChar w:fldCharType="end"/>
        </w:r>
      </w:hyperlink>
    </w:p>
    <w:p w:rsidR="00B66062" w:rsidRPr="00CF03F6" w:rsidRDefault="00B66062">
      <w:pPr>
        <w:pStyle w:val="22"/>
        <w:tabs>
          <w:tab w:val="left" w:pos="1760"/>
        </w:tabs>
        <w:rPr>
          <w:rFonts w:ascii="Calibri" w:eastAsia="Times New Roman" w:hAnsi="Calibri"/>
          <w:noProof/>
          <w:sz w:val="22"/>
          <w:szCs w:val="22"/>
          <w:lang w:eastAsia="ru-RU"/>
        </w:rPr>
      </w:pPr>
      <w:hyperlink w:anchor="_Toc51287271" w:history="1">
        <w:r w:rsidRPr="00B66062">
          <w:rPr>
            <w:rStyle w:val="af0"/>
            <w:noProof/>
          </w:rPr>
          <w:t>Глава 3.</w:t>
        </w:r>
        <w:r w:rsidRPr="00CF03F6">
          <w:rPr>
            <w:rFonts w:ascii="Calibri" w:eastAsia="Times New Roman" w:hAnsi="Calibri"/>
            <w:noProof/>
            <w:sz w:val="22"/>
            <w:szCs w:val="22"/>
            <w:lang w:eastAsia="ru-RU"/>
          </w:rPr>
          <w:tab/>
        </w:r>
        <w:r w:rsidRPr="00B66062">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Pr="00B66062">
          <w:rPr>
            <w:noProof/>
            <w:webHidden/>
          </w:rPr>
          <w:tab/>
        </w:r>
        <w:r w:rsidRPr="00B66062">
          <w:rPr>
            <w:noProof/>
            <w:webHidden/>
          </w:rPr>
          <w:fldChar w:fldCharType="begin"/>
        </w:r>
        <w:r w:rsidRPr="00B66062">
          <w:rPr>
            <w:noProof/>
            <w:webHidden/>
          </w:rPr>
          <w:instrText xml:space="preserve"> PAGEREF _Toc51287271 \h </w:instrText>
        </w:r>
        <w:r w:rsidRPr="00B66062">
          <w:rPr>
            <w:noProof/>
            <w:webHidden/>
          </w:rPr>
        </w:r>
        <w:r w:rsidRPr="00B66062">
          <w:rPr>
            <w:noProof/>
            <w:webHidden/>
          </w:rPr>
          <w:fldChar w:fldCharType="separate"/>
        </w:r>
        <w:r w:rsidRPr="00B66062">
          <w:rPr>
            <w:noProof/>
            <w:webHidden/>
          </w:rPr>
          <w:t>25</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72" w:history="1">
        <w:r w:rsidRPr="00B66062">
          <w:rPr>
            <w:rStyle w:val="af0"/>
            <w:noProof/>
          </w:rPr>
          <w:t>Статья 10.</w:t>
        </w:r>
        <w:r w:rsidRPr="00CF03F6">
          <w:rPr>
            <w:rFonts w:ascii="Calibri" w:hAnsi="Calibri"/>
            <w:noProof/>
            <w:sz w:val="22"/>
            <w:szCs w:val="22"/>
          </w:rPr>
          <w:tab/>
        </w:r>
        <w:r w:rsidRPr="00B66062">
          <w:rPr>
            <w:rStyle w:val="af0"/>
            <w:noProof/>
          </w:rPr>
          <w:t>Градостроительные регламенты и их применение</w:t>
        </w:r>
        <w:r w:rsidRPr="00B66062">
          <w:rPr>
            <w:noProof/>
            <w:webHidden/>
          </w:rPr>
          <w:tab/>
        </w:r>
        <w:r w:rsidRPr="00B66062">
          <w:rPr>
            <w:noProof/>
            <w:webHidden/>
          </w:rPr>
          <w:fldChar w:fldCharType="begin"/>
        </w:r>
        <w:r w:rsidRPr="00B66062">
          <w:rPr>
            <w:noProof/>
            <w:webHidden/>
          </w:rPr>
          <w:instrText xml:space="preserve"> PAGEREF _Toc51287272 \h </w:instrText>
        </w:r>
        <w:r w:rsidRPr="00B66062">
          <w:rPr>
            <w:noProof/>
            <w:webHidden/>
          </w:rPr>
        </w:r>
        <w:r w:rsidRPr="00B66062">
          <w:rPr>
            <w:noProof/>
            <w:webHidden/>
          </w:rPr>
          <w:fldChar w:fldCharType="separate"/>
        </w:r>
        <w:r w:rsidRPr="00B66062">
          <w:rPr>
            <w:noProof/>
            <w:webHidden/>
          </w:rPr>
          <w:t>25</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73" w:history="1">
        <w:r w:rsidRPr="00B66062">
          <w:rPr>
            <w:rStyle w:val="af0"/>
            <w:noProof/>
          </w:rPr>
          <w:t>Статья 11.</w:t>
        </w:r>
        <w:r w:rsidRPr="00CF03F6">
          <w:rPr>
            <w:rFonts w:ascii="Calibri" w:hAnsi="Calibri"/>
            <w:noProof/>
            <w:sz w:val="22"/>
            <w:szCs w:val="22"/>
          </w:rPr>
          <w:tab/>
        </w:r>
        <w:r w:rsidRPr="00B66062">
          <w:rPr>
            <w:rStyle w:val="af0"/>
            <w:noProof/>
          </w:rPr>
          <w:t>Виды разрешенного использования земельных участков и объектов капитального строительства</w:t>
        </w:r>
        <w:r w:rsidRPr="00B66062">
          <w:rPr>
            <w:noProof/>
            <w:webHidden/>
          </w:rPr>
          <w:tab/>
        </w:r>
        <w:r w:rsidRPr="00B66062">
          <w:rPr>
            <w:noProof/>
            <w:webHidden/>
          </w:rPr>
          <w:fldChar w:fldCharType="begin"/>
        </w:r>
        <w:r w:rsidRPr="00B66062">
          <w:rPr>
            <w:noProof/>
            <w:webHidden/>
          </w:rPr>
          <w:instrText xml:space="preserve"> PAGEREF _Toc51287273 \h </w:instrText>
        </w:r>
        <w:r w:rsidRPr="00B66062">
          <w:rPr>
            <w:noProof/>
            <w:webHidden/>
          </w:rPr>
        </w:r>
        <w:r w:rsidRPr="00B66062">
          <w:rPr>
            <w:noProof/>
            <w:webHidden/>
          </w:rPr>
          <w:fldChar w:fldCharType="separate"/>
        </w:r>
        <w:r w:rsidRPr="00B66062">
          <w:rPr>
            <w:noProof/>
            <w:webHidden/>
          </w:rPr>
          <w:t>28</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74" w:history="1">
        <w:r w:rsidRPr="00B66062">
          <w:rPr>
            <w:rStyle w:val="af0"/>
            <w:noProof/>
          </w:rPr>
          <w:t>Статья 12.</w:t>
        </w:r>
        <w:r w:rsidRPr="00CF03F6">
          <w:rPr>
            <w:rFonts w:ascii="Calibri" w:hAnsi="Calibri"/>
            <w:noProof/>
            <w:sz w:val="22"/>
            <w:szCs w:val="22"/>
          </w:rPr>
          <w:tab/>
        </w:r>
        <w:r w:rsidRPr="00B66062">
          <w:rPr>
            <w:rStyle w:val="af0"/>
            <w:noProof/>
          </w:rPr>
          <w:t>Порядок изменения видов разрешенного использования земельных участков и объектов капитального строительства</w:t>
        </w:r>
        <w:r w:rsidRPr="00B66062">
          <w:rPr>
            <w:noProof/>
            <w:webHidden/>
          </w:rPr>
          <w:tab/>
        </w:r>
        <w:r w:rsidRPr="00B66062">
          <w:rPr>
            <w:noProof/>
            <w:webHidden/>
          </w:rPr>
          <w:fldChar w:fldCharType="begin"/>
        </w:r>
        <w:r w:rsidRPr="00B66062">
          <w:rPr>
            <w:noProof/>
            <w:webHidden/>
          </w:rPr>
          <w:instrText xml:space="preserve"> PAGEREF _Toc51287274 \h </w:instrText>
        </w:r>
        <w:r w:rsidRPr="00B66062">
          <w:rPr>
            <w:noProof/>
            <w:webHidden/>
          </w:rPr>
        </w:r>
        <w:r w:rsidRPr="00B66062">
          <w:rPr>
            <w:noProof/>
            <w:webHidden/>
          </w:rPr>
          <w:fldChar w:fldCharType="separate"/>
        </w:r>
        <w:r w:rsidRPr="00B66062">
          <w:rPr>
            <w:noProof/>
            <w:webHidden/>
          </w:rPr>
          <w:t>29</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75" w:history="1">
        <w:r w:rsidRPr="00B66062">
          <w:rPr>
            <w:rStyle w:val="af0"/>
            <w:noProof/>
          </w:rPr>
          <w:t>Статья 13.</w:t>
        </w:r>
        <w:r w:rsidRPr="00CF03F6">
          <w:rPr>
            <w:rFonts w:ascii="Calibri" w:hAnsi="Calibri"/>
            <w:noProof/>
            <w:sz w:val="22"/>
            <w:szCs w:val="22"/>
          </w:rPr>
          <w:tab/>
        </w:r>
        <w:r w:rsidRPr="00B66062">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B66062">
          <w:rPr>
            <w:rStyle w:val="af0"/>
            <w:rFonts w:ascii="Cambria Math" w:hAnsi="Cambria Math" w:cs="Cambria Math"/>
            <w:noProof/>
          </w:rPr>
          <w:t>е</w:t>
        </w:r>
        <w:r w:rsidRPr="00B66062">
          <w:rPr>
            <w:rStyle w:val="af0"/>
            <w:noProof/>
          </w:rPr>
          <w:t>нного строительства, реконструкции объектов капитального строительства</w:t>
        </w:r>
        <w:r w:rsidRPr="00B66062">
          <w:rPr>
            <w:noProof/>
            <w:webHidden/>
          </w:rPr>
          <w:tab/>
        </w:r>
        <w:r w:rsidRPr="00B66062">
          <w:rPr>
            <w:noProof/>
            <w:webHidden/>
          </w:rPr>
          <w:fldChar w:fldCharType="begin"/>
        </w:r>
        <w:r w:rsidRPr="00B66062">
          <w:rPr>
            <w:noProof/>
            <w:webHidden/>
          </w:rPr>
          <w:instrText xml:space="preserve"> PAGEREF _Toc51287275 \h </w:instrText>
        </w:r>
        <w:r w:rsidRPr="00B66062">
          <w:rPr>
            <w:noProof/>
            <w:webHidden/>
          </w:rPr>
        </w:r>
        <w:r w:rsidRPr="00B66062">
          <w:rPr>
            <w:noProof/>
            <w:webHidden/>
          </w:rPr>
          <w:fldChar w:fldCharType="separate"/>
        </w:r>
        <w:r w:rsidRPr="00B66062">
          <w:rPr>
            <w:noProof/>
            <w:webHidden/>
          </w:rPr>
          <w:t>30</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76" w:history="1">
        <w:r w:rsidRPr="00B66062">
          <w:rPr>
            <w:rStyle w:val="af0"/>
            <w:noProof/>
          </w:rPr>
          <w:t>Статья 14.</w:t>
        </w:r>
        <w:r w:rsidRPr="00CF03F6">
          <w:rPr>
            <w:rFonts w:ascii="Calibri" w:hAnsi="Calibri"/>
            <w:noProof/>
            <w:sz w:val="22"/>
            <w:szCs w:val="22"/>
          </w:rPr>
          <w:tab/>
        </w:r>
        <w:r w:rsidRPr="00B66062">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Pr="00B66062">
          <w:rPr>
            <w:noProof/>
            <w:webHidden/>
          </w:rPr>
          <w:tab/>
        </w:r>
        <w:r w:rsidRPr="00B66062">
          <w:rPr>
            <w:noProof/>
            <w:webHidden/>
          </w:rPr>
          <w:fldChar w:fldCharType="begin"/>
        </w:r>
        <w:r w:rsidRPr="00B66062">
          <w:rPr>
            <w:noProof/>
            <w:webHidden/>
          </w:rPr>
          <w:instrText xml:space="preserve"> PAGEREF _Toc51287276 \h </w:instrText>
        </w:r>
        <w:r w:rsidRPr="00B66062">
          <w:rPr>
            <w:noProof/>
            <w:webHidden/>
          </w:rPr>
        </w:r>
        <w:r w:rsidRPr="00B66062">
          <w:rPr>
            <w:noProof/>
            <w:webHidden/>
          </w:rPr>
          <w:fldChar w:fldCharType="separate"/>
        </w:r>
        <w:r w:rsidRPr="00B66062">
          <w:rPr>
            <w:noProof/>
            <w:webHidden/>
          </w:rPr>
          <w:t>31</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77" w:history="1">
        <w:r w:rsidRPr="00B66062">
          <w:rPr>
            <w:rStyle w:val="af0"/>
            <w:noProof/>
          </w:rPr>
          <w:t>Статья 15.</w:t>
        </w:r>
        <w:r w:rsidRPr="00CF03F6">
          <w:rPr>
            <w:rFonts w:ascii="Calibri" w:hAnsi="Calibri"/>
            <w:noProof/>
            <w:sz w:val="22"/>
            <w:szCs w:val="22"/>
          </w:rPr>
          <w:tab/>
        </w:r>
        <w:r w:rsidRPr="00B66062">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Pr="00B66062">
          <w:rPr>
            <w:noProof/>
            <w:webHidden/>
          </w:rPr>
          <w:tab/>
        </w:r>
        <w:r w:rsidRPr="00B66062">
          <w:rPr>
            <w:noProof/>
            <w:webHidden/>
          </w:rPr>
          <w:fldChar w:fldCharType="begin"/>
        </w:r>
        <w:r w:rsidRPr="00B66062">
          <w:rPr>
            <w:noProof/>
            <w:webHidden/>
          </w:rPr>
          <w:instrText xml:space="preserve"> PAGEREF _Toc51287277 \h </w:instrText>
        </w:r>
        <w:r w:rsidRPr="00B66062">
          <w:rPr>
            <w:noProof/>
            <w:webHidden/>
          </w:rPr>
        </w:r>
        <w:r w:rsidRPr="00B66062">
          <w:rPr>
            <w:noProof/>
            <w:webHidden/>
          </w:rPr>
          <w:fldChar w:fldCharType="separate"/>
        </w:r>
        <w:r w:rsidRPr="00B66062">
          <w:rPr>
            <w:noProof/>
            <w:webHidden/>
          </w:rPr>
          <w:t>33</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78" w:history="1">
        <w:r w:rsidRPr="00B66062">
          <w:rPr>
            <w:rStyle w:val="af0"/>
            <w:noProof/>
          </w:rPr>
          <w:t>Статья 16.</w:t>
        </w:r>
        <w:r w:rsidRPr="00CF03F6">
          <w:rPr>
            <w:rFonts w:ascii="Calibri" w:hAnsi="Calibri"/>
            <w:noProof/>
            <w:sz w:val="22"/>
            <w:szCs w:val="22"/>
          </w:rPr>
          <w:tab/>
        </w:r>
        <w:r w:rsidRPr="00B66062">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sidRPr="00B66062">
          <w:rPr>
            <w:noProof/>
            <w:webHidden/>
          </w:rPr>
          <w:tab/>
        </w:r>
        <w:r w:rsidRPr="00B66062">
          <w:rPr>
            <w:noProof/>
            <w:webHidden/>
          </w:rPr>
          <w:fldChar w:fldCharType="begin"/>
        </w:r>
        <w:r w:rsidRPr="00B66062">
          <w:rPr>
            <w:noProof/>
            <w:webHidden/>
          </w:rPr>
          <w:instrText xml:space="preserve"> PAGEREF _Toc51287278 \h </w:instrText>
        </w:r>
        <w:r w:rsidRPr="00B66062">
          <w:rPr>
            <w:noProof/>
            <w:webHidden/>
          </w:rPr>
        </w:r>
        <w:r w:rsidRPr="00B66062">
          <w:rPr>
            <w:noProof/>
            <w:webHidden/>
          </w:rPr>
          <w:fldChar w:fldCharType="separate"/>
        </w:r>
        <w:r w:rsidRPr="00B66062">
          <w:rPr>
            <w:noProof/>
            <w:webHidden/>
          </w:rPr>
          <w:t>34</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79" w:history="1">
        <w:r w:rsidRPr="00B66062">
          <w:rPr>
            <w:rStyle w:val="af0"/>
            <w:noProof/>
          </w:rPr>
          <w:t>Статья 17.</w:t>
        </w:r>
        <w:r w:rsidRPr="00CF03F6">
          <w:rPr>
            <w:rFonts w:ascii="Calibri" w:hAnsi="Calibri"/>
            <w:noProof/>
            <w:sz w:val="22"/>
            <w:szCs w:val="22"/>
          </w:rPr>
          <w:tab/>
        </w:r>
        <w:r w:rsidRPr="00B66062">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B66062">
          <w:rPr>
            <w:noProof/>
            <w:webHidden/>
          </w:rPr>
          <w:tab/>
        </w:r>
        <w:r w:rsidRPr="00B66062">
          <w:rPr>
            <w:noProof/>
            <w:webHidden/>
          </w:rPr>
          <w:fldChar w:fldCharType="begin"/>
        </w:r>
        <w:r w:rsidRPr="00B66062">
          <w:rPr>
            <w:noProof/>
            <w:webHidden/>
          </w:rPr>
          <w:instrText xml:space="preserve"> PAGEREF _Toc51287279 \h </w:instrText>
        </w:r>
        <w:r w:rsidRPr="00B66062">
          <w:rPr>
            <w:noProof/>
            <w:webHidden/>
          </w:rPr>
        </w:r>
        <w:r w:rsidRPr="00B66062">
          <w:rPr>
            <w:noProof/>
            <w:webHidden/>
          </w:rPr>
          <w:fldChar w:fldCharType="separate"/>
        </w:r>
        <w:r w:rsidRPr="00B66062">
          <w:rPr>
            <w:noProof/>
            <w:webHidden/>
          </w:rPr>
          <w:t>36</w:t>
        </w:r>
        <w:r w:rsidRPr="00B66062">
          <w:rPr>
            <w:noProof/>
            <w:webHidden/>
          </w:rPr>
          <w:fldChar w:fldCharType="end"/>
        </w:r>
      </w:hyperlink>
    </w:p>
    <w:p w:rsidR="00B66062" w:rsidRPr="00CF03F6" w:rsidRDefault="00B66062">
      <w:pPr>
        <w:pStyle w:val="22"/>
        <w:tabs>
          <w:tab w:val="left" w:pos="1760"/>
        </w:tabs>
        <w:rPr>
          <w:rFonts w:ascii="Calibri" w:eastAsia="Times New Roman" w:hAnsi="Calibri"/>
          <w:noProof/>
          <w:sz w:val="22"/>
          <w:szCs w:val="22"/>
          <w:lang w:eastAsia="ru-RU"/>
        </w:rPr>
      </w:pPr>
      <w:hyperlink w:anchor="_Toc51287280" w:history="1">
        <w:r w:rsidRPr="00B66062">
          <w:rPr>
            <w:rStyle w:val="af0"/>
            <w:noProof/>
          </w:rPr>
          <w:t>Глава 4.</w:t>
        </w:r>
        <w:r w:rsidRPr="00CF03F6">
          <w:rPr>
            <w:rFonts w:ascii="Calibri" w:eastAsia="Times New Roman" w:hAnsi="Calibri"/>
            <w:noProof/>
            <w:sz w:val="22"/>
            <w:szCs w:val="22"/>
            <w:lang w:eastAsia="ru-RU"/>
          </w:rPr>
          <w:tab/>
        </w:r>
        <w:r w:rsidRPr="00B66062">
          <w:rPr>
            <w:rStyle w:val="af0"/>
            <w:noProof/>
          </w:rPr>
          <w:t>ПОЛОЖЕНИЕ О ПОДГОТОВКЕ ДОКУМЕНТОВ ПО ПЛАНИРОВКЕ ТЕРРИТОРИИ</w:t>
        </w:r>
        <w:r w:rsidRPr="00B66062">
          <w:rPr>
            <w:noProof/>
            <w:webHidden/>
          </w:rPr>
          <w:tab/>
        </w:r>
        <w:r w:rsidRPr="00B66062">
          <w:rPr>
            <w:noProof/>
            <w:webHidden/>
          </w:rPr>
          <w:fldChar w:fldCharType="begin"/>
        </w:r>
        <w:r w:rsidRPr="00B66062">
          <w:rPr>
            <w:noProof/>
            <w:webHidden/>
          </w:rPr>
          <w:instrText xml:space="preserve"> PAGEREF _Toc51287280 \h </w:instrText>
        </w:r>
        <w:r w:rsidRPr="00B66062">
          <w:rPr>
            <w:noProof/>
            <w:webHidden/>
          </w:rPr>
        </w:r>
        <w:r w:rsidRPr="00B66062">
          <w:rPr>
            <w:noProof/>
            <w:webHidden/>
          </w:rPr>
          <w:fldChar w:fldCharType="separate"/>
        </w:r>
        <w:r w:rsidRPr="00B66062">
          <w:rPr>
            <w:noProof/>
            <w:webHidden/>
          </w:rPr>
          <w:t>38</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81" w:history="1">
        <w:r w:rsidRPr="00B66062">
          <w:rPr>
            <w:rStyle w:val="af0"/>
            <w:noProof/>
          </w:rPr>
          <w:t>Статья 18.</w:t>
        </w:r>
        <w:r w:rsidRPr="00CF03F6">
          <w:rPr>
            <w:rFonts w:ascii="Calibri" w:hAnsi="Calibri"/>
            <w:noProof/>
            <w:sz w:val="22"/>
            <w:szCs w:val="22"/>
          </w:rPr>
          <w:tab/>
        </w:r>
        <w:r w:rsidRPr="00B66062">
          <w:rPr>
            <w:rStyle w:val="af0"/>
            <w:noProof/>
          </w:rPr>
          <w:t>Назначение, виды и состав документации по планировке территории сельского поселения.</w:t>
        </w:r>
        <w:r w:rsidRPr="00B66062">
          <w:rPr>
            <w:noProof/>
            <w:webHidden/>
          </w:rPr>
          <w:tab/>
        </w:r>
        <w:r w:rsidRPr="00B66062">
          <w:rPr>
            <w:noProof/>
            <w:webHidden/>
          </w:rPr>
          <w:fldChar w:fldCharType="begin"/>
        </w:r>
        <w:r w:rsidRPr="00B66062">
          <w:rPr>
            <w:noProof/>
            <w:webHidden/>
          </w:rPr>
          <w:instrText xml:space="preserve"> PAGEREF _Toc51287281 \h </w:instrText>
        </w:r>
        <w:r w:rsidRPr="00B66062">
          <w:rPr>
            <w:noProof/>
            <w:webHidden/>
          </w:rPr>
        </w:r>
        <w:r w:rsidRPr="00B66062">
          <w:rPr>
            <w:noProof/>
            <w:webHidden/>
          </w:rPr>
          <w:fldChar w:fldCharType="separate"/>
        </w:r>
        <w:r w:rsidRPr="00B66062">
          <w:rPr>
            <w:noProof/>
            <w:webHidden/>
          </w:rPr>
          <w:t>38</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82" w:history="1">
        <w:r w:rsidRPr="00B66062">
          <w:rPr>
            <w:rStyle w:val="af0"/>
            <w:noProof/>
          </w:rPr>
          <w:t>Статья 19.</w:t>
        </w:r>
        <w:r w:rsidRPr="00CF03F6">
          <w:rPr>
            <w:rFonts w:ascii="Calibri" w:hAnsi="Calibri"/>
            <w:noProof/>
            <w:sz w:val="22"/>
            <w:szCs w:val="22"/>
          </w:rPr>
          <w:tab/>
        </w:r>
        <w:r w:rsidRPr="00B66062">
          <w:rPr>
            <w:rStyle w:val="af0"/>
            <w:noProof/>
          </w:rPr>
          <w:t>Содержание проектов планировки территории</w:t>
        </w:r>
        <w:r w:rsidRPr="00B66062">
          <w:rPr>
            <w:noProof/>
            <w:webHidden/>
          </w:rPr>
          <w:tab/>
        </w:r>
        <w:r w:rsidRPr="00B66062">
          <w:rPr>
            <w:noProof/>
            <w:webHidden/>
          </w:rPr>
          <w:fldChar w:fldCharType="begin"/>
        </w:r>
        <w:r w:rsidRPr="00B66062">
          <w:rPr>
            <w:noProof/>
            <w:webHidden/>
          </w:rPr>
          <w:instrText xml:space="preserve"> PAGEREF _Toc51287282 \h </w:instrText>
        </w:r>
        <w:r w:rsidRPr="00B66062">
          <w:rPr>
            <w:noProof/>
            <w:webHidden/>
          </w:rPr>
        </w:r>
        <w:r w:rsidRPr="00B66062">
          <w:rPr>
            <w:noProof/>
            <w:webHidden/>
          </w:rPr>
          <w:fldChar w:fldCharType="separate"/>
        </w:r>
        <w:r w:rsidRPr="00B66062">
          <w:rPr>
            <w:noProof/>
            <w:webHidden/>
          </w:rPr>
          <w:t>40</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83" w:history="1">
        <w:r w:rsidRPr="00B66062">
          <w:rPr>
            <w:rStyle w:val="af0"/>
            <w:noProof/>
          </w:rPr>
          <w:t>Статья 20.</w:t>
        </w:r>
        <w:r w:rsidRPr="00CF03F6">
          <w:rPr>
            <w:rFonts w:ascii="Calibri" w:hAnsi="Calibri"/>
            <w:noProof/>
            <w:sz w:val="22"/>
            <w:szCs w:val="22"/>
          </w:rPr>
          <w:tab/>
        </w:r>
        <w:r w:rsidRPr="00B66062">
          <w:rPr>
            <w:rStyle w:val="af0"/>
            <w:noProof/>
          </w:rPr>
          <w:t>Содержание проектов межевания территорий</w:t>
        </w:r>
        <w:r w:rsidRPr="00B66062">
          <w:rPr>
            <w:noProof/>
            <w:webHidden/>
          </w:rPr>
          <w:tab/>
        </w:r>
        <w:r w:rsidRPr="00B66062">
          <w:rPr>
            <w:noProof/>
            <w:webHidden/>
          </w:rPr>
          <w:fldChar w:fldCharType="begin"/>
        </w:r>
        <w:r w:rsidRPr="00B66062">
          <w:rPr>
            <w:noProof/>
            <w:webHidden/>
          </w:rPr>
          <w:instrText xml:space="preserve"> PAGEREF _Toc51287283 \h </w:instrText>
        </w:r>
        <w:r w:rsidRPr="00B66062">
          <w:rPr>
            <w:noProof/>
            <w:webHidden/>
          </w:rPr>
        </w:r>
        <w:r w:rsidRPr="00B66062">
          <w:rPr>
            <w:noProof/>
            <w:webHidden/>
          </w:rPr>
          <w:fldChar w:fldCharType="separate"/>
        </w:r>
        <w:r w:rsidRPr="00B66062">
          <w:rPr>
            <w:noProof/>
            <w:webHidden/>
          </w:rPr>
          <w:t>43</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84" w:history="1">
        <w:r w:rsidRPr="00B66062">
          <w:rPr>
            <w:rStyle w:val="af0"/>
            <w:noProof/>
          </w:rPr>
          <w:t>Статья 21.</w:t>
        </w:r>
        <w:r w:rsidRPr="00CF03F6">
          <w:rPr>
            <w:rFonts w:ascii="Calibri" w:hAnsi="Calibri"/>
            <w:noProof/>
            <w:sz w:val="22"/>
            <w:szCs w:val="22"/>
          </w:rPr>
          <w:tab/>
        </w:r>
        <w:r w:rsidRPr="00B66062">
          <w:rPr>
            <w:rStyle w:val="af0"/>
            <w:noProof/>
          </w:rPr>
          <w:t>Порядок подготовки, принятия решения об утверждении или об отклонении проектов планировки и проектов межевания территории.</w:t>
        </w:r>
        <w:r w:rsidRPr="00B66062">
          <w:rPr>
            <w:noProof/>
            <w:webHidden/>
          </w:rPr>
          <w:tab/>
        </w:r>
        <w:r w:rsidRPr="00B66062">
          <w:rPr>
            <w:noProof/>
            <w:webHidden/>
          </w:rPr>
          <w:fldChar w:fldCharType="begin"/>
        </w:r>
        <w:r w:rsidRPr="00B66062">
          <w:rPr>
            <w:noProof/>
            <w:webHidden/>
          </w:rPr>
          <w:instrText xml:space="preserve"> PAGEREF _Toc51287284 \h </w:instrText>
        </w:r>
        <w:r w:rsidRPr="00B66062">
          <w:rPr>
            <w:noProof/>
            <w:webHidden/>
          </w:rPr>
        </w:r>
        <w:r w:rsidRPr="00B66062">
          <w:rPr>
            <w:noProof/>
            <w:webHidden/>
          </w:rPr>
          <w:fldChar w:fldCharType="separate"/>
        </w:r>
        <w:r w:rsidRPr="00B66062">
          <w:rPr>
            <w:noProof/>
            <w:webHidden/>
          </w:rPr>
          <w:t>44</w:t>
        </w:r>
        <w:r w:rsidRPr="00B66062">
          <w:rPr>
            <w:noProof/>
            <w:webHidden/>
          </w:rPr>
          <w:fldChar w:fldCharType="end"/>
        </w:r>
      </w:hyperlink>
    </w:p>
    <w:p w:rsidR="00B66062" w:rsidRPr="00CF03F6" w:rsidRDefault="00B66062">
      <w:pPr>
        <w:pStyle w:val="22"/>
        <w:tabs>
          <w:tab w:val="left" w:pos="1760"/>
        </w:tabs>
        <w:rPr>
          <w:rFonts w:ascii="Calibri" w:eastAsia="Times New Roman" w:hAnsi="Calibri"/>
          <w:noProof/>
          <w:sz w:val="22"/>
          <w:szCs w:val="22"/>
          <w:lang w:eastAsia="ru-RU"/>
        </w:rPr>
      </w:pPr>
      <w:hyperlink w:anchor="_Toc51287285" w:history="1">
        <w:r w:rsidRPr="00B66062">
          <w:rPr>
            <w:rStyle w:val="af0"/>
            <w:noProof/>
          </w:rPr>
          <w:t>Глава 5.</w:t>
        </w:r>
        <w:r w:rsidRPr="00CF03F6">
          <w:rPr>
            <w:rFonts w:ascii="Calibri" w:eastAsia="Times New Roman" w:hAnsi="Calibri"/>
            <w:noProof/>
            <w:sz w:val="22"/>
            <w:szCs w:val="22"/>
            <w:lang w:eastAsia="ru-RU"/>
          </w:rPr>
          <w:tab/>
        </w:r>
        <w:r w:rsidRPr="00B66062">
          <w:rPr>
            <w:rStyle w:val="af0"/>
            <w:noProof/>
            <w:spacing w:val="2"/>
          </w:rPr>
          <w:t>ПУБЛИЧНЫЕ СЛУШАНИЯ ИЛИ ОБЩЕСТВЕННЫЕ ОБСУЖДЕНИЯ ПО ВОПРОСАМ ЗЕМЛЕПОЛЬЗОВАНИЯ И ЗАСТРОЙКИ</w:t>
        </w:r>
        <w:r w:rsidRPr="00B66062">
          <w:rPr>
            <w:noProof/>
            <w:webHidden/>
          </w:rPr>
          <w:tab/>
        </w:r>
        <w:r w:rsidRPr="00B66062">
          <w:rPr>
            <w:noProof/>
            <w:webHidden/>
          </w:rPr>
          <w:fldChar w:fldCharType="begin"/>
        </w:r>
        <w:r w:rsidRPr="00B66062">
          <w:rPr>
            <w:noProof/>
            <w:webHidden/>
          </w:rPr>
          <w:instrText xml:space="preserve"> PAGEREF _Toc51287285 \h </w:instrText>
        </w:r>
        <w:r w:rsidRPr="00B66062">
          <w:rPr>
            <w:noProof/>
            <w:webHidden/>
          </w:rPr>
        </w:r>
        <w:r w:rsidRPr="00B66062">
          <w:rPr>
            <w:noProof/>
            <w:webHidden/>
          </w:rPr>
          <w:fldChar w:fldCharType="separate"/>
        </w:r>
        <w:r w:rsidRPr="00B66062">
          <w:rPr>
            <w:noProof/>
            <w:webHidden/>
          </w:rPr>
          <w:t>47</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86" w:history="1">
        <w:r w:rsidRPr="00B66062">
          <w:rPr>
            <w:rStyle w:val="af0"/>
            <w:noProof/>
          </w:rPr>
          <w:t>Статья 22.</w:t>
        </w:r>
        <w:r w:rsidRPr="00CF03F6">
          <w:rPr>
            <w:rFonts w:ascii="Calibri" w:hAnsi="Calibri"/>
            <w:noProof/>
            <w:sz w:val="22"/>
            <w:szCs w:val="22"/>
          </w:rPr>
          <w:tab/>
        </w:r>
        <w:r w:rsidRPr="00B66062">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sidRPr="00B66062">
          <w:rPr>
            <w:noProof/>
            <w:webHidden/>
          </w:rPr>
          <w:tab/>
        </w:r>
        <w:r w:rsidRPr="00B66062">
          <w:rPr>
            <w:noProof/>
            <w:webHidden/>
          </w:rPr>
          <w:fldChar w:fldCharType="begin"/>
        </w:r>
        <w:r w:rsidRPr="00B66062">
          <w:rPr>
            <w:noProof/>
            <w:webHidden/>
          </w:rPr>
          <w:instrText xml:space="preserve"> PAGEREF _Toc51287286 \h </w:instrText>
        </w:r>
        <w:r w:rsidRPr="00B66062">
          <w:rPr>
            <w:noProof/>
            <w:webHidden/>
          </w:rPr>
        </w:r>
        <w:r w:rsidRPr="00B66062">
          <w:rPr>
            <w:noProof/>
            <w:webHidden/>
          </w:rPr>
          <w:fldChar w:fldCharType="separate"/>
        </w:r>
        <w:r w:rsidRPr="00B66062">
          <w:rPr>
            <w:noProof/>
            <w:webHidden/>
          </w:rPr>
          <w:t>47</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87" w:history="1">
        <w:r w:rsidRPr="00B66062">
          <w:rPr>
            <w:rStyle w:val="af0"/>
            <w:noProof/>
          </w:rPr>
          <w:t>Статья 23.</w:t>
        </w:r>
        <w:r w:rsidRPr="00CF03F6">
          <w:rPr>
            <w:rFonts w:ascii="Calibri" w:hAnsi="Calibri"/>
            <w:noProof/>
            <w:sz w:val="22"/>
            <w:szCs w:val="22"/>
          </w:rPr>
          <w:tab/>
        </w:r>
        <w:r w:rsidRPr="00B66062">
          <w:rPr>
            <w:rStyle w:val="af0"/>
            <w:noProof/>
          </w:rPr>
          <w:t>Сроки проведения публичных слушаний или  общественных обсуждений</w:t>
        </w:r>
        <w:r w:rsidRPr="00B66062">
          <w:rPr>
            <w:noProof/>
            <w:webHidden/>
          </w:rPr>
          <w:tab/>
        </w:r>
        <w:r w:rsidRPr="00B66062">
          <w:rPr>
            <w:noProof/>
            <w:webHidden/>
          </w:rPr>
          <w:fldChar w:fldCharType="begin"/>
        </w:r>
        <w:r w:rsidRPr="00B66062">
          <w:rPr>
            <w:noProof/>
            <w:webHidden/>
          </w:rPr>
          <w:instrText xml:space="preserve"> PAGEREF _Toc51287287 \h </w:instrText>
        </w:r>
        <w:r w:rsidRPr="00B66062">
          <w:rPr>
            <w:noProof/>
            <w:webHidden/>
          </w:rPr>
        </w:r>
        <w:r w:rsidRPr="00B66062">
          <w:rPr>
            <w:noProof/>
            <w:webHidden/>
          </w:rPr>
          <w:fldChar w:fldCharType="separate"/>
        </w:r>
        <w:r w:rsidRPr="00B66062">
          <w:rPr>
            <w:noProof/>
            <w:webHidden/>
          </w:rPr>
          <w:t>48</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88" w:history="1">
        <w:r w:rsidRPr="00B66062">
          <w:rPr>
            <w:rStyle w:val="af0"/>
            <w:noProof/>
          </w:rPr>
          <w:t>Статья 24.</w:t>
        </w:r>
        <w:r w:rsidRPr="00CF03F6">
          <w:rPr>
            <w:rFonts w:ascii="Calibri" w:hAnsi="Calibri"/>
            <w:noProof/>
            <w:sz w:val="22"/>
            <w:szCs w:val="22"/>
          </w:rPr>
          <w:tab/>
        </w:r>
        <w:r w:rsidRPr="00B66062">
          <w:rPr>
            <w:rStyle w:val="af0"/>
            <w:noProof/>
          </w:rPr>
          <w:t>Процедура проведения публичных слушаний или общественных обсуждений</w:t>
        </w:r>
        <w:r w:rsidRPr="00B66062">
          <w:rPr>
            <w:noProof/>
            <w:webHidden/>
          </w:rPr>
          <w:tab/>
        </w:r>
        <w:r w:rsidRPr="00B66062">
          <w:rPr>
            <w:noProof/>
            <w:webHidden/>
          </w:rPr>
          <w:fldChar w:fldCharType="begin"/>
        </w:r>
        <w:r w:rsidRPr="00B66062">
          <w:rPr>
            <w:noProof/>
            <w:webHidden/>
          </w:rPr>
          <w:instrText xml:space="preserve"> PAGEREF _Toc51287288 \h </w:instrText>
        </w:r>
        <w:r w:rsidRPr="00B66062">
          <w:rPr>
            <w:noProof/>
            <w:webHidden/>
          </w:rPr>
        </w:r>
        <w:r w:rsidRPr="00B66062">
          <w:rPr>
            <w:noProof/>
            <w:webHidden/>
          </w:rPr>
          <w:fldChar w:fldCharType="separate"/>
        </w:r>
        <w:r w:rsidRPr="00B66062">
          <w:rPr>
            <w:noProof/>
            <w:webHidden/>
          </w:rPr>
          <w:t>49</w:t>
        </w:r>
        <w:r w:rsidRPr="00B66062">
          <w:rPr>
            <w:noProof/>
            <w:webHidden/>
          </w:rPr>
          <w:fldChar w:fldCharType="end"/>
        </w:r>
      </w:hyperlink>
    </w:p>
    <w:p w:rsidR="00B66062" w:rsidRPr="00CF03F6" w:rsidRDefault="00B66062">
      <w:pPr>
        <w:pStyle w:val="22"/>
        <w:tabs>
          <w:tab w:val="left" w:pos="1760"/>
        </w:tabs>
        <w:rPr>
          <w:rFonts w:ascii="Calibri" w:eastAsia="Times New Roman" w:hAnsi="Calibri"/>
          <w:noProof/>
          <w:sz w:val="22"/>
          <w:szCs w:val="22"/>
          <w:lang w:eastAsia="ru-RU"/>
        </w:rPr>
      </w:pPr>
      <w:hyperlink w:anchor="_Toc51287289" w:history="1">
        <w:r w:rsidRPr="00B66062">
          <w:rPr>
            <w:rStyle w:val="af0"/>
            <w:noProof/>
          </w:rPr>
          <w:t>Глава 6.</w:t>
        </w:r>
        <w:r w:rsidRPr="00CF03F6">
          <w:rPr>
            <w:rFonts w:ascii="Calibri" w:eastAsia="Times New Roman" w:hAnsi="Calibri"/>
            <w:noProof/>
            <w:sz w:val="22"/>
            <w:szCs w:val="22"/>
            <w:lang w:eastAsia="ru-RU"/>
          </w:rPr>
          <w:tab/>
        </w:r>
        <w:r w:rsidRPr="00B66062">
          <w:rPr>
            <w:rStyle w:val="af0"/>
            <w:noProof/>
          </w:rPr>
          <w:t>ПОЛОЖЕНИЕ О ВНЕСЕНИИ ИЗМЕНЕНИЙ В ПРАВИЛА ЗЕМЛЕПОЛЬЗОВАНИЯ И ЗАСТРОЙКИ</w:t>
        </w:r>
        <w:r w:rsidRPr="00B66062">
          <w:rPr>
            <w:noProof/>
            <w:webHidden/>
          </w:rPr>
          <w:tab/>
        </w:r>
        <w:r w:rsidRPr="00B66062">
          <w:rPr>
            <w:noProof/>
            <w:webHidden/>
          </w:rPr>
          <w:fldChar w:fldCharType="begin"/>
        </w:r>
        <w:r w:rsidRPr="00B66062">
          <w:rPr>
            <w:noProof/>
            <w:webHidden/>
          </w:rPr>
          <w:instrText xml:space="preserve"> PAGEREF _Toc51287289 \h </w:instrText>
        </w:r>
        <w:r w:rsidRPr="00B66062">
          <w:rPr>
            <w:noProof/>
            <w:webHidden/>
          </w:rPr>
        </w:r>
        <w:r w:rsidRPr="00B66062">
          <w:rPr>
            <w:noProof/>
            <w:webHidden/>
          </w:rPr>
          <w:fldChar w:fldCharType="separate"/>
        </w:r>
        <w:r w:rsidRPr="00B66062">
          <w:rPr>
            <w:noProof/>
            <w:webHidden/>
          </w:rPr>
          <w:t>56</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90" w:history="1">
        <w:r w:rsidRPr="00B66062">
          <w:rPr>
            <w:rStyle w:val="af0"/>
            <w:noProof/>
          </w:rPr>
          <w:t>Статья 25.</w:t>
        </w:r>
        <w:r w:rsidRPr="00CF03F6">
          <w:rPr>
            <w:rFonts w:ascii="Calibri" w:hAnsi="Calibri"/>
            <w:noProof/>
            <w:sz w:val="22"/>
            <w:szCs w:val="22"/>
          </w:rPr>
          <w:tab/>
        </w:r>
        <w:r w:rsidRPr="00B66062">
          <w:rPr>
            <w:rStyle w:val="af0"/>
            <w:noProof/>
          </w:rPr>
          <w:t>Порядок принятия решения о внесении изменений в Правила землепользования и застройки</w:t>
        </w:r>
        <w:r w:rsidRPr="00B66062">
          <w:rPr>
            <w:noProof/>
            <w:webHidden/>
          </w:rPr>
          <w:tab/>
        </w:r>
        <w:r w:rsidRPr="00B66062">
          <w:rPr>
            <w:noProof/>
            <w:webHidden/>
          </w:rPr>
          <w:fldChar w:fldCharType="begin"/>
        </w:r>
        <w:r w:rsidRPr="00B66062">
          <w:rPr>
            <w:noProof/>
            <w:webHidden/>
          </w:rPr>
          <w:instrText xml:space="preserve"> PAGEREF _Toc51287290 \h </w:instrText>
        </w:r>
        <w:r w:rsidRPr="00B66062">
          <w:rPr>
            <w:noProof/>
            <w:webHidden/>
          </w:rPr>
        </w:r>
        <w:r w:rsidRPr="00B66062">
          <w:rPr>
            <w:noProof/>
            <w:webHidden/>
          </w:rPr>
          <w:fldChar w:fldCharType="separate"/>
        </w:r>
        <w:r w:rsidRPr="00B66062">
          <w:rPr>
            <w:noProof/>
            <w:webHidden/>
          </w:rPr>
          <w:t>56</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91" w:history="1">
        <w:r w:rsidRPr="00B66062">
          <w:rPr>
            <w:rStyle w:val="af0"/>
            <w:noProof/>
          </w:rPr>
          <w:t>Статья 26.</w:t>
        </w:r>
        <w:r w:rsidRPr="00CF03F6">
          <w:rPr>
            <w:rFonts w:ascii="Calibri" w:hAnsi="Calibri"/>
            <w:noProof/>
            <w:sz w:val="22"/>
            <w:szCs w:val="22"/>
          </w:rPr>
          <w:tab/>
        </w:r>
        <w:r w:rsidRPr="00B66062">
          <w:rPr>
            <w:rStyle w:val="af0"/>
            <w:noProof/>
          </w:rPr>
          <w:t>Порядок утверждения Правила землепользования и застройки и изменений в них</w:t>
        </w:r>
        <w:r w:rsidRPr="00B66062">
          <w:rPr>
            <w:noProof/>
            <w:webHidden/>
          </w:rPr>
          <w:tab/>
        </w:r>
        <w:r w:rsidRPr="00B66062">
          <w:rPr>
            <w:noProof/>
            <w:webHidden/>
          </w:rPr>
          <w:fldChar w:fldCharType="begin"/>
        </w:r>
        <w:r w:rsidRPr="00B66062">
          <w:rPr>
            <w:noProof/>
            <w:webHidden/>
          </w:rPr>
          <w:instrText xml:space="preserve"> PAGEREF _Toc51287291 \h </w:instrText>
        </w:r>
        <w:r w:rsidRPr="00B66062">
          <w:rPr>
            <w:noProof/>
            <w:webHidden/>
          </w:rPr>
        </w:r>
        <w:r w:rsidRPr="00B66062">
          <w:rPr>
            <w:noProof/>
            <w:webHidden/>
          </w:rPr>
          <w:fldChar w:fldCharType="separate"/>
        </w:r>
        <w:r w:rsidRPr="00B66062">
          <w:rPr>
            <w:noProof/>
            <w:webHidden/>
          </w:rPr>
          <w:t>58</w:t>
        </w:r>
        <w:r w:rsidRPr="00B66062">
          <w:rPr>
            <w:noProof/>
            <w:webHidden/>
          </w:rPr>
          <w:fldChar w:fldCharType="end"/>
        </w:r>
      </w:hyperlink>
    </w:p>
    <w:p w:rsidR="00B66062" w:rsidRPr="00CF03F6" w:rsidRDefault="00B66062">
      <w:pPr>
        <w:pStyle w:val="22"/>
        <w:tabs>
          <w:tab w:val="left" w:pos="1760"/>
        </w:tabs>
        <w:rPr>
          <w:rFonts w:ascii="Calibri" w:eastAsia="Times New Roman" w:hAnsi="Calibri"/>
          <w:noProof/>
          <w:sz w:val="22"/>
          <w:szCs w:val="22"/>
          <w:lang w:eastAsia="ru-RU"/>
        </w:rPr>
      </w:pPr>
      <w:hyperlink w:anchor="_Toc51287292" w:history="1">
        <w:r w:rsidRPr="00B66062">
          <w:rPr>
            <w:rStyle w:val="af0"/>
            <w:noProof/>
          </w:rPr>
          <w:t>Глава 7.</w:t>
        </w:r>
        <w:r w:rsidRPr="00CF03F6">
          <w:rPr>
            <w:rFonts w:ascii="Calibri" w:eastAsia="Times New Roman" w:hAnsi="Calibri"/>
            <w:noProof/>
            <w:sz w:val="22"/>
            <w:szCs w:val="22"/>
            <w:lang w:eastAsia="ru-RU"/>
          </w:rPr>
          <w:tab/>
        </w:r>
        <w:r w:rsidRPr="00B66062">
          <w:rPr>
            <w:rStyle w:val="af0"/>
            <w:noProof/>
          </w:rPr>
          <w:t>ПОЛОЖЕНИЕ О РЕГУЛИРОВАНИИ ИНЫХ ВОПРОСОВ ЗЕМЛЕПОЛЬЗОВАНИЯ И ЗАСТРОЙКИ</w:t>
        </w:r>
        <w:r w:rsidRPr="00B66062">
          <w:rPr>
            <w:noProof/>
            <w:webHidden/>
          </w:rPr>
          <w:tab/>
        </w:r>
        <w:r w:rsidRPr="00B66062">
          <w:rPr>
            <w:noProof/>
            <w:webHidden/>
          </w:rPr>
          <w:fldChar w:fldCharType="begin"/>
        </w:r>
        <w:r w:rsidRPr="00B66062">
          <w:rPr>
            <w:noProof/>
            <w:webHidden/>
          </w:rPr>
          <w:instrText xml:space="preserve"> PAGEREF _Toc51287292 \h </w:instrText>
        </w:r>
        <w:r w:rsidRPr="00B66062">
          <w:rPr>
            <w:noProof/>
            <w:webHidden/>
          </w:rPr>
        </w:r>
        <w:r w:rsidRPr="00B66062">
          <w:rPr>
            <w:noProof/>
            <w:webHidden/>
          </w:rPr>
          <w:fldChar w:fldCharType="separate"/>
        </w:r>
        <w:r w:rsidRPr="00B66062">
          <w:rPr>
            <w:noProof/>
            <w:webHidden/>
          </w:rPr>
          <w:t>59</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93" w:history="1">
        <w:r w:rsidRPr="00B66062">
          <w:rPr>
            <w:rStyle w:val="af0"/>
            <w:noProof/>
          </w:rPr>
          <w:t>Статья 27.</w:t>
        </w:r>
        <w:r w:rsidRPr="00CF03F6">
          <w:rPr>
            <w:rFonts w:ascii="Calibri" w:hAnsi="Calibri"/>
            <w:noProof/>
            <w:sz w:val="22"/>
            <w:szCs w:val="22"/>
          </w:rPr>
          <w:tab/>
        </w:r>
        <w:r w:rsidRPr="00B66062">
          <w:rPr>
            <w:rStyle w:val="af0"/>
            <w:noProof/>
          </w:rPr>
          <w:t>Муниципальный земельный контроль использования земельных участков.</w:t>
        </w:r>
        <w:r w:rsidRPr="00B66062">
          <w:rPr>
            <w:noProof/>
            <w:webHidden/>
          </w:rPr>
          <w:tab/>
        </w:r>
        <w:r w:rsidRPr="00B66062">
          <w:rPr>
            <w:noProof/>
            <w:webHidden/>
          </w:rPr>
          <w:fldChar w:fldCharType="begin"/>
        </w:r>
        <w:r w:rsidRPr="00B66062">
          <w:rPr>
            <w:noProof/>
            <w:webHidden/>
          </w:rPr>
          <w:instrText xml:space="preserve"> PAGEREF _Toc51287293 \h </w:instrText>
        </w:r>
        <w:r w:rsidRPr="00B66062">
          <w:rPr>
            <w:noProof/>
            <w:webHidden/>
          </w:rPr>
        </w:r>
        <w:r w:rsidRPr="00B66062">
          <w:rPr>
            <w:noProof/>
            <w:webHidden/>
          </w:rPr>
          <w:fldChar w:fldCharType="separate"/>
        </w:r>
        <w:r w:rsidRPr="00B66062">
          <w:rPr>
            <w:noProof/>
            <w:webHidden/>
          </w:rPr>
          <w:t>59</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94" w:history="1">
        <w:r w:rsidRPr="00B66062">
          <w:rPr>
            <w:rStyle w:val="af0"/>
            <w:noProof/>
          </w:rPr>
          <w:t>Статья 28.</w:t>
        </w:r>
        <w:r w:rsidRPr="00CF03F6">
          <w:rPr>
            <w:rFonts w:ascii="Calibri" w:hAnsi="Calibri"/>
            <w:noProof/>
            <w:sz w:val="22"/>
            <w:szCs w:val="22"/>
          </w:rPr>
          <w:tab/>
        </w:r>
        <w:r w:rsidRPr="00B66062">
          <w:rPr>
            <w:rStyle w:val="af0"/>
            <w:noProof/>
          </w:rPr>
          <w:t>Ответственность за нарушения Правил</w:t>
        </w:r>
        <w:r w:rsidRPr="00B66062">
          <w:rPr>
            <w:noProof/>
            <w:webHidden/>
          </w:rPr>
          <w:tab/>
        </w:r>
        <w:r w:rsidRPr="00B66062">
          <w:rPr>
            <w:noProof/>
            <w:webHidden/>
          </w:rPr>
          <w:fldChar w:fldCharType="begin"/>
        </w:r>
        <w:r w:rsidRPr="00B66062">
          <w:rPr>
            <w:noProof/>
            <w:webHidden/>
          </w:rPr>
          <w:instrText xml:space="preserve"> PAGEREF _Toc51287294 \h </w:instrText>
        </w:r>
        <w:r w:rsidRPr="00B66062">
          <w:rPr>
            <w:noProof/>
            <w:webHidden/>
          </w:rPr>
        </w:r>
        <w:r w:rsidRPr="00B66062">
          <w:rPr>
            <w:noProof/>
            <w:webHidden/>
          </w:rPr>
          <w:fldChar w:fldCharType="separate"/>
        </w:r>
        <w:r w:rsidRPr="00B66062">
          <w:rPr>
            <w:noProof/>
            <w:webHidden/>
          </w:rPr>
          <w:t>59</w:t>
        </w:r>
        <w:r w:rsidRPr="00B66062">
          <w:rPr>
            <w:noProof/>
            <w:webHidden/>
          </w:rPr>
          <w:fldChar w:fldCharType="end"/>
        </w:r>
      </w:hyperlink>
    </w:p>
    <w:p w:rsidR="00B66062" w:rsidRPr="00CF03F6" w:rsidRDefault="00B66062">
      <w:pPr>
        <w:pStyle w:val="12"/>
        <w:tabs>
          <w:tab w:val="left" w:pos="1320"/>
        </w:tabs>
        <w:rPr>
          <w:rFonts w:ascii="Calibri" w:hAnsi="Calibri" w:cs="Times New Roman"/>
          <w:b w:val="0"/>
          <w:bCs w:val="0"/>
          <w:caps w:val="0"/>
          <w:sz w:val="22"/>
          <w:szCs w:val="22"/>
          <w:lang w:val="ru-RU" w:eastAsia="ru-RU" w:bidi="ar-SA"/>
        </w:rPr>
      </w:pPr>
      <w:hyperlink w:anchor="_Toc51287295" w:history="1">
        <w:r w:rsidRPr="00B66062">
          <w:rPr>
            <w:rStyle w:val="af0"/>
            <w:b w:val="0"/>
          </w:rPr>
          <w:t>Часть 2.</w:t>
        </w:r>
        <w:r w:rsidRPr="00CF03F6">
          <w:rPr>
            <w:rFonts w:ascii="Calibri" w:hAnsi="Calibri" w:cs="Times New Roman"/>
            <w:b w:val="0"/>
            <w:bCs w:val="0"/>
            <w:caps w:val="0"/>
            <w:sz w:val="22"/>
            <w:szCs w:val="22"/>
            <w:lang w:val="ru-RU" w:eastAsia="ru-RU" w:bidi="ar-SA"/>
          </w:rPr>
          <w:tab/>
        </w:r>
        <w:r w:rsidRPr="00B66062">
          <w:rPr>
            <w:rStyle w:val="af0"/>
            <w:b w:val="0"/>
          </w:rPr>
          <w:t>КАРТА ГРАДОСТРОИТЕЛЬНОГО ЗОНИРОВАНИЯ</w:t>
        </w:r>
        <w:r w:rsidRPr="00B66062">
          <w:rPr>
            <w:b w:val="0"/>
            <w:webHidden/>
          </w:rPr>
          <w:tab/>
        </w:r>
        <w:r w:rsidRPr="00B66062">
          <w:rPr>
            <w:b w:val="0"/>
            <w:webHidden/>
          </w:rPr>
          <w:fldChar w:fldCharType="begin"/>
        </w:r>
        <w:r w:rsidRPr="00B66062">
          <w:rPr>
            <w:b w:val="0"/>
            <w:webHidden/>
          </w:rPr>
          <w:instrText xml:space="preserve"> PAGEREF _Toc51287295 \h </w:instrText>
        </w:r>
        <w:r w:rsidRPr="00B66062">
          <w:rPr>
            <w:b w:val="0"/>
            <w:webHidden/>
          </w:rPr>
        </w:r>
        <w:r w:rsidRPr="00B66062">
          <w:rPr>
            <w:b w:val="0"/>
            <w:webHidden/>
          </w:rPr>
          <w:fldChar w:fldCharType="separate"/>
        </w:r>
        <w:r w:rsidRPr="00B66062">
          <w:rPr>
            <w:b w:val="0"/>
            <w:webHidden/>
          </w:rPr>
          <w:t>59</w:t>
        </w:r>
        <w:r w:rsidRPr="00B66062">
          <w:rPr>
            <w:b w:val="0"/>
            <w:webHidden/>
          </w:rPr>
          <w:fldChar w:fldCharType="end"/>
        </w:r>
      </w:hyperlink>
    </w:p>
    <w:p w:rsidR="00B66062" w:rsidRPr="00CF03F6" w:rsidRDefault="00B66062">
      <w:pPr>
        <w:pStyle w:val="12"/>
        <w:tabs>
          <w:tab w:val="left" w:pos="1320"/>
        </w:tabs>
        <w:rPr>
          <w:rFonts w:ascii="Calibri" w:hAnsi="Calibri" w:cs="Times New Roman"/>
          <w:b w:val="0"/>
          <w:bCs w:val="0"/>
          <w:caps w:val="0"/>
          <w:sz w:val="22"/>
          <w:szCs w:val="22"/>
          <w:lang w:val="ru-RU" w:eastAsia="ru-RU" w:bidi="ar-SA"/>
        </w:rPr>
      </w:pPr>
      <w:hyperlink w:anchor="_Toc51287296" w:history="1">
        <w:r w:rsidRPr="00B66062">
          <w:rPr>
            <w:rStyle w:val="af0"/>
            <w:b w:val="0"/>
          </w:rPr>
          <w:t>Часть 3.</w:t>
        </w:r>
        <w:r w:rsidRPr="00CF03F6">
          <w:rPr>
            <w:rFonts w:ascii="Calibri" w:hAnsi="Calibri" w:cs="Times New Roman"/>
            <w:b w:val="0"/>
            <w:bCs w:val="0"/>
            <w:caps w:val="0"/>
            <w:sz w:val="22"/>
            <w:szCs w:val="22"/>
            <w:lang w:val="ru-RU" w:eastAsia="ru-RU" w:bidi="ar-SA"/>
          </w:rPr>
          <w:tab/>
        </w:r>
        <w:r w:rsidRPr="00B66062">
          <w:rPr>
            <w:rStyle w:val="af0"/>
            <w:b w:val="0"/>
          </w:rPr>
          <w:t>ГРАДОСТРОИТЕЛЬНЫЕ РЕГЛАМЕНТЫ</w:t>
        </w:r>
        <w:r w:rsidRPr="00B66062">
          <w:rPr>
            <w:b w:val="0"/>
            <w:webHidden/>
          </w:rPr>
          <w:tab/>
        </w:r>
        <w:r w:rsidRPr="00B66062">
          <w:rPr>
            <w:b w:val="0"/>
            <w:webHidden/>
          </w:rPr>
          <w:fldChar w:fldCharType="begin"/>
        </w:r>
        <w:r w:rsidRPr="00B66062">
          <w:rPr>
            <w:b w:val="0"/>
            <w:webHidden/>
          </w:rPr>
          <w:instrText xml:space="preserve"> PAGEREF _Toc51287296 \h </w:instrText>
        </w:r>
        <w:r w:rsidRPr="00B66062">
          <w:rPr>
            <w:b w:val="0"/>
            <w:webHidden/>
          </w:rPr>
        </w:r>
        <w:r w:rsidRPr="00B66062">
          <w:rPr>
            <w:b w:val="0"/>
            <w:webHidden/>
          </w:rPr>
          <w:fldChar w:fldCharType="separate"/>
        </w:r>
        <w:r w:rsidRPr="00B66062">
          <w:rPr>
            <w:b w:val="0"/>
            <w:webHidden/>
          </w:rPr>
          <w:t>62</w:t>
        </w:r>
        <w:r w:rsidRPr="00B66062">
          <w:rPr>
            <w:b w:val="0"/>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97" w:history="1">
        <w:r w:rsidRPr="00B66062">
          <w:rPr>
            <w:rStyle w:val="af0"/>
            <w:noProof/>
          </w:rPr>
          <w:t>Статья 29.</w:t>
        </w:r>
        <w:r w:rsidRPr="00CF03F6">
          <w:rPr>
            <w:rFonts w:ascii="Calibri" w:hAnsi="Calibri"/>
            <w:noProof/>
            <w:sz w:val="22"/>
            <w:szCs w:val="22"/>
          </w:rPr>
          <w:tab/>
        </w:r>
        <w:r w:rsidRPr="00B66062">
          <w:rPr>
            <w:rStyle w:val="af0"/>
            <w:noProof/>
          </w:rPr>
          <w:t>Виды территориальных зон, выделенных на карте градостроительного зонирования территории Центора-Юртовского сельского поселения.</w:t>
        </w:r>
        <w:r w:rsidRPr="00B66062">
          <w:rPr>
            <w:noProof/>
            <w:webHidden/>
          </w:rPr>
          <w:tab/>
        </w:r>
        <w:r w:rsidRPr="00B66062">
          <w:rPr>
            <w:noProof/>
            <w:webHidden/>
          </w:rPr>
          <w:fldChar w:fldCharType="begin"/>
        </w:r>
        <w:r w:rsidRPr="00B66062">
          <w:rPr>
            <w:noProof/>
            <w:webHidden/>
          </w:rPr>
          <w:instrText xml:space="preserve"> PAGEREF _Toc51287297 \h </w:instrText>
        </w:r>
        <w:r w:rsidRPr="00B66062">
          <w:rPr>
            <w:noProof/>
            <w:webHidden/>
          </w:rPr>
        </w:r>
        <w:r w:rsidRPr="00B66062">
          <w:rPr>
            <w:noProof/>
            <w:webHidden/>
          </w:rPr>
          <w:fldChar w:fldCharType="separate"/>
        </w:r>
        <w:r w:rsidRPr="00B66062">
          <w:rPr>
            <w:noProof/>
            <w:webHidden/>
          </w:rPr>
          <w:t>62</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98" w:history="1">
        <w:r w:rsidRPr="00B66062">
          <w:rPr>
            <w:rStyle w:val="af0"/>
            <w:noProof/>
          </w:rPr>
          <w:t>Статья 30.</w:t>
        </w:r>
        <w:r w:rsidRPr="00CF03F6">
          <w:rPr>
            <w:rFonts w:ascii="Calibri" w:hAnsi="Calibri"/>
            <w:noProof/>
            <w:sz w:val="22"/>
            <w:szCs w:val="22"/>
          </w:rPr>
          <w:tab/>
        </w:r>
        <w:r w:rsidRPr="00B66062">
          <w:rPr>
            <w:rStyle w:val="af0"/>
            <w:noProof/>
          </w:rPr>
          <w:t>Ж-1. Зона застройки индивидуальными жилыми домами</w:t>
        </w:r>
        <w:r w:rsidRPr="00B66062">
          <w:rPr>
            <w:noProof/>
            <w:webHidden/>
          </w:rPr>
          <w:tab/>
        </w:r>
        <w:r w:rsidRPr="00B66062">
          <w:rPr>
            <w:noProof/>
            <w:webHidden/>
          </w:rPr>
          <w:fldChar w:fldCharType="begin"/>
        </w:r>
        <w:r w:rsidRPr="00B66062">
          <w:rPr>
            <w:noProof/>
            <w:webHidden/>
          </w:rPr>
          <w:instrText xml:space="preserve"> PAGEREF _Toc51287298 \h </w:instrText>
        </w:r>
        <w:r w:rsidRPr="00B66062">
          <w:rPr>
            <w:noProof/>
            <w:webHidden/>
          </w:rPr>
        </w:r>
        <w:r w:rsidRPr="00B66062">
          <w:rPr>
            <w:noProof/>
            <w:webHidden/>
          </w:rPr>
          <w:fldChar w:fldCharType="separate"/>
        </w:r>
        <w:r w:rsidRPr="00B66062">
          <w:rPr>
            <w:noProof/>
            <w:webHidden/>
          </w:rPr>
          <w:t>63</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299" w:history="1">
        <w:r w:rsidRPr="00B66062">
          <w:rPr>
            <w:rStyle w:val="af0"/>
            <w:noProof/>
          </w:rPr>
          <w:t>Статья 31.</w:t>
        </w:r>
        <w:r w:rsidRPr="00CF03F6">
          <w:rPr>
            <w:rFonts w:ascii="Calibri" w:hAnsi="Calibri"/>
            <w:noProof/>
            <w:sz w:val="22"/>
            <w:szCs w:val="22"/>
          </w:rPr>
          <w:tab/>
        </w:r>
        <w:r w:rsidRPr="00B66062">
          <w:rPr>
            <w:rStyle w:val="af0"/>
            <w:noProof/>
          </w:rPr>
          <w:t>ОД-1. Зона административно-делового, общественного и коммерческого назначения</w:t>
        </w:r>
        <w:r w:rsidRPr="00B66062">
          <w:rPr>
            <w:noProof/>
            <w:webHidden/>
          </w:rPr>
          <w:tab/>
        </w:r>
        <w:r w:rsidRPr="00B66062">
          <w:rPr>
            <w:noProof/>
            <w:webHidden/>
          </w:rPr>
          <w:fldChar w:fldCharType="begin"/>
        </w:r>
        <w:r w:rsidRPr="00B66062">
          <w:rPr>
            <w:noProof/>
            <w:webHidden/>
          </w:rPr>
          <w:instrText xml:space="preserve"> PAGEREF _Toc51287299 \h </w:instrText>
        </w:r>
        <w:r w:rsidRPr="00B66062">
          <w:rPr>
            <w:noProof/>
            <w:webHidden/>
          </w:rPr>
        </w:r>
        <w:r w:rsidRPr="00B66062">
          <w:rPr>
            <w:noProof/>
            <w:webHidden/>
          </w:rPr>
          <w:fldChar w:fldCharType="separate"/>
        </w:r>
        <w:r w:rsidRPr="00B66062">
          <w:rPr>
            <w:noProof/>
            <w:webHidden/>
          </w:rPr>
          <w:t>70</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300" w:history="1">
        <w:r w:rsidRPr="00B66062">
          <w:rPr>
            <w:rStyle w:val="af0"/>
            <w:noProof/>
          </w:rPr>
          <w:t>Статья 32.</w:t>
        </w:r>
        <w:r w:rsidRPr="00CF03F6">
          <w:rPr>
            <w:rFonts w:ascii="Calibri" w:hAnsi="Calibri"/>
            <w:noProof/>
            <w:sz w:val="22"/>
            <w:szCs w:val="22"/>
          </w:rPr>
          <w:tab/>
        </w:r>
        <w:r w:rsidRPr="00B66062">
          <w:rPr>
            <w:rStyle w:val="af0"/>
            <w:noProof/>
          </w:rPr>
          <w:t>ОД-2. Зона образования и просвещения</w:t>
        </w:r>
        <w:r w:rsidRPr="00B66062">
          <w:rPr>
            <w:noProof/>
            <w:webHidden/>
          </w:rPr>
          <w:tab/>
        </w:r>
        <w:r w:rsidRPr="00B66062">
          <w:rPr>
            <w:noProof/>
            <w:webHidden/>
          </w:rPr>
          <w:fldChar w:fldCharType="begin"/>
        </w:r>
        <w:r w:rsidRPr="00B66062">
          <w:rPr>
            <w:noProof/>
            <w:webHidden/>
          </w:rPr>
          <w:instrText xml:space="preserve"> PAGEREF _Toc51287300 \h </w:instrText>
        </w:r>
        <w:r w:rsidRPr="00B66062">
          <w:rPr>
            <w:noProof/>
            <w:webHidden/>
          </w:rPr>
        </w:r>
        <w:r w:rsidRPr="00B66062">
          <w:rPr>
            <w:noProof/>
            <w:webHidden/>
          </w:rPr>
          <w:fldChar w:fldCharType="separate"/>
        </w:r>
        <w:r w:rsidRPr="00B66062">
          <w:rPr>
            <w:noProof/>
            <w:webHidden/>
          </w:rPr>
          <w:t>77</w:t>
        </w:r>
        <w:r w:rsidRPr="00B66062">
          <w:rPr>
            <w:noProof/>
            <w:webHidden/>
          </w:rPr>
          <w:fldChar w:fldCharType="end"/>
        </w:r>
      </w:hyperlink>
    </w:p>
    <w:p w:rsidR="00B66062" w:rsidRPr="00CF03F6" w:rsidRDefault="00B66062">
      <w:pPr>
        <w:pStyle w:val="31"/>
        <w:tabs>
          <w:tab w:val="left" w:pos="1909"/>
        </w:tabs>
        <w:rPr>
          <w:rFonts w:ascii="Calibri" w:hAnsi="Calibri"/>
          <w:noProof/>
          <w:sz w:val="22"/>
          <w:szCs w:val="22"/>
        </w:rPr>
      </w:pPr>
      <w:hyperlink w:anchor="_Toc51287301" w:history="1">
        <w:r w:rsidRPr="00B66062">
          <w:rPr>
            <w:rStyle w:val="af0"/>
            <w:rFonts w:ascii="Cambria" w:hAnsi="Cambria"/>
            <w:bCs/>
            <w:noProof/>
            <w:lang w:eastAsia="ar-SA"/>
          </w:rPr>
          <w:t>Статья 33.</w:t>
        </w:r>
        <w:r w:rsidRPr="00CF03F6">
          <w:rPr>
            <w:rFonts w:ascii="Calibri" w:hAnsi="Calibri"/>
            <w:noProof/>
            <w:sz w:val="22"/>
            <w:szCs w:val="22"/>
          </w:rPr>
          <w:tab/>
        </w:r>
        <w:r w:rsidRPr="00B66062">
          <w:rPr>
            <w:rStyle w:val="af0"/>
            <w:rFonts w:ascii="Cambria" w:hAnsi="Cambria"/>
            <w:bCs/>
            <w:noProof/>
            <w:lang w:eastAsia="ar-SA"/>
          </w:rPr>
          <w:t>ОД-3. Зона спортивного назначения</w:t>
        </w:r>
        <w:r w:rsidRPr="00B66062">
          <w:rPr>
            <w:noProof/>
            <w:webHidden/>
          </w:rPr>
          <w:tab/>
        </w:r>
        <w:r w:rsidRPr="00B66062">
          <w:rPr>
            <w:noProof/>
            <w:webHidden/>
          </w:rPr>
          <w:fldChar w:fldCharType="begin"/>
        </w:r>
        <w:r w:rsidRPr="00B66062">
          <w:rPr>
            <w:noProof/>
            <w:webHidden/>
          </w:rPr>
          <w:instrText xml:space="preserve"> PAGEREF _Toc51287301 \h </w:instrText>
        </w:r>
        <w:r w:rsidRPr="00B66062">
          <w:rPr>
            <w:noProof/>
            <w:webHidden/>
          </w:rPr>
        </w:r>
        <w:r w:rsidRPr="00B66062">
          <w:rPr>
            <w:noProof/>
            <w:webHidden/>
          </w:rPr>
          <w:fldChar w:fldCharType="separate"/>
        </w:r>
        <w:r w:rsidRPr="00B66062">
          <w:rPr>
            <w:noProof/>
            <w:webHidden/>
          </w:rPr>
          <w:t>80</w:t>
        </w:r>
        <w:r w:rsidRPr="00B66062">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302" w:history="1">
        <w:r w:rsidRPr="000973F5">
          <w:rPr>
            <w:rStyle w:val="af0"/>
            <w:noProof/>
          </w:rPr>
          <w:t>Статья 34.</w:t>
        </w:r>
        <w:r w:rsidRPr="00CF03F6">
          <w:rPr>
            <w:rFonts w:ascii="Calibri" w:hAnsi="Calibri"/>
            <w:noProof/>
            <w:sz w:val="22"/>
            <w:szCs w:val="22"/>
          </w:rPr>
          <w:tab/>
        </w:r>
        <w:r w:rsidRPr="000973F5">
          <w:rPr>
            <w:rStyle w:val="af0"/>
            <w:noProof/>
          </w:rPr>
          <w:t>ОД-4. Зона торгового назначения</w:t>
        </w:r>
        <w:r>
          <w:rPr>
            <w:noProof/>
            <w:webHidden/>
          </w:rPr>
          <w:tab/>
        </w:r>
        <w:r>
          <w:rPr>
            <w:noProof/>
            <w:webHidden/>
          </w:rPr>
          <w:fldChar w:fldCharType="begin"/>
        </w:r>
        <w:r>
          <w:rPr>
            <w:noProof/>
            <w:webHidden/>
          </w:rPr>
          <w:instrText xml:space="preserve"> PAGEREF _Toc51287302 \h </w:instrText>
        </w:r>
        <w:r>
          <w:rPr>
            <w:noProof/>
            <w:webHidden/>
          </w:rPr>
        </w:r>
        <w:r>
          <w:rPr>
            <w:noProof/>
            <w:webHidden/>
          </w:rPr>
          <w:fldChar w:fldCharType="separate"/>
        </w:r>
        <w:r>
          <w:rPr>
            <w:noProof/>
            <w:webHidden/>
          </w:rPr>
          <w:t>82</w:t>
        </w:r>
        <w:r>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303" w:history="1">
        <w:r w:rsidRPr="000973F5">
          <w:rPr>
            <w:rStyle w:val="af0"/>
            <w:noProof/>
          </w:rPr>
          <w:t>Статья 35.</w:t>
        </w:r>
        <w:r w:rsidRPr="00CF03F6">
          <w:rPr>
            <w:rFonts w:ascii="Calibri" w:hAnsi="Calibri"/>
            <w:noProof/>
            <w:sz w:val="22"/>
            <w:szCs w:val="22"/>
          </w:rPr>
          <w:tab/>
        </w:r>
        <w:r w:rsidRPr="000973F5">
          <w:rPr>
            <w:rStyle w:val="af0"/>
            <w:noProof/>
          </w:rPr>
          <w:t>ОД-5. Зона культовых религиозных комплексов</w:t>
        </w:r>
        <w:r>
          <w:rPr>
            <w:noProof/>
            <w:webHidden/>
          </w:rPr>
          <w:tab/>
        </w:r>
        <w:r>
          <w:rPr>
            <w:noProof/>
            <w:webHidden/>
          </w:rPr>
          <w:fldChar w:fldCharType="begin"/>
        </w:r>
        <w:r>
          <w:rPr>
            <w:noProof/>
            <w:webHidden/>
          </w:rPr>
          <w:instrText xml:space="preserve"> PAGEREF _Toc51287303 \h </w:instrText>
        </w:r>
        <w:r>
          <w:rPr>
            <w:noProof/>
            <w:webHidden/>
          </w:rPr>
        </w:r>
        <w:r>
          <w:rPr>
            <w:noProof/>
            <w:webHidden/>
          </w:rPr>
          <w:fldChar w:fldCharType="separate"/>
        </w:r>
        <w:r>
          <w:rPr>
            <w:noProof/>
            <w:webHidden/>
          </w:rPr>
          <w:t>84</w:t>
        </w:r>
        <w:r>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304" w:history="1">
        <w:r w:rsidRPr="000973F5">
          <w:rPr>
            <w:rStyle w:val="af0"/>
            <w:noProof/>
          </w:rPr>
          <w:t>Статья 36.</w:t>
        </w:r>
        <w:r w:rsidRPr="00CF03F6">
          <w:rPr>
            <w:rFonts w:ascii="Calibri" w:hAnsi="Calibri"/>
            <w:noProof/>
            <w:sz w:val="22"/>
            <w:szCs w:val="22"/>
          </w:rPr>
          <w:tab/>
        </w:r>
        <w:r w:rsidRPr="000973F5">
          <w:rPr>
            <w:rStyle w:val="af0"/>
            <w:noProof/>
          </w:rPr>
          <w:t>С-1. Зона кладбищ</w:t>
        </w:r>
        <w:r>
          <w:rPr>
            <w:noProof/>
            <w:webHidden/>
          </w:rPr>
          <w:tab/>
        </w:r>
        <w:r>
          <w:rPr>
            <w:noProof/>
            <w:webHidden/>
          </w:rPr>
          <w:fldChar w:fldCharType="begin"/>
        </w:r>
        <w:r>
          <w:rPr>
            <w:noProof/>
            <w:webHidden/>
          </w:rPr>
          <w:instrText xml:space="preserve"> PAGEREF _Toc51287304 \h </w:instrText>
        </w:r>
        <w:r>
          <w:rPr>
            <w:noProof/>
            <w:webHidden/>
          </w:rPr>
        </w:r>
        <w:r>
          <w:rPr>
            <w:noProof/>
            <w:webHidden/>
          </w:rPr>
          <w:fldChar w:fldCharType="separate"/>
        </w:r>
        <w:r>
          <w:rPr>
            <w:noProof/>
            <w:webHidden/>
          </w:rPr>
          <w:t>86</w:t>
        </w:r>
        <w:r>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305" w:history="1">
        <w:r w:rsidRPr="000973F5">
          <w:rPr>
            <w:rStyle w:val="af0"/>
            <w:noProof/>
          </w:rPr>
          <w:t>Статья 37.</w:t>
        </w:r>
        <w:r w:rsidRPr="00CF03F6">
          <w:rPr>
            <w:rFonts w:ascii="Calibri" w:hAnsi="Calibri"/>
            <w:noProof/>
            <w:sz w:val="22"/>
            <w:szCs w:val="22"/>
          </w:rPr>
          <w:tab/>
        </w:r>
        <w:r w:rsidRPr="000973F5">
          <w:rPr>
            <w:rStyle w:val="af0"/>
            <w:noProof/>
          </w:rPr>
          <w:t>И. Зона объектов инженерной инфраструктуры</w:t>
        </w:r>
        <w:r>
          <w:rPr>
            <w:noProof/>
            <w:webHidden/>
          </w:rPr>
          <w:tab/>
        </w:r>
        <w:r>
          <w:rPr>
            <w:noProof/>
            <w:webHidden/>
          </w:rPr>
          <w:fldChar w:fldCharType="begin"/>
        </w:r>
        <w:r>
          <w:rPr>
            <w:noProof/>
            <w:webHidden/>
          </w:rPr>
          <w:instrText xml:space="preserve"> PAGEREF _Toc51287305 \h </w:instrText>
        </w:r>
        <w:r>
          <w:rPr>
            <w:noProof/>
            <w:webHidden/>
          </w:rPr>
        </w:r>
        <w:r>
          <w:rPr>
            <w:noProof/>
            <w:webHidden/>
          </w:rPr>
          <w:fldChar w:fldCharType="separate"/>
        </w:r>
        <w:r>
          <w:rPr>
            <w:noProof/>
            <w:webHidden/>
          </w:rPr>
          <w:t>88</w:t>
        </w:r>
        <w:r>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306" w:history="1">
        <w:r w:rsidRPr="000973F5">
          <w:rPr>
            <w:rStyle w:val="af0"/>
            <w:noProof/>
          </w:rPr>
          <w:t>Статья 38.</w:t>
        </w:r>
        <w:r w:rsidRPr="00CF03F6">
          <w:rPr>
            <w:rFonts w:ascii="Calibri" w:hAnsi="Calibri"/>
            <w:noProof/>
            <w:sz w:val="22"/>
            <w:szCs w:val="22"/>
          </w:rPr>
          <w:tab/>
        </w:r>
        <w:r w:rsidRPr="000973F5">
          <w:rPr>
            <w:rStyle w:val="af0"/>
            <w:noProof/>
          </w:rPr>
          <w:t>П-1. Зона размещения производственных объектов</w:t>
        </w:r>
        <w:r>
          <w:rPr>
            <w:noProof/>
            <w:webHidden/>
          </w:rPr>
          <w:tab/>
        </w:r>
        <w:r>
          <w:rPr>
            <w:noProof/>
            <w:webHidden/>
          </w:rPr>
          <w:fldChar w:fldCharType="begin"/>
        </w:r>
        <w:r>
          <w:rPr>
            <w:noProof/>
            <w:webHidden/>
          </w:rPr>
          <w:instrText xml:space="preserve"> PAGEREF _Toc51287306 \h </w:instrText>
        </w:r>
        <w:r>
          <w:rPr>
            <w:noProof/>
            <w:webHidden/>
          </w:rPr>
        </w:r>
        <w:r>
          <w:rPr>
            <w:noProof/>
            <w:webHidden/>
          </w:rPr>
          <w:fldChar w:fldCharType="separate"/>
        </w:r>
        <w:r>
          <w:rPr>
            <w:noProof/>
            <w:webHidden/>
          </w:rPr>
          <w:t>89</w:t>
        </w:r>
        <w:r>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307" w:history="1">
        <w:r w:rsidRPr="000973F5">
          <w:rPr>
            <w:rStyle w:val="af0"/>
            <w:noProof/>
          </w:rPr>
          <w:t>Статья 39.</w:t>
        </w:r>
        <w:r w:rsidRPr="00CF03F6">
          <w:rPr>
            <w:rFonts w:ascii="Calibri" w:hAnsi="Calibri"/>
            <w:noProof/>
            <w:sz w:val="22"/>
            <w:szCs w:val="22"/>
          </w:rPr>
          <w:tab/>
        </w:r>
        <w:r w:rsidRPr="000973F5">
          <w:rPr>
            <w:rStyle w:val="af0"/>
            <w:noProof/>
          </w:rPr>
          <w:t>Р-1. Природно-рекреационная зона</w:t>
        </w:r>
        <w:r>
          <w:rPr>
            <w:noProof/>
            <w:webHidden/>
          </w:rPr>
          <w:tab/>
        </w:r>
        <w:r>
          <w:rPr>
            <w:noProof/>
            <w:webHidden/>
          </w:rPr>
          <w:fldChar w:fldCharType="begin"/>
        </w:r>
        <w:r>
          <w:rPr>
            <w:noProof/>
            <w:webHidden/>
          </w:rPr>
          <w:instrText xml:space="preserve"> PAGEREF _Toc51287307 \h </w:instrText>
        </w:r>
        <w:r>
          <w:rPr>
            <w:noProof/>
            <w:webHidden/>
          </w:rPr>
        </w:r>
        <w:r>
          <w:rPr>
            <w:noProof/>
            <w:webHidden/>
          </w:rPr>
          <w:fldChar w:fldCharType="separate"/>
        </w:r>
        <w:r>
          <w:rPr>
            <w:noProof/>
            <w:webHidden/>
          </w:rPr>
          <w:t>93</w:t>
        </w:r>
        <w:r>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308" w:history="1">
        <w:r w:rsidRPr="000973F5">
          <w:rPr>
            <w:rStyle w:val="af0"/>
            <w:noProof/>
          </w:rPr>
          <w:t>Статья 40.</w:t>
        </w:r>
        <w:r w:rsidRPr="00CF03F6">
          <w:rPr>
            <w:rFonts w:ascii="Calibri" w:hAnsi="Calibri"/>
            <w:noProof/>
            <w:sz w:val="22"/>
            <w:szCs w:val="22"/>
          </w:rPr>
          <w:tab/>
        </w:r>
        <w:r w:rsidRPr="000973F5">
          <w:rPr>
            <w:rStyle w:val="af0"/>
            <w:noProof/>
          </w:rPr>
          <w:t>КС. Зона коммунально складских территорий</w:t>
        </w:r>
        <w:r>
          <w:rPr>
            <w:noProof/>
            <w:webHidden/>
          </w:rPr>
          <w:tab/>
        </w:r>
        <w:r>
          <w:rPr>
            <w:noProof/>
            <w:webHidden/>
          </w:rPr>
          <w:fldChar w:fldCharType="begin"/>
        </w:r>
        <w:r>
          <w:rPr>
            <w:noProof/>
            <w:webHidden/>
          </w:rPr>
          <w:instrText xml:space="preserve"> PAGEREF _Toc51287308 \h </w:instrText>
        </w:r>
        <w:r>
          <w:rPr>
            <w:noProof/>
            <w:webHidden/>
          </w:rPr>
        </w:r>
        <w:r>
          <w:rPr>
            <w:noProof/>
            <w:webHidden/>
          </w:rPr>
          <w:fldChar w:fldCharType="separate"/>
        </w:r>
        <w:r>
          <w:rPr>
            <w:noProof/>
            <w:webHidden/>
          </w:rPr>
          <w:t>94</w:t>
        </w:r>
        <w:r>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309" w:history="1">
        <w:r w:rsidRPr="000973F5">
          <w:rPr>
            <w:rStyle w:val="af0"/>
            <w:noProof/>
          </w:rPr>
          <w:t>Статья 41.</w:t>
        </w:r>
        <w:r w:rsidRPr="00CF03F6">
          <w:rPr>
            <w:rFonts w:ascii="Calibri" w:hAnsi="Calibri"/>
            <w:noProof/>
            <w:sz w:val="22"/>
            <w:szCs w:val="22"/>
          </w:rPr>
          <w:tab/>
        </w:r>
        <w:r w:rsidRPr="000973F5">
          <w:rPr>
            <w:rStyle w:val="af0"/>
            <w:noProof/>
          </w:rPr>
          <w:t>ТА. Зона предприятий  автомобильного транспорта</w:t>
        </w:r>
        <w:r>
          <w:rPr>
            <w:noProof/>
            <w:webHidden/>
          </w:rPr>
          <w:tab/>
        </w:r>
        <w:r>
          <w:rPr>
            <w:noProof/>
            <w:webHidden/>
          </w:rPr>
          <w:fldChar w:fldCharType="begin"/>
        </w:r>
        <w:r>
          <w:rPr>
            <w:noProof/>
            <w:webHidden/>
          </w:rPr>
          <w:instrText xml:space="preserve"> PAGEREF _Toc51287309 \h </w:instrText>
        </w:r>
        <w:r>
          <w:rPr>
            <w:noProof/>
            <w:webHidden/>
          </w:rPr>
        </w:r>
        <w:r>
          <w:rPr>
            <w:noProof/>
            <w:webHidden/>
          </w:rPr>
          <w:fldChar w:fldCharType="separate"/>
        </w:r>
        <w:r>
          <w:rPr>
            <w:noProof/>
            <w:webHidden/>
          </w:rPr>
          <w:t>97</w:t>
        </w:r>
        <w:r>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310" w:history="1">
        <w:r w:rsidRPr="000973F5">
          <w:rPr>
            <w:rStyle w:val="af0"/>
            <w:noProof/>
          </w:rPr>
          <w:t>Статья 42.</w:t>
        </w:r>
        <w:r w:rsidRPr="00CF03F6">
          <w:rPr>
            <w:rFonts w:ascii="Calibri" w:hAnsi="Calibri"/>
            <w:noProof/>
            <w:sz w:val="22"/>
            <w:szCs w:val="22"/>
          </w:rPr>
          <w:tab/>
        </w:r>
        <w:r w:rsidRPr="000973F5">
          <w:rPr>
            <w:rStyle w:val="af0"/>
            <w:noProof/>
          </w:rPr>
          <w:t>ЗО. Зона озеленения специального назначения</w:t>
        </w:r>
        <w:r>
          <w:rPr>
            <w:noProof/>
            <w:webHidden/>
          </w:rPr>
          <w:tab/>
        </w:r>
        <w:r>
          <w:rPr>
            <w:noProof/>
            <w:webHidden/>
          </w:rPr>
          <w:fldChar w:fldCharType="begin"/>
        </w:r>
        <w:r>
          <w:rPr>
            <w:noProof/>
            <w:webHidden/>
          </w:rPr>
          <w:instrText xml:space="preserve"> PAGEREF _Toc51287310 \h </w:instrText>
        </w:r>
        <w:r>
          <w:rPr>
            <w:noProof/>
            <w:webHidden/>
          </w:rPr>
        </w:r>
        <w:r>
          <w:rPr>
            <w:noProof/>
            <w:webHidden/>
          </w:rPr>
          <w:fldChar w:fldCharType="separate"/>
        </w:r>
        <w:r>
          <w:rPr>
            <w:noProof/>
            <w:webHidden/>
          </w:rPr>
          <w:t>98</w:t>
        </w:r>
        <w:r>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311" w:history="1">
        <w:r w:rsidRPr="000973F5">
          <w:rPr>
            <w:rStyle w:val="af0"/>
            <w:noProof/>
          </w:rPr>
          <w:t>Статья 43.</w:t>
        </w:r>
        <w:r w:rsidRPr="00CF03F6">
          <w:rPr>
            <w:rFonts w:ascii="Calibri" w:hAnsi="Calibri"/>
            <w:noProof/>
            <w:sz w:val="22"/>
            <w:szCs w:val="22"/>
          </w:rPr>
          <w:tab/>
        </w:r>
        <w:r w:rsidRPr="000973F5">
          <w:rPr>
            <w:rStyle w:val="af0"/>
            <w:noProof/>
          </w:rPr>
          <w:t>ЗО-1. Зоны благоустройства и озеленения санитарно-защитных зон с возможностью размещения объектов в соответствии с СанПиН</w:t>
        </w:r>
        <w:r>
          <w:rPr>
            <w:noProof/>
            <w:webHidden/>
          </w:rPr>
          <w:tab/>
        </w:r>
        <w:r>
          <w:rPr>
            <w:noProof/>
            <w:webHidden/>
          </w:rPr>
          <w:fldChar w:fldCharType="begin"/>
        </w:r>
        <w:r>
          <w:rPr>
            <w:noProof/>
            <w:webHidden/>
          </w:rPr>
          <w:instrText xml:space="preserve"> PAGEREF _Toc51287311 \h </w:instrText>
        </w:r>
        <w:r>
          <w:rPr>
            <w:noProof/>
            <w:webHidden/>
          </w:rPr>
        </w:r>
        <w:r>
          <w:rPr>
            <w:noProof/>
            <w:webHidden/>
          </w:rPr>
          <w:fldChar w:fldCharType="separate"/>
        </w:r>
        <w:r>
          <w:rPr>
            <w:noProof/>
            <w:webHidden/>
          </w:rPr>
          <w:t>100</w:t>
        </w:r>
        <w:r>
          <w:rPr>
            <w:noProof/>
            <w:webHidden/>
          </w:rPr>
          <w:fldChar w:fldCharType="end"/>
        </w:r>
      </w:hyperlink>
    </w:p>
    <w:p w:rsidR="00B66062" w:rsidRPr="00CF03F6" w:rsidRDefault="00B66062">
      <w:pPr>
        <w:pStyle w:val="31"/>
        <w:tabs>
          <w:tab w:val="left" w:pos="1809"/>
        </w:tabs>
        <w:rPr>
          <w:rFonts w:ascii="Calibri" w:hAnsi="Calibri"/>
          <w:noProof/>
          <w:sz w:val="22"/>
          <w:szCs w:val="22"/>
        </w:rPr>
      </w:pPr>
      <w:hyperlink w:anchor="_Toc51287312" w:history="1">
        <w:r w:rsidRPr="000973F5">
          <w:rPr>
            <w:rStyle w:val="af0"/>
            <w:noProof/>
          </w:rPr>
          <w:t>Статья 44.</w:t>
        </w:r>
        <w:r w:rsidRPr="00CF03F6">
          <w:rPr>
            <w:rFonts w:ascii="Calibri" w:hAnsi="Calibri"/>
            <w:noProof/>
            <w:sz w:val="22"/>
            <w:szCs w:val="22"/>
          </w:rPr>
          <w:tab/>
        </w:r>
        <w:r w:rsidRPr="000973F5">
          <w:rPr>
            <w:rStyle w:val="af0"/>
            <w:noProof/>
          </w:rPr>
          <w:t>Заключительные положения</w:t>
        </w:r>
        <w:r>
          <w:rPr>
            <w:noProof/>
            <w:webHidden/>
          </w:rPr>
          <w:tab/>
        </w:r>
        <w:r>
          <w:rPr>
            <w:noProof/>
            <w:webHidden/>
          </w:rPr>
          <w:fldChar w:fldCharType="begin"/>
        </w:r>
        <w:r>
          <w:rPr>
            <w:noProof/>
            <w:webHidden/>
          </w:rPr>
          <w:instrText xml:space="preserve"> PAGEREF _Toc51287312 \h </w:instrText>
        </w:r>
        <w:r>
          <w:rPr>
            <w:noProof/>
            <w:webHidden/>
          </w:rPr>
        </w:r>
        <w:r>
          <w:rPr>
            <w:noProof/>
            <w:webHidden/>
          </w:rPr>
          <w:fldChar w:fldCharType="separate"/>
        </w:r>
        <w:r>
          <w:rPr>
            <w:noProof/>
            <w:webHidden/>
          </w:rPr>
          <w:t>102</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287258"/>
      <w:r w:rsidR="00166425" w:rsidRPr="007A7448">
        <w:rPr>
          <w:b/>
          <w:sz w:val="28"/>
          <w:szCs w:val="28"/>
        </w:rPr>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B66062">
        <w:rPr>
          <w:rFonts w:eastAsia="Lucida Sans Unicode" w:cs="Tahoma"/>
          <w:sz w:val="28"/>
          <w:szCs w:val="28"/>
          <w:lang w:eastAsia="en-US" w:bidi="en-US"/>
        </w:rPr>
        <w:t>Центора</w:t>
      </w:r>
      <w:r w:rsidR="005D47F2">
        <w:rPr>
          <w:rFonts w:eastAsia="Lucida Sans Unicode" w:cs="Tahoma"/>
          <w:sz w:val="28"/>
          <w:szCs w:val="28"/>
          <w:lang w:eastAsia="en-US" w:bidi="en-US"/>
        </w:rPr>
        <w:t>-Юртовского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B66062">
        <w:rPr>
          <w:rFonts w:eastAsia="Lucida Sans Unicode" w:cs="Tahoma"/>
          <w:sz w:val="28"/>
          <w:szCs w:val="28"/>
          <w:lang w:eastAsia="en-US" w:bidi="en-US"/>
        </w:rPr>
        <w:t>Центора</w:t>
      </w:r>
      <w:r w:rsidR="005D47F2">
        <w:rPr>
          <w:rFonts w:eastAsia="Lucida Sans Unicode" w:cs="Tahoma"/>
          <w:sz w:val="28"/>
          <w:szCs w:val="28"/>
          <w:lang w:eastAsia="en-US" w:bidi="en-US"/>
        </w:rPr>
        <w:t>-Юртовского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B66062">
        <w:rPr>
          <w:rFonts w:eastAsia="Lucida Sans Unicode" w:cs="Tahoma"/>
          <w:sz w:val="28"/>
          <w:szCs w:val="28"/>
          <w:lang w:eastAsia="en-US" w:bidi="en-US"/>
        </w:rPr>
        <w:t>Центора</w:t>
      </w:r>
      <w:r w:rsidR="005D47F2">
        <w:rPr>
          <w:rFonts w:eastAsia="Lucida Sans Unicode" w:cs="Tahoma"/>
          <w:sz w:val="28"/>
          <w:szCs w:val="28"/>
          <w:lang w:eastAsia="en-US" w:bidi="en-US"/>
        </w:rPr>
        <w:t>-Юртовского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287259"/>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287260"/>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D4452F">
      <w:pPr>
        <w:pStyle w:val="3"/>
      </w:pPr>
      <w:bookmarkStart w:id="7" w:name="_Toc434596301"/>
      <w:bookmarkStart w:id="8" w:name="_Toc51287261"/>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т к береговой линии (границам водного объекта) морей, рек, ручьев, каналов, озер, водохранилищ и 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D4452F">
      <w:pPr>
        <w:pStyle w:val="3"/>
      </w:pPr>
      <w:bookmarkStart w:id="9" w:name="_Toc51287262"/>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w:t>
      </w:r>
    </w:p>
    <w:p w:rsidR="001F55F0" w:rsidRPr="007A7448" w:rsidRDefault="00B1669A" w:rsidP="00D4452F">
      <w:pPr>
        <w:pStyle w:val="3"/>
      </w:pPr>
      <w:bookmarkStart w:id="10" w:name="_Toc434596302"/>
      <w:bookmarkStart w:id="11" w:name="_Toc51287263"/>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D4452F">
      <w:pPr>
        <w:pStyle w:val="3"/>
      </w:pPr>
      <w:bookmarkStart w:id="12" w:name="_Toc434596303"/>
      <w:bookmarkStart w:id="13" w:name="_Toc51287264"/>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B66062">
        <w:rPr>
          <w:rFonts w:eastAsia="Lucida Sans Unicode" w:cs="Tahoma"/>
          <w:sz w:val="28"/>
          <w:szCs w:val="28"/>
          <w:lang w:eastAsia="en-US" w:bidi="en-US"/>
        </w:rPr>
        <w:t>Центора</w:t>
      </w:r>
      <w:r w:rsidR="005D47F2">
        <w:rPr>
          <w:rFonts w:eastAsia="Lucida Sans Unicode" w:cs="Tahoma"/>
          <w:sz w:val="28"/>
          <w:szCs w:val="28"/>
          <w:lang w:eastAsia="en-US" w:bidi="en-US"/>
        </w:rPr>
        <w:t>-Юртовском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D4452F">
      <w:pPr>
        <w:pStyle w:val="3"/>
      </w:pPr>
      <w:bookmarkStart w:id="14" w:name="_Toc434596304"/>
      <w:bookmarkStart w:id="15" w:name="_Toc51287265"/>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D4452F">
      <w:pPr>
        <w:pStyle w:val="3"/>
      </w:pPr>
      <w:bookmarkStart w:id="16" w:name="_Toc434596305"/>
      <w:bookmarkStart w:id="17" w:name="_Toc51287266"/>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287267"/>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D4452F">
      <w:pPr>
        <w:pStyle w:val="3"/>
      </w:pPr>
      <w:bookmarkStart w:id="20" w:name="_Toc51287268"/>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B66062">
        <w:rPr>
          <w:sz w:val="28"/>
          <w:szCs w:val="28"/>
          <w:lang w:val="ru-RU"/>
        </w:rPr>
        <w:t>Центора</w:t>
      </w:r>
      <w:r w:rsidR="005D47F2">
        <w:rPr>
          <w:sz w:val="28"/>
          <w:szCs w:val="28"/>
          <w:lang w:val="ru-RU"/>
        </w:rPr>
        <w:t>-Юртовского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D4452F">
      <w:pPr>
        <w:pStyle w:val="3"/>
        <w:rPr>
          <w:snapToGrid w:val="0"/>
        </w:rPr>
      </w:pPr>
      <w:bookmarkStart w:id="22" w:name="_Toc434596311"/>
      <w:bookmarkStart w:id="23" w:name="_Toc51287269"/>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сельского 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D4452F">
      <w:pPr>
        <w:pStyle w:val="3"/>
      </w:pPr>
      <w:bookmarkStart w:id="24" w:name="_Toc434596313"/>
      <w:bookmarkStart w:id="25" w:name="_Toc51287270"/>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287271"/>
      <w:r w:rsidRPr="007A7448">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D4452F">
      <w:pPr>
        <w:pStyle w:val="3"/>
      </w:pPr>
      <w:bookmarkStart w:id="29" w:name="_Toc427849995"/>
      <w:bookmarkStart w:id="30" w:name="_Toc434596315"/>
      <w:bookmarkStart w:id="31" w:name="_Toc51287272"/>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D4452F">
      <w:pPr>
        <w:pStyle w:val="3"/>
      </w:pPr>
      <w:bookmarkStart w:id="32" w:name="_Toc353466158"/>
      <w:bookmarkStart w:id="33" w:name="_Toc353543257"/>
      <w:bookmarkStart w:id="34" w:name="_Toc434596316"/>
      <w:bookmarkStart w:id="35" w:name="_Toc51287273"/>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D4452F">
      <w:pPr>
        <w:pStyle w:val="3"/>
      </w:pPr>
      <w:bookmarkStart w:id="36" w:name="_Toc353466159"/>
      <w:bookmarkStart w:id="37" w:name="_Toc353543258"/>
      <w:bookmarkStart w:id="38" w:name="_Toc434596317"/>
      <w:bookmarkStart w:id="39" w:name="_Toc51287274"/>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D4452F">
      <w:pPr>
        <w:pStyle w:val="3"/>
      </w:pPr>
      <w:bookmarkStart w:id="40" w:name="_Toc51287275"/>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D4452F">
      <w:pPr>
        <w:pStyle w:val="3"/>
      </w:pPr>
      <w:bookmarkStart w:id="41" w:name="_Toc353466160"/>
      <w:bookmarkStart w:id="42" w:name="_Toc353543259"/>
      <w:bookmarkStart w:id="43" w:name="_Toc434596318"/>
      <w:bookmarkStart w:id="44" w:name="_Toc51287276"/>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D4452F">
      <w:pPr>
        <w:pStyle w:val="3"/>
      </w:pPr>
      <w:bookmarkStart w:id="52" w:name="_Toc353466161"/>
      <w:bookmarkStart w:id="53" w:name="_Toc353543260"/>
      <w:bookmarkStart w:id="54" w:name="_Toc434596319"/>
      <w:bookmarkStart w:id="55" w:name="_Toc51287277"/>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D4452F">
      <w:pPr>
        <w:pStyle w:val="3"/>
      </w:pPr>
      <w:bookmarkStart w:id="64" w:name="_Toc51287278"/>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D4452F">
      <w:pPr>
        <w:pStyle w:val="3"/>
      </w:pPr>
      <w:bookmarkStart w:id="67" w:name="_Toc51287279"/>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287280"/>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D4452F">
      <w:pPr>
        <w:pStyle w:val="3"/>
      </w:pPr>
      <w:bookmarkStart w:id="70" w:name="_Toc353466164"/>
      <w:bookmarkStart w:id="71" w:name="_Toc353543263"/>
      <w:bookmarkStart w:id="72" w:name="_Toc434596322"/>
      <w:bookmarkStart w:id="73" w:name="_Toc51287281"/>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D4452F">
      <w:pPr>
        <w:pStyle w:val="3"/>
      </w:pPr>
      <w:bookmarkStart w:id="97" w:name="_Toc353466165"/>
      <w:bookmarkStart w:id="98" w:name="_Toc353543264"/>
      <w:bookmarkStart w:id="99" w:name="_Toc434596323"/>
      <w:bookmarkStart w:id="100" w:name="_Toc51287282"/>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D4452F">
      <w:pPr>
        <w:pStyle w:val="3"/>
      </w:pPr>
      <w:bookmarkStart w:id="122" w:name="_Toc353466166"/>
      <w:bookmarkStart w:id="123" w:name="_Toc353543265"/>
      <w:bookmarkStart w:id="124" w:name="_Toc434596324"/>
      <w:bookmarkStart w:id="125" w:name="_Toc51287283"/>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D4452F">
      <w:pPr>
        <w:pStyle w:val="3"/>
      </w:pPr>
      <w:bookmarkStart w:id="137" w:name="_Toc51287284"/>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287285"/>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D4452F">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287286"/>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B66062">
        <w:rPr>
          <w:sz w:val="28"/>
          <w:szCs w:val="28"/>
          <w:lang w:eastAsia="ar-SA" w:bidi="en-US"/>
        </w:rPr>
        <w:t>Центора</w:t>
      </w:r>
      <w:r w:rsidR="005D47F2">
        <w:rPr>
          <w:sz w:val="28"/>
          <w:szCs w:val="28"/>
          <w:lang w:eastAsia="ar-SA" w:bidi="en-US"/>
        </w:rPr>
        <w:t>-Юртовского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B66062">
        <w:rPr>
          <w:sz w:val="28"/>
          <w:szCs w:val="28"/>
          <w:lang w:eastAsia="ar-SA" w:bidi="en-US"/>
        </w:rPr>
        <w:t>Центора</w:t>
      </w:r>
      <w:r w:rsidR="005D47F2">
        <w:rPr>
          <w:sz w:val="28"/>
          <w:szCs w:val="28"/>
          <w:lang w:eastAsia="ar-SA" w:bidi="en-US"/>
        </w:rPr>
        <w:t>-Юртовского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D4452F">
      <w:pPr>
        <w:pStyle w:val="3"/>
      </w:pPr>
      <w:bookmarkStart w:id="173" w:name="_Toc51287287"/>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D4452F">
      <w:pPr>
        <w:pStyle w:val="3"/>
      </w:pPr>
      <w:bookmarkStart w:id="174" w:name="_Toc51287288"/>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287289"/>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D4452F">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287290"/>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B66062">
        <w:rPr>
          <w:sz w:val="28"/>
          <w:szCs w:val="28"/>
        </w:rPr>
        <w:t>Центора</w:t>
      </w:r>
      <w:r w:rsidR="005D47F2">
        <w:rPr>
          <w:sz w:val="28"/>
          <w:szCs w:val="28"/>
        </w:rPr>
        <w:t>-Юртовского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B66062">
        <w:rPr>
          <w:sz w:val="28"/>
          <w:szCs w:val="28"/>
        </w:rPr>
        <w:t>Центора</w:t>
      </w:r>
      <w:r w:rsidR="005D47F2">
        <w:rPr>
          <w:sz w:val="28"/>
          <w:szCs w:val="28"/>
        </w:rPr>
        <w:t>-Юртовского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D4452F">
      <w:pPr>
        <w:pStyle w:val="3"/>
      </w:pPr>
      <w:bookmarkStart w:id="184" w:name="_Toc51287291"/>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287292"/>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D4452F">
      <w:pPr>
        <w:pStyle w:val="3"/>
      </w:pPr>
      <w:bookmarkStart w:id="190" w:name="_Toc353543285"/>
      <w:bookmarkStart w:id="191" w:name="_Toc434596339"/>
      <w:bookmarkStart w:id="192" w:name="_Toc51287293"/>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D4452F">
      <w:pPr>
        <w:pStyle w:val="3"/>
      </w:pPr>
      <w:bookmarkStart w:id="198" w:name="_Toc434596340"/>
      <w:bookmarkStart w:id="199" w:name="_Toc51287294"/>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287295"/>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B66062">
        <w:rPr>
          <w:rFonts w:eastAsia="HiddenHorzOCR"/>
          <w:sz w:val="28"/>
          <w:szCs w:val="28"/>
        </w:rPr>
        <w:t>Центора</w:t>
      </w:r>
      <w:r w:rsidR="005D47F2">
        <w:rPr>
          <w:rFonts w:eastAsia="HiddenHorzOCR"/>
          <w:sz w:val="28"/>
          <w:szCs w:val="28"/>
        </w:rPr>
        <w:t>-Юртовского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287296"/>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D4452F">
      <w:pPr>
        <w:pStyle w:val="3"/>
      </w:pPr>
      <w:bookmarkStart w:id="213" w:name="_Toc349045519"/>
      <w:bookmarkStart w:id="214" w:name="_Toc353543289"/>
      <w:r w:rsidRPr="007A7448">
        <w:t xml:space="preserve"> </w:t>
      </w:r>
      <w:bookmarkStart w:id="215" w:name="_Toc51287297"/>
      <w:r w:rsidR="00CC0CBE" w:rsidRPr="007A7448">
        <w:t xml:space="preserve">Виды территориальных зон, выделенных на карте градостроительного зонирования территории </w:t>
      </w:r>
      <w:r w:rsidR="00B66062">
        <w:t>Центора</w:t>
      </w:r>
      <w:r w:rsidR="005D47F2">
        <w:t>-Юртовского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B66062">
        <w:rPr>
          <w:sz w:val="28"/>
          <w:szCs w:val="28"/>
        </w:rPr>
        <w:t>Центора</w:t>
      </w:r>
      <w:r w:rsidR="005D47F2">
        <w:rPr>
          <w:sz w:val="28"/>
          <w:szCs w:val="28"/>
        </w:rPr>
        <w:t>-Юртовского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AC3972" w:rsidRPr="0059704A" w:rsidTr="0059704A">
        <w:trPr>
          <w:trHeight w:val="669"/>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Ж</w:t>
            </w:r>
          </w:p>
          <w:p w:rsidR="00AC3972" w:rsidRPr="0059704A" w:rsidRDefault="00AC3972" w:rsidP="0059704A">
            <w:pPr>
              <w:spacing w:line="276" w:lineRule="auto"/>
              <w:ind w:firstLine="567"/>
              <w:jc w:val="center"/>
              <w:rPr>
                <w:rFonts w:eastAsia="Calibri"/>
                <w:b/>
                <w:sz w:val="24"/>
                <w:szCs w:val="24"/>
              </w:rPr>
            </w:pPr>
          </w:p>
        </w:tc>
        <w:tc>
          <w:tcPr>
            <w:tcW w:w="2693" w:type="dxa"/>
            <w:shd w:val="clear" w:color="auto" w:fill="auto"/>
            <w:vAlign w:val="center"/>
          </w:tcPr>
          <w:p w:rsidR="00AC3972" w:rsidRPr="0059704A" w:rsidRDefault="00AC3972" w:rsidP="0059704A">
            <w:pPr>
              <w:spacing w:line="276" w:lineRule="auto"/>
              <w:jc w:val="center"/>
              <w:rPr>
                <w:rFonts w:eastAsia="Calibri"/>
                <w:b/>
                <w:sz w:val="24"/>
                <w:szCs w:val="24"/>
              </w:rPr>
            </w:pPr>
            <w:r w:rsidRPr="0059704A">
              <w:rPr>
                <w:rFonts w:eastAsia="Calibri"/>
                <w:b/>
                <w:sz w:val="24"/>
                <w:szCs w:val="24"/>
              </w:rPr>
              <w:t>Жилые зоны</w:t>
            </w:r>
          </w:p>
          <w:p w:rsidR="00AC3972" w:rsidRPr="0059704A" w:rsidRDefault="00AC3972" w:rsidP="0059704A">
            <w:pPr>
              <w:spacing w:line="276" w:lineRule="auto"/>
              <w:ind w:firstLine="567"/>
              <w:jc w:val="center"/>
              <w:rPr>
                <w:rFonts w:eastAsia="Calibri"/>
                <w:b/>
                <w:sz w:val="24"/>
                <w:szCs w:val="24"/>
              </w:rPr>
            </w:pPr>
          </w:p>
        </w:tc>
        <w:tc>
          <w:tcPr>
            <w:tcW w:w="1060" w:type="dxa"/>
            <w:shd w:val="clear" w:color="auto" w:fill="auto"/>
            <w:vAlign w:val="center"/>
          </w:tcPr>
          <w:p w:rsidR="00AC3972" w:rsidRPr="0059704A" w:rsidRDefault="00AC3972"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AC3972" w:rsidRPr="0059704A" w:rsidRDefault="00AC3972"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AC3972" w:rsidRPr="0059704A" w:rsidRDefault="00AC3972" w:rsidP="0059704A">
            <w:pPr>
              <w:spacing w:before="240" w:line="276" w:lineRule="auto"/>
              <w:rPr>
                <w:rFonts w:eastAsia="Calibri"/>
                <w:i/>
                <w:sz w:val="24"/>
                <w:szCs w:val="24"/>
              </w:rPr>
            </w:pPr>
            <w:r w:rsidRPr="00D11930">
              <w:rPr>
                <w:rFonts w:eastAsia="Calibri"/>
                <w:i/>
                <w:sz w:val="24"/>
                <w:szCs w:val="24"/>
              </w:rPr>
              <w:t>Зона спортивного назначения</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ОД-4</w:t>
            </w:r>
          </w:p>
        </w:tc>
        <w:tc>
          <w:tcPr>
            <w:tcW w:w="5319" w:type="dxa"/>
            <w:shd w:val="clear" w:color="auto" w:fill="auto"/>
            <w:vAlign w:val="center"/>
          </w:tcPr>
          <w:p w:rsidR="00AC3972" w:rsidRPr="0059704A" w:rsidRDefault="00B66062" w:rsidP="00ED686E">
            <w:pPr>
              <w:spacing w:before="240" w:line="276" w:lineRule="auto"/>
              <w:rPr>
                <w:rFonts w:eastAsia="Calibri"/>
                <w:i/>
                <w:sz w:val="24"/>
                <w:szCs w:val="24"/>
              </w:rPr>
            </w:pPr>
            <w:r w:rsidRPr="0059704A">
              <w:rPr>
                <w:rFonts w:eastAsia="Calibri"/>
                <w:i/>
                <w:sz w:val="24"/>
                <w:szCs w:val="24"/>
              </w:rPr>
              <w:t>Зона торгового назначения</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ОД-5</w:t>
            </w:r>
          </w:p>
        </w:tc>
        <w:tc>
          <w:tcPr>
            <w:tcW w:w="5319" w:type="dxa"/>
            <w:shd w:val="clear" w:color="auto" w:fill="auto"/>
            <w:vAlign w:val="center"/>
          </w:tcPr>
          <w:p w:rsidR="00AC3972" w:rsidRPr="0059704A" w:rsidRDefault="00B66062" w:rsidP="0059704A">
            <w:pPr>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AC3972" w:rsidRPr="0059704A" w:rsidTr="0059704A">
        <w:trPr>
          <w:trHeight w:val="55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Природно-рекреационная зона</w:t>
            </w:r>
          </w:p>
        </w:tc>
      </w:tr>
      <w:tr w:rsidR="00D4452F" w:rsidRPr="0059704A" w:rsidTr="0059704A">
        <w:trPr>
          <w:trHeight w:val="712"/>
        </w:trPr>
        <w:tc>
          <w:tcPr>
            <w:tcW w:w="709" w:type="dxa"/>
            <w:shd w:val="clear" w:color="auto" w:fill="auto"/>
            <w:vAlign w:val="center"/>
          </w:tcPr>
          <w:p w:rsidR="00D4452F" w:rsidRPr="0059704A" w:rsidRDefault="00D4452F"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w:t>
            </w:r>
          </w:p>
        </w:tc>
        <w:tc>
          <w:tcPr>
            <w:tcW w:w="2693" w:type="dxa"/>
            <w:shd w:val="clear" w:color="auto" w:fill="auto"/>
            <w:vAlign w:val="center"/>
          </w:tcPr>
          <w:p w:rsidR="00D4452F" w:rsidRPr="0059704A" w:rsidRDefault="00D4452F"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Производственная зона</w:t>
            </w:r>
          </w:p>
        </w:tc>
        <w:tc>
          <w:tcPr>
            <w:tcW w:w="1060" w:type="dxa"/>
            <w:shd w:val="clear" w:color="auto" w:fill="auto"/>
            <w:vAlign w:val="center"/>
          </w:tcPr>
          <w:p w:rsidR="00D4452F" w:rsidRPr="0059704A" w:rsidRDefault="00D4452F"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П-1</w:t>
            </w:r>
          </w:p>
        </w:tc>
        <w:tc>
          <w:tcPr>
            <w:tcW w:w="5319" w:type="dxa"/>
            <w:shd w:val="clear" w:color="auto" w:fill="auto"/>
            <w:vAlign w:val="center"/>
          </w:tcPr>
          <w:p w:rsidR="00D4452F" w:rsidRPr="0059704A" w:rsidRDefault="00D4452F"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производственных объектов</w:t>
            </w:r>
          </w:p>
        </w:tc>
      </w:tr>
      <w:tr w:rsidR="00AC3972" w:rsidRPr="0059704A" w:rsidTr="0059704A">
        <w:trPr>
          <w:trHeight w:val="31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AC3972" w:rsidRPr="0059704A" w:rsidTr="0059704A">
        <w:trPr>
          <w:trHeight w:val="707"/>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ТА</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AC3972" w:rsidRPr="0059704A" w:rsidTr="0059704A">
        <w:trPr>
          <w:trHeight w:val="654"/>
        </w:trPr>
        <w:tc>
          <w:tcPr>
            <w:tcW w:w="709" w:type="dxa"/>
            <w:shd w:val="clear" w:color="auto" w:fill="auto"/>
            <w:vAlign w:val="center"/>
          </w:tcPr>
          <w:p w:rsidR="00AC3972" w:rsidRPr="00D11930" w:rsidRDefault="00AC3972" w:rsidP="00ED686E">
            <w:pPr>
              <w:widowControl w:val="0"/>
              <w:autoSpaceDE w:val="0"/>
              <w:autoSpaceDN w:val="0"/>
              <w:adjustRightInd w:val="0"/>
              <w:spacing w:line="276" w:lineRule="auto"/>
              <w:jc w:val="center"/>
              <w:rPr>
                <w:rFonts w:eastAsia="Calibri"/>
                <w:b/>
                <w:bCs/>
                <w:sz w:val="24"/>
                <w:szCs w:val="24"/>
              </w:rPr>
            </w:pPr>
            <w:r w:rsidRPr="00D11930">
              <w:rPr>
                <w:rFonts w:eastAsia="Calibri"/>
                <w:b/>
                <w:bCs/>
                <w:sz w:val="24"/>
                <w:szCs w:val="24"/>
              </w:rPr>
              <w:t>КС</w:t>
            </w:r>
          </w:p>
        </w:tc>
        <w:tc>
          <w:tcPr>
            <w:tcW w:w="2693" w:type="dxa"/>
            <w:shd w:val="clear" w:color="auto" w:fill="auto"/>
            <w:vAlign w:val="center"/>
          </w:tcPr>
          <w:p w:rsidR="00AC3972" w:rsidRPr="00D11930" w:rsidRDefault="00AC3972" w:rsidP="00ED686E">
            <w:pPr>
              <w:widowControl w:val="0"/>
              <w:autoSpaceDE w:val="0"/>
              <w:autoSpaceDN w:val="0"/>
              <w:adjustRightInd w:val="0"/>
              <w:spacing w:line="276" w:lineRule="auto"/>
              <w:jc w:val="center"/>
              <w:rPr>
                <w:rFonts w:eastAsia="Calibri"/>
                <w:b/>
                <w:bCs/>
                <w:sz w:val="24"/>
                <w:szCs w:val="24"/>
              </w:rPr>
            </w:pPr>
            <w:r w:rsidRPr="00D11930">
              <w:rPr>
                <w:rFonts w:eastAsia="Calibri"/>
                <w:b/>
                <w:bCs/>
                <w:sz w:val="24"/>
                <w:szCs w:val="24"/>
              </w:rPr>
              <w:t>Коммунально-складские зоны</w:t>
            </w:r>
          </w:p>
        </w:tc>
        <w:tc>
          <w:tcPr>
            <w:tcW w:w="1060" w:type="dxa"/>
            <w:shd w:val="clear" w:color="auto" w:fill="auto"/>
            <w:vAlign w:val="center"/>
          </w:tcPr>
          <w:p w:rsidR="00AC3972" w:rsidRPr="00D11930" w:rsidRDefault="00AC3972" w:rsidP="00ED686E">
            <w:pPr>
              <w:widowControl w:val="0"/>
              <w:autoSpaceDE w:val="0"/>
              <w:autoSpaceDN w:val="0"/>
              <w:adjustRightInd w:val="0"/>
              <w:spacing w:line="276" w:lineRule="auto"/>
              <w:jc w:val="center"/>
              <w:rPr>
                <w:rFonts w:eastAsia="Calibri"/>
                <w:b/>
                <w:sz w:val="24"/>
                <w:szCs w:val="24"/>
              </w:rPr>
            </w:pPr>
            <w:r w:rsidRPr="00D11930">
              <w:rPr>
                <w:rFonts w:eastAsia="Calibri"/>
                <w:b/>
                <w:sz w:val="24"/>
                <w:szCs w:val="24"/>
              </w:rPr>
              <w:t>КС</w:t>
            </w:r>
          </w:p>
        </w:tc>
        <w:tc>
          <w:tcPr>
            <w:tcW w:w="5319" w:type="dxa"/>
            <w:shd w:val="clear" w:color="auto" w:fill="auto"/>
            <w:vAlign w:val="center"/>
          </w:tcPr>
          <w:p w:rsidR="00AC3972" w:rsidRPr="00D11930" w:rsidRDefault="00AC3972" w:rsidP="00ED686E">
            <w:pPr>
              <w:widowControl w:val="0"/>
              <w:autoSpaceDE w:val="0"/>
              <w:autoSpaceDN w:val="0"/>
              <w:adjustRightInd w:val="0"/>
              <w:spacing w:line="276" w:lineRule="auto"/>
              <w:rPr>
                <w:rFonts w:eastAsia="Calibri"/>
                <w:i/>
                <w:sz w:val="24"/>
                <w:szCs w:val="24"/>
              </w:rPr>
            </w:pPr>
            <w:r w:rsidRPr="00D11930">
              <w:rPr>
                <w:rFonts w:eastAsia="Calibri"/>
                <w:i/>
                <w:sz w:val="24"/>
                <w:szCs w:val="24"/>
              </w:rPr>
              <w:t>Зона коммунально складских объектов</w:t>
            </w:r>
          </w:p>
        </w:tc>
      </w:tr>
      <w:tr w:rsidR="00AC3972" w:rsidRPr="0059704A" w:rsidTr="0059704A">
        <w:trPr>
          <w:trHeight w:val="654"/>
        </w:trPr>
        <w:tc>
          <w:tcPr>
            <w:tcW w:w="709" w:type="dxa"/>
            <w:vMerge w:val="restart"/>
            <w:shd w:val="clear" w:color="auto" w:fill="auto"/>
            <w:vAlign w:val="center"/>
          </w:tcPr>
          <w:p w:rsidR="00AC3972" w:rsidRPr="0059704A" w:rsidRDefault="00AC3972" w:rsidP="002E018B">
            <w:pPr>
              <w:spacing w:line="276" w:lineRule="auto"/>
              <w:jc w:val="center"/>
              <w:rPr>
                <w:rFonts w:eastAsia="Calibri"/>
                <w:b/>
                <w:sz w:val="24"/>
                <w:szCs w:val="24"/>
              </w:rPr>
            </w:pPr>
            <w:r w:rsidRPr="0059704A">
              <w:rPr>
                <w:rFonts w:eastAsia="Calibri"/>
                <w:b/>
                <w:sz w:val="24"/>
                <w:szCs w:val="24"/>
              </w:rPr>
              <w:t>ЗО</w:t>
            </w:r>
          </w:p>
        </w:tc>
        <w:tc>
          <w:tcPr>
            <w:tcW w:w="2693" w:type="dxa"/>
            <w:vMerge w:val="restart"/>
            <w:shd w:val="clear" w:color="auto" w:fill="auto"/>
            <w:vAlign w:val="center"/>
          </w:tcPr>
          <w:p w:rsidR="00AC3972" w:rsidRPr="0059704A" w:rsidRDefault="00AC3972" w:rsidP="002E018B">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Иные виды территориальных зон</w:t>
            </w:r>
          </w:p>
        </w:tc>
        <w:tc>
          <w:tcPr>
            <w:tcW w:w="1060" w:type="dxa"/>
            <w:shd w:val="clear" w:color="auto" w:fill="auto"/>
            <w:vAlign w:val="center"/>
          </w:tcPr>
          <w:p w:rsidR="00AC3972" w:rsidRPr="0059704A" w:rsidRDefault="00B66062" w:rsidP="002E018B">
            <w:pPr>
              <w:widowControl w:val="0"/>
              <w:autoSpaceDE w:val="0"/>
              <w:autoSpaceDN w:val="0"/>
              <w:adjustRightInd w:val="0"/>
              <w:spacing w:line="276" w:lineRule="auto"/>
              <w:jc w:val="center"/>
              <w:rPr>
                <w:rFonts w:eastAsia="Calibri"/>
                <w:b/>
                <w:sz w:val="24"/>
                <w:szCs w:val="24"/>
              </w:rPr>
            </w:pPr>
            <w:r>
              <w:rPr>
                <w:rFonts w:eastAsia="Calibri"/>
                <w:b/>
                <w:bCs/>
                <w:sz w:val="24"/>
                <w:szCs w:val="24"/>
              </w:rPr>
              <w:t>ЗО</w:t>
            </w:r>
          </w:p>
        </w:tc>
        <w:tc>
          <w:tcPr>
            <w:tcW w:w="5319" w:type="dxa"/>
            <w:shd w:val="clear" w:color="auto" w:fill="auto"/>
            <w:vAlign w:val="center"/>
          </w:tcPr>
          <w:p w:rsidR="00AC3972" w:rsidRPr="0059704A" w:rsidRDefault="00AC3972" w:rsidP="002E018B">
            <w:pPr>
              <w:widowControl w:val="0"/>
              <w:autoSpaceDE w:val="0"/>
              <w:autoSpaceDN w:val="0"/>
              <w:adjustRightInd w:val="0"/>
              <w:spacing w:line="276" w:lineRule="auto"/>
              <w:rPr>
                <w:rFonts w:eastAsia="Calibri"/>
                <w:i/>
                <w:sz w:val="24"/>
                <w:szCs w:val="24"/>
              </w:rPr>
            </w:pPr>
            <w:r w:rsidRPr="0059704A">
              <w:rPr>
                <w:rFonts w:eastAsia="Calibri"/>
                <w:bCs/>
                <w:i/>
                <w:sz w:val="24"/>
                <w:szCs w:val="24"/>
              </w:rPr>
              <w:t>Зона озеленения специального назначения</w:t>
            </w:r>
          </w:p>
        </w:tc>
      </w:tr>
      <w:tr w:rsidR="00AC3972" w:rsidRPr="0059704A" w:rsidTr="0059704A">
        <w:trPr>
          <w:trHeight w:val="654"/>
        </w:trPr>
        <w:tc>
          <w:tcPr>
            <w:tcW w:w="709" w:type="dxa"/>
            <w:vMerge/>
            <w:shd w:val="clear" w:color="auto" w:fill="auto"/>
            <w:vAlign w:val="center"/>
          </w:tcPr>
          <w:p w:rsidR="00AC3972" w:rsidRPr="0059704A" w:rsidRDefault="00AC3972" w:rsidP="002E018B">
            <w:pPr>
              <w:spacing w:line="276" w:lineRule="auto"/>
              <w:jc w:val="center"/>
              <w:rPr>
                <w:rFonts w:eastAsia="Calibri"/>
                <w:b/>
                <w:sz w:val="24"/>
                <w:szCs w:val="24"/>
              </w:rPr>
            </w:pPr>
          </w:p>
        </w:tc>
        <w:tc>
          <w:tcPr>
            <w:tcW w:w="2693" w:type="dxa"/>
            <w:vMerge/>
            <w:shd w:val="clear" w:color="auto" w:fill="auto"/>
            <w:vAlign w:val="center"/>
          </w:tcPr>
          <w:p w:rsidR="00AC3972" w:rsidRPr="0059704A" w:rsidRDefault="00AC3972" w:rsidP="002E018B">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AC3972" w:rsidRPr="0059704A" w:rsidRDefault="00B66062" w:rsidP="002E018B">
            <w:pPr>
              <w:widowControl w:val="0"/>
              <w:autoSpaceDE w:val="0"/>
              <w:autoSpaceDN w:val="0"/>
              <w:adjustRightInd w:val="0"/>
              <w:spacing w:line="276" w:lineRule="auto"/>
              <w:jc w:val="center"/>
              <w:rPr>
                <w:rFonts w:eastAsia="Calibri"/>
                <w:b/>
                <w:bCs/>
                <w:sz w:val="24"/>
                <w:szCs w:val="24"/>
              </w:rPr>
            </w:pPr>
            <w:r>
              <w:rPr>
                <w:rFonts w:eastAsia="Calibri"/>
                <w:b/>
                <w:bCs/>
                <w:sz w:val="24"/>
                <w:szCs w:val="24"/>
              </w:rPr>
              <w:t>ЗО-1</w:t>
            </w:r>
          </w:p>
        </w:tc>
        <w:tc>
          <w:tcPr>
            <w:tcW w:w="5319" w:type="dxa"/>
            <w:shd w:val="clear" w:color="auto" w:fill="auto"/>
            <w:vAlign w:val="center"/>
          </w:tcPr>
          <w:p w:rsidR="00AC3972" w:rsidRPr="0059704A" w:rsidRDefault="00AC3972" w:rsidP="002E018B">
            <w:pPr>
              <w:widowControl w:val="0"/>
              <w:autoSpaceDE w:val="0"/>
              <w:autoSpaceDN w:val="0"/>
              <w:adjustRightInd w:val="0"/>
              <w:spacing w:line="276" w:lineRule="auto"/>
              <w:rPr>
                <w:rFonts w:eastAsia="Calibri"/>
                <w:bCs/>
                <w:i/>
                <w:sz w:val="24"/>
                <w:szCs w:val="24"/>
              </w:rPr>
            </w:pPr>
            <w:r>
              <w:rPr>
                <w:rFonts w:eastAsia="Calibri"/>
                <w:bCs/>
                <w:i/>
                <w:sz w:val="24"/>
                <w:szCs w:val="24"/>
              </w:rPr>
              <w:t>Зоны благоустройство и озеленения санитарно-защитных зон с возможностью размещение объектов в соответствии с СанПиН</w:t>
            </w:r>
          </w:p>
        </w:tc>
      </w:tr>
    </w:tbl>
    <w:p w:rsidR="004D5B52" w:rsidRPr="004D5B52" w:rsidRDefault="004D5B52" w:rsidP="004D5B52">
      <w:pPr>
        <w:widowControl w:val="0"/>
        <w:tabs>
          <w:tab w:val="left" w:pos="1663"/>
        </w:tabs>
        <w:ind w:firstLine="720"/>
        <w:jc w:val="both"/>
        <w:rPr>
          <w:sz w:val="28"/>
          <w:szCs w:val="28"/>
        </w:rPr>
      </w:pPr>
      <w:r>
        <w:rPr>
          <w:sz w:val="28"/>
          <w:szCs w:val="28"/>
        </w:rPr>
        <w:tab/>
      </w:r>
    </w:p>
    <w:p w:rsidR="004336DA" w:rsidRPr="004336DA" w:rsidRDefault="004336DA" w:rsidP="00D4452F">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287298"/>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0E6621" w:rsidRPr="000E6621" w:rsidRDefault="000E6621" w:rsidP="00D4452F">
      <w:pPr>
        <w:pStyle w:val="3"/>
      </w:pPr>
      <w:bookmarkStart w:id="226" w:name="_Toc31896087"/>
      <w:bookmarkStart w:id="227" w:name="_Toc467848305"/>
      <w:bookmarkStart w:id="228" w:name="_Toc442021646"/>
      <w:bookmarkStart w:id="229" w:name="_Toc1056147"/>
      <w:bookmarkStart w:id="230" w:name="_Toc5702213"/>
      <w:bookmarkStart w:id="231" w:name="_Toc51287299"/>
      <w:r w:rsidRPr="000E6621">
        <w:t>ОД-1. Зона административно-делового, общественного и коммерческого назначения</w:t>
      </w:r>
      <w:bookmarkEnd w:id="227"/>
      <w:bookmarkEnd w:id="228"/>
      <w:bookmarkEnd w:id="229"/>
      <w:bookmarkEnd w:id="230"/>
      <w:bookmarkEnd w:id="231"/>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4"/>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0E6621" w:rsidRPr="000E6621" w:rsidRDefault="000E6621" w:rsidP="00D4452F">
      <w:pPr>
        <w:pStyle w:val="3"/>
      </w:pPr>
      <w:bookmarkStart w:id="232" w:name="_Toc442021648"/>
      <w:bookmarkStart w:id="233" w:name="_Toc1056149"/>
      <w:bookmarkStart w:id="234" w:name="_Toc5350405"/>
      <w:bookmarkStart w:id="235" w:name="_Toc442021649"/>
      <w:bookmarkStart w:id="236" w:name="_Toc1056150"/>
      <w:bookmarkStart w:id="237" w:name="_Toc464051599"/>
      <w:bookmarkStart w:id="238" w:name="_Toc467774470"/>
      <w:bookmarkStart w:id="239" w:name="_Toc5702214"/>
      <w:bookmarkStart w:id="240" w:name="_Toc51287300"/>
      <w:r w:rsidRPr="000E6621">
        <w:t>ОД-2. Зона образования и просвещения</w:t>
      </w:r>
      <w:bookmarkEnd w:id="232"/>
      <w:bookmarkEnd w:id="233"/>
      <w:bookmarkEnd w:id="234"/>
      <w:bookmarkEnd w:id="239"/>
      <w:bookmarkEnd w:id="240"/>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 xml:space="preserve">Зона образования и просвещения (ОД-2)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6"/>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7"/>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образования и просвещения ОД-2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AC3972" w:rsidRPr="00AC3972" w:rsidRDefault="00AC3972" w:rsidP="00AC3972">
      <w:pPr>
        <w:keepNext/>
        <w:keepLines/>
        <w:numPr>
          <w:ilvl w:val="0"/>
          <w:numId w:val="23"/>
        </w:numPr>
        <w:tabs>
          <w:tab w:val="num" w:pos="360"/>
        </w:tabs>
        <w:spacing w:line="276" w:lineRule="auto"/>
        <w:ind w:left="0" w:firstLine="426"/>
        <w:jc w:val="both"/>
        <w:outlineLvl w:val="2"/>
        <w:rPr>
          <w:rFonts w:ascii="Cambria" w:hAnsi="Cambria"/>
          <w:b/>
          <w:bCs/>
          <w:sz w:val="28"/>
          <w:lang w:eastAsia="ar-SA"/>
        </w:rPr>
      </w:pPr>
      <w:bookmarkStart w:id="241" w:name="_Toc5350407"/>
      <w:bookmarkStart w:id="242" w:name="_Toc5705944"/>
      <w:bookmarkStart w:id="243" w:name="_Toc44931336"/>
      <w:bookmarkStart w:id="244" w:name="_Toc5350406"/>
      <w:bookmarkStart w:id="245" w:name="_Toc478484028"/>
      <w:bookmarkStart w:id="246" w:name="_Toc5705942"/>
      <w:bookmarkStart w:id="247" w:name="_Toc44667801"/>
      <w:bookmarkStart w:id="248" w:name="_Toc51287301"/>
      <w:bookmarkEnd w:id="235"/>
      <w:bookmarkEnd w:id="236"/>
      <w:bookmarkEnd w:id="237"/>
      <w:bookmarkEnd w:id="238"/>
      <w:r w:rsidRPr="00AC3972">
        <w:rPr>
          <w:rFonts w:ascii="Cambria" w:hAnsi="Cambria"/>
          <w:b/>
          <w:bCs/>
          <w:sz w:val="28"/>
          <w:lang w:eastAsia="ar-SA"/>
        </w:rPr>
        <w:t>ОД-3. Зона спортивного назначения</w:t>
      </w:r>
      <w:bookmarkEnd w:id="245"/>
      <w:bookmarkEnd w:id="246"/>
      <w:bookmarkEnd w:id="247"/>
      <w:bookmarkEnd w:id="248"/>
    </w:p>
    <w:bookmarkEnd w:id="244"/>
    <w:p w:rsidR="00AC3972" w:rsidRPr="00AC3972" w:rsidRDefault="00AC3972" w:rsidP="00AC3972">
      <w:pPr>
        <w:autoSpaceDE w:val="0"/>
        <w:autoSpaceDN w:val="0"/>
        <w:adjustRightInd w:val="0"/>
        <w:ind w:firstLine="709"/>
        <w:jc w:val="both"/>
        <w:rPr>
          <w:rFonts w:eastAsia="HiddenHorzOCR"/>
          <w:sz w:val="28"/>
          <w:szCs w:val="28"/>
        </w:rPr>
      </w:pPr>
      <w:r w:rsidRPr="00AC3972">
        <w:rPr>
          <w:rFonts w:eastAsia="HiddenHorzOCR"/>
          <w:sz w:val="28"/>
          <w:szCs w:val="28"/>
        </w:rPr>
        <w:t xml:space="preserve">Зона спортивного назначения (ОД-3) - территории, предназначенные для </w:t>
      </w:r>
      <w:r w:rsidRPr="00AC3972">
        <w:rPr>
          <w:sz w:val="28"/>
          <w:szCs w:val="28"/>
        </w:rPr>
        <w:t>размещения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sidRPr="00AC3972">
        <w:rPr>
          <w:rFonts w:eastAsia="HiddenHorzOCR"/>
          <w:sz w:val="28"/>
          <w:szCs w:val="28"/>
        </w:rPr>
        <w:t>.</w:t>
      </w:r>
    </w:p>
    <w:p w:rsidR="00AC3972" w:rsidRPr="00AC3972" w:rsidRDefault="00AC3972" w:rsidP="00AC3972">
      <w:pPr>
        <w:autoSpaceDE w:val="0"/>
        <w:autoSpaceDN w:val="0"/>
        <w:adjustRightInd w:val="0"/>
        <w:ind w:firstLine="709"/>
        <w:jc w:val="both"/>
        <w:rPr>
          <w:rFonts w:eastAsia="HiddenHorzOCR"/>
          <w:sz w:val="24"/>
          <w:szCs w:val="24"/>
        </w:rPr>
      </w:pPr>
    </w:p>
    <w:p w:rsidR="00AC3972" w:rsidRPr="00AC3972" w:rsidRDefault="00AC3972" w:rsidP="00AC3972">
      <w:pPr>
        <w:numPr>
          <w:ilvl w:val="0"/>
          <w:numId w:val="16"/>
        </w:numPr>
        <w:spacing w:after="200" w:line="276" w:lineRule="auto"/>
        <w:jc w:val="center"/>
        <w:rPr>
          <w:b/>
          <w:sz w:val="24"/>
          <w:szCs w:val="24"/>
        </w:rPr>
      </w:pPr>
      <w:r w:rsidRPr="00AC3972">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AC3972" w:rsidRPr="00AC3972" w:rsidTr="00BE2D6F">
        <w:trPr>
          <w:trHeight w:val="552"/>
          <w:tblHeader/>
        </w:trPr>
        <w:tc>
          <w:tcPr>
            <w:tcW w:w="415" w:type="pct"/>
            <w:shd w:val="clear" w:color="auto" w:fill="808080"/>
            <w:vAlign w:val="center"/>
          </w:tcPr>
          <w:p w:rsidR="00AC3972" w:rsidRPr="00AC3972" w:rsidRDefault="00AC3972" w:rsidP="00AC3972">
            <w:pPr>
              <w:tabs>
                <w:tab w:val="left" w:pos="2520"/>
              </w:tabs>
              <w:jc w:val="center"/>
              <w:rPr>
                <w:b/>
              </w:rPr>
            </w:pPr>
            <w:r w:rsidRPr="00AC3972">
              <w:rPr>
                <w:b/>
              </w:rPr>
              <w:t xml:space="preserve">Код </w:t>
            </w:r>
            <w:r w:rsidRPr="00AC3972">
              <w:rPr>
                <w:b/>
                <w:vertAlign w:val="superscript"/>
              </w:rPr>
              <w:footnoteReference w:id="8"/>
            </w:r>
          </w:p>
          <w:p w:rsidR="00AC3972" w:rsidRPr="00AC3972" w:rsidRDefault="00AC3972" w:rsidP="00AC3972">
            <w:pPr>
              <w:tabs>
                <w:tab w:val="left" w:pos="2520"/>
              </w:tabs>
              <w:jc w:val="center"/>
              <w:rPr>
                <w:b/>
              </w:rPr>
            </w:pPr>
          </w:p>
        </w:tc>
        <w:tc>
          <w:tcPr>
            <w:tcW w:w="1154" w:type="pct"/>
            <w:shd w:val="clear" w:color="auto" w:fill="808080"/>
            <w:vAlign w:val="center"/>
          </w:tcPr>
          <w:p w:rsidR="00AC3972" w:rsidRPr="00AC3972" w:rsidRDefault="00AC3972" w:rsidP="00AC3972">
            <w:pPr>
              <w:tabs>
                <w:tab w:val="left" w:pos="2520"/>
              </w:tabs>
              <w:jc w:val="center"/>
              <w:rPr>
                <w:b/>
              </w:rPr>
            </w:pPr>
            <w:r w:rsidRPr="00AC3972">
              <w:rPr>
                <w:b/>
              </w:rPr>
              <w:t xml:space="preserve">ВИДЫ РАЗРЕШЕННОГО ИСПОЛЬЗОВАНИЯ ЗЕМЕЛЬНЫХ УЧАСТКОВ </w:t>
            </w:r>
          </w:p>
        </w:tc>
        <w:tc>
          <w:tcPr>
            <w:tcW w:w="2034" w:type="pct"/>
            <w:shd w:val="clear" w:color="auto" w:fill="808080"/>
            <w:vAlign w:val="center"/>
          </w:tcPr>
          <w:p w:rsidR="00AC3972" w:rsidRPr="00AC3972" w:rsidRDefault="00AC3972" w:rsidP="00AC3972">
            <w:pPr>
              <w:tabs>
                <w:tab w:val="left" w:pos="2520"/>
              </w:tabs>
              <w:jc w:val="center"/>
              <w:rPr>
                <w:b/>
              </w:rPr>
            </w:pPr>
            <w:r w:rsidRPr="00AC3972">
              <w:rPr>
                <w:b/>
              </w:rPr>
              <w:t>ВИДЫ РАЗРЕШЕННОГО ИСПОЛЬЗОВАНИЯ ОБЪЕКТОВ КАПИТАЛЬНОГО СТРОИТЕЛЬСТВА</w:t>
            </w:r>
          </w:p>
        </w:tc>
        <w:tc>
          <w:tcPr>
            <w:tcW w:w="1397" w:type="pct"/>
            <w:shd w:val="clear" w:color="auto" w:fill="808080"/>
            <w:vAlign w:val="center"/>
          </w:tcPr>
          <w:p w:rsidR="00AC3972" w:rsidRPr="00AC3972" w:rsidRDefault="00AC3972" w:rsidP="00AC3972">
            <w:pPr>
              <w:tabs>
                <w:tab w:val="left" w:pos="2520"/>
              </w:tabs>
              <w:jc w:val="center"/>
              <w:rPr>
                <w:b/>
              </w:rPr>
            </w:pPr>
            <w:r w:rsidRPr="00AC3972">
              <w:rPr>
                <w:b/>
              </w:rPr>
              <w:t>ВСПОМОГАТЕЛЬНЫЙ ВИД ОБЪЕКТА КАПИТАЛЬНОГО СТРОИТЕЛЬСТВА</w:t>
            </w: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5.1.1</w:t>
            </w:r>
          </w:p>
        </w:tc>
        <w:tc>
          <w:tcPr>
            <w:tcW w:w="1154" w:type="pct"/>
          </w:tcPr>
          <w:p w:rsidR="00AC3972" w:rsidRPr="00AC3972" w:rsidRDefault="00AC3972" w:rsidP="00AC3972">
            <w:pPr>
              <w:jc w:val="both"/>
              <w:textAlignment w:val="baseline"/>
            </w:pPr>
            <w:r w:rsidRPr="00AC3972">
              <w:t>Обеспечение спортивно-зрелищных мероприятий</w:t>
            </w:r>
          </w:p>
        </w:tc>
        <w:tc>
          <w:tcPr>
            <w:tcW w:w="2034" w:type="pct"/>
          </w:tcPr>
          <w:p w:rsidR="00AC3972" w:rsidRPr="00AC3972" w:rsidRDefault="00AC3972" w:rsidP="00AC3972">
            <w:pPr>
              <w:jc w:val="both"/>
              <w:textAlignment w:val="baseline"/>
            </w:pPr>
            <w:r w:rsidRPr="00AC3972">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97" w:type="pct"/>
            <w:vMerge w:val="restart"/>
            <w:vAlign w:val="center"/>
          </w:tcPr>
          <w:p w:rsidR="00AC3972" w:rsidRPr="00AC3972" w:rsidRDefault="00AC3972" w:rsidP="00AC3972">
            <w:pPr>
              <w:widowControl w:val="0"/>
              <w:jc w:val="center"/>
              <w:rPr>
                <w:rFonts w:eastAsia="SimSun"/>
                <w:lang w:eastAsia="zh-CN"/>
              </w:rPr>
            </w:pPr>
            <w:r w:rsidRPr="00AC3972">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5.1.2</w:t>
            </w:r>
          </w:p>
        </w:tc>
        <w:tc>
          <w:tcPr>
            <w:tcW w:w="1154" w:type="pct"/>
          </w:tcPr>
          <w:p w:rsidR="00AC3972" w:rsidRPr="00AC3972" w:rsidRDefault="00AC3972" w:rsidP="00AC3972">
            <w:pPr>
              <w:jc w:val="both"/>
              <w:textAlignment w:val="baseline"/>
            </w:pPr>
            <w:r w:rsidRPr="00AC3972">
              <w:t>Обеспечение занятий спортом в помещениях</w:t>
            </w:r>
          </w:p>
        </w:tc>
        <w:tc>
          <w:tcPr>
            <w:tcW w:w="2034" w:type="pct"/>
          </w:tcPr>
          <w:p w:rsidR="00AC3972" w:rsidRPr="00AC3972" w:rsidRDefault="00AC3972" w:rsidP="00AC3972">
            <w:pPr>
              <w:jc w:val="both"/>
              <w:textAlignment w:val="baseline"/>
            </w:pPr>
            <w:r w:rsidRPr="00AC3972">
              <w:t>Размещение спортивных клубов, спортивных залов, бассейнов, физкультурно-оздоровительных комплексов в зданиях и сооружениях</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5.1.3</w:t>
            </w:r>
          </w:p>
        </w:tc>
        <w:tc>
          <w:tcPr>
            <w:tcW w:w="1154" w:type="pct"/>
          </w:tcPr>
          <w:p w:rsidR="00AC3972" w:rsidRPr="00AC3972" w:rsidRDefault="00AC3972" w:rsidP="00AC3972">
            <w:pPr>
              <w:jc w:val="both"/>
              <w:textAlignment w:val="baseline"/>
            </w:pPr>
            <w:r w:rsidRPr="00AC3972">
              <w:t>Площадки для занятий спортом</w:t>
            </w:r>
          </w:p>
        </w:tc>
        <w:tc>
          <w:tcPr>
            <w:tcW w:w="2034" w:type="pct"/>
          </w:tcPr>
          <w:p w:rsidR="00AC3972" w:rsidRPr="00AC3972" w:rsidRDefault="00AC3972" w:rsidP="00AC3972">
            <w:pPr>
              <w:jc w:val="both"/>
              <w:textAlignment w:val="baseline"/>
            </w:pPr>
            <w:r w:rsidRPr="00AC3972">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5.1.4</w:t>
            </w:r>
          </w:p>
        </w:tc>
        <w:tc>
          <w:tcPr>
            <w:tcW w:w="1154" w:type="pct"/>
          </w:tcPr>
          <w:p w:rsidR="00AC3972" w:rsidRPr="00AC3972" w:rsidRDefault="00AC3972" w:rsidP="00AC3972">
            <w:pPr>
              <w:jc w:val="both"/>
              <w:textAlignment w:val="baseline"/>
            </w:pPr>
            <w:r w:rsidRPr="00AC3972">
              <w:t>Оборудованные площадки для занятий спортом</w:t>
            </w:r>
          </w:p>
        </w:tc>
        <w:tc>
          <w:tcPr>
            <w:tcW w:w="2034" w:type="pct"/>
          </w:tcPr>
          <w:p w:rsidR="00AC3972" w:rsidRPr="00AC3972" w:rsidRDefault="00AC3972" w:rsidP="00AC3972">
            <w:pPr>
              <w:jc w:val="both"/>
              <w:textAlignment w:val="baseline"/>
            </w:pPr>
            <w:r w:rsidRPr="00AC3972">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5.1.5</w:t>
            </w:r>
          </w:p>
        </w:tc>
        <w:tc>
          <w:tcPr>
            <w:tcW w:w="1154" w:type="pct"/>
          </w:tcPr>
          <w:p w:rsidR="00AC3972" w:rsidRPr="00AC3972" w:rsidRDefault="00AC3972" w:rsidP="00AC3972">
            <w:pPr>
              <w:jc w:val="both"/>
              <w:textAlignment w:val="baseline"/>
            </w:pPr>
            <w:r w:rsidRPr="00AC3972">
              <w:t>Водный спорт</w:t>
            </w:r>
          </w:p>
        </w:tc>
        <w:tc>
          <w:tcPr>
            <w:tcW w:w="2034" w:type="pct"/>
          </w:tcPr>
          <w:p w:rsidR="00AC3972" w:rsidRPr="00AC3972" w:rsidRDefault="00AC3972" w:rsidP="00AC3972">
            <w:pPr>
              <w:jc w:val="both"/>
              <w:textAlignment w:val="baseline"/>
            </w:pPr>
            <w:r w:rsidRPr="00AC3972">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5.1.6</w:t>
            </w:r>
          </w:p>
        </w:tc>
        <w:tc>
          <w:tcPr>
            <w:tcW w:w="1154" w:type="pct"/>
          </w:tcPr>
          <w:p w:rsidR="00AC3972" w:rsidRPr="00AC3972" w:rsidRDefault="00AC3972" w:rsidP="00AC3972">
            <w:pPr>
              <w:jc w:val="both"/>
              <w:textAlignment w:val="baseline"/>
            </w:pPr>
            <w:r w:rsidRPr="00AC3972">
              <w:t>Авиационный спорт</w:t>
            </w:r>
          </w:p>
        </w:tc>
        <w:tc>
          <w:tcPr>
            <w:tcW w:w="2034" w:type="pct"/>
          </w:tcPr>
          <w:p w:rsidR="00AC3972" w:rsidRPr="00AC3972" w:rsidRDefault="00AC3972" w:rsidP="00AC3972">
            <w:pPr>
              <w:jc w:val="both"/>
              <w:textAlignment w:val="baseline"/>
            </w:pPr>
            <w:r w:rsidRPr="00AC3972">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5.1.7</w:t>
            </w:r>
          </w:p>
        </w:tc>
        <w:tc>
          <w:tcPr>
            <w:tcW w:w="1154" w:type="pct"/>
          </w:tcPr>
          <w:p w:rsidR="00AC3972" w:rsidRPr="00AC3972" w:rsidRDefault="00AC3972" w:rsidP="00AC3972">
            <w:pPr>
              <w:jc w:val="both"/>
              <w:textAlignment w:val="baseline"/>
            </w:pPr>
            <w:r w:rsidRPr="00AC3972">
              <w:t>Спортивные базы</w:t>
            </w:r>
          </w:p>
        </w:tc>
        <w:tc>
          <w:tcPr>
            <w:tcW w:w="2034" w:type="pct"/>
          </w:tcPr>
          <w:p w:rsidR="00AC3972" w:rsidRPr="00AC3972" w:rsidRDefault="00AC3972" w:rsidP="00AC3972">
            <w:pPr>
              <w:jc w:val="both"/>
              <w:textAlignment w:val="baseline"/>
            </w:pPr>
            <w:r w:rsidRPr="00AC3972">
              <w:t>Размещение спортивных баз и лагерей, в которых осуществляется спортивная подготовка длительно проживающих в них лиц</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849"/>
        </w:trPr>
        <w:tc>
          <w:tcPr>
            <w:tcW w:w="415" w:type="pct"/>
          </w:tcPr>
          <w:p w:rsidR="00AC3972" w:rsidRPr="00AC3972" w:rsidRDefault="00AC3972" w:rsidP="00AC3972">
            <w:pPr>
              <w:keepLines/>
              <w:widowControl w:val="0"/>
              <w:jc w:val="center"/>
              <w:rPr>
                <w:b/>
              </w:rPr>
            </w:pPr>
            <w:r w:rsidRPr="00AC3972">
              <w:rPr>
                <w:b/>
              </w:rPr>
              <w:t>4.4</w:t>
            </w:r>
          </w:p>
        </w:tc>
        <w:tc>
          <w:tcPr>
            <w:tcW w:w="1154" w:type="pct"/>
          </w:tcPr>
          <w:p w:rsidR="00AC3972" w:rsidRPr="00AC3972" w:rsidRDefault="00AC3972" w:rsidP="00AC3972">
            <w:pPr>
              <w:textAlignment w:val="baseline"/>
            </w:pPr>
            <w:r w:rsidRPr="00AC3972">
              <w:t>Магазины</w:t>
            </w:r>
          </w:p>
        </w:tc>
        <w:tc>
          <w:tcPr>
            <w:tcW w:w="2034" w:type="pct"/>
          </w:tcPr>
          <w:p w:rsidR="00AC3972" w:rsidRPr="00AC3972" w:rsidRDefault="00AC3972" w:rsidP="00AC3972">
            <w:pPr>
              <w:textAlignment w:val="baseline"/>
            </w:pPr>
            <w:r w:rsidRPr="00AC3972">
              <w:t>Размещение объектов капитального строительства, предназначенных для продажи товаров, торговая площадь которых составляет до 200 кв.м</w:t>
            </w:r>
          </w:p>
        </w:tc>
        <w:tc>
          <w:tcPr>
            <w:tcW w:w="1397" w:type="pct"/>
            <w:vMerge w:val="restart"/>
            <w:vAlign w:val="center"/>
          </w:tcPr>
          <w:p w:rsidR="00AC3972" w:rsidRPr="00AC3972" w:rsidRDefault="00AC3972" w:rsidP="00AC3972">
            <w:pPr>
              <w:widowControl w:val="0"/>
              <w:jc w:val="center"/>
              <w:rPr>
                <w:rFonts w:eastAsia="SimSun"/>
                <w:lang w:eastAsia="zh-CN"/>
              </w:rPr>
            </w:pPr>
            <w:r w:rsidRPr="00AC3972">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AC3972" w:rsidTr="00BE2D6F">
        <w:trPr>
          <w:trHeight w:val="849"/>
        </w:trPr>
        <w:tc>
          <w:tcPr>
            <w:tcW w:w="415" w:type="pct"/>
          </w:tcPr>
          <w:p w:rsidR="00AC3972" w:rsidRPr="00AC3972" w:rsidRDefault="00AC3972" w:rsidP="00AC3972">
            <w:pPr>
              <w:keepLines/>
              <w:widowControl w:val="0"/>
              <w:jc w:val="center"/>
              <w:rPr>
                <w:b/>
              </w:rPr>
            </w:pPr>
            <w:r w:rsidRPr="00AC3972">
              <w:rPr>
                <w:b/>
              </w:rPr>
              <w:t>4.6</w:t>
            </w:r>
          </w:p>
        </w:tc>
        <w:tc>
          <w:tcPr>
            <w:tcW w:w="1154" w:type="pct"/>
          </w:tcPr>
          <w:p w:rsidR="00AC3972" w:rsidRPr="00AC3972" w:rsidRDefault="00AC3972" w:rsidP="00AC3972">
            <w:pPr>
              <w:jc w:val="both"/>
              <w:textAlignment w:val="baseline"/>
            </w:pPr>
            <w:r w:rsidRPr="00AC3972">
              <w:t>Общественное питание</w:t>
            </w:r>
          </w:p>
        </w:tc>
        <w:tc>
          <w:tcPr>
            <w:tcW w:w="2034" w:type="pct"/>
          </w:tcPr>
          <w:p w:rsidR="00AC3972" w:rsidRPr="00AC3972" w:rsidRDefault="00AC3972" w:rsidP="00AC3972">
            <w:pPr>
              <w:jc w:val="both"/>
              <w:textAlignment w:val="baseline"/>
            </w:pPr>
            <w:r w:rsidRPr="00AC397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97" w:type="pct"/>
            <w:vMerge/>
          </w:tcPr>
          <w:p w:rsidR="00AC3972" w:rsidRPr="00AC3972" w:rsidRDefault="00AC3972" w:rsidP="00AC3972">
            <w:pPr>
              <w:jc w:val="both"/>
              <w:rPr>
                <w:b/>
                <w:u w:val="single"/>
              </w:rPr>
            </w:pPr>
          </w:p>
        </w:tc>
      </w:tr>
      <w:tr w:rsidR="00AC3972" w:rsidRPr="00AC3972" w:rsidTr="00BE2D6F">
        <w:trPr>
          <w:trHeight w:val="849"/>
        </w:trPr>
        <w:tc>
          <w:tcPr>
            <w:tcW w:w="415" w:type="pct"/>
          </w:tcPr>
          <w:p w:rsidR="00AC3972" w:rsidRPr="00AC3972" w:rsidRDefault="00AC3972" w:rsidP="00AC3972">
            <w:pPr>
              <w:keepLines/>
              <w:widowControl w:val="0"/>
              <w:jc w:val="center"/>
              <w:rPr>
                <w:b/>
              </w:rPr>
            </w:pPr>
            <w:r w:rsidRPr="00AC3972">
              <w:rPr>
                <w:b/>
              </w:rPr>
              <w:t>12.0.2</w:t>
            </w:r>
          </w:p>
        </w:tc>
        <w:tc>
          <w:tcPr>
            <w:tcW w:w="1154" w:type="pct"/>
          </w:tcPr>
          <w:p w:rsidR="00AC3972" w:rsidRPr="00AC3972" w:rsidRDefault="00AC3972" w:rsidP="00AC3972">
            <w:pPr>
              <w:jc w:val="both"/>
              <w:textAlignment w:val="baseline"/>
            </w:pPr>
            <w:r w:rsidRPr="00AC3972">
              <w:t>Благоустройство территории</w:t>
            </w:r>
          </w:p>
        </w:tc>
        <w:tc>
          <w:tcPr>
            <w:tcW w:w="2034" w:type="pct"/>
          </w:tcPr>
          <w:p w:rsidR="00AC3972" w:rsidRPr="00AC3972" w:rsidRDefault="00AC3972" w:rsidP="00AC3972">
            <w:pPr>
              <w:jc w:val="both"/>
              <w:textAlignment w:val="baseline"/>
            </w:pPr>
            <w:r w:rsidRPr="00AC3972">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AC3972" w:rsidRPr="00AC3972" w:rsidRDefault="00AC3972" w:rsidP="00AC3972">
            <w:pPr>
              <w:jc w:val="both"/>
              <w:rPr>
                <w:rFonts w:eastAsia="SimSun"/>
                <w:lang w:eastAsia="zh-CN"/>
              </w:rPr>
            </w:pPr>
          </w:p>
        </w:tc>
      </w:tr>
      <w:tr w:rsidR="00AC3972" w:rsidRPr="00AC3972" w:rsidTr="00BE2D6F">
        <w:trPr>
          <w:trHeight w:val="849"/>
        </w:trPr>
        <w:tc>
          <w:tcPr>
            <w:tcW w:w="415" w:type="pct"/>
          </w:tcPr>
          <w:p w:rsidR="00AC3972" w:rsidRPr="00AC3972" w:rsidRDefault="00AC3972" w:rsidP="00AC3972">
            <w:pPr>
              <w:keepLines/>
              <w:widowControl w:val="0"/>
              <w:jc w:val="center"/>
              <w:rPr>
                <w:b/>
              </w:rPr>
            </w:pPr>
            <w:r w:rsidRPr="00AC3972">
              <w:rPr>
                <w:b/>
              </w:rPr>
              <w:t>12.0.1</w:t>
            </w:r>
          </w:p>
        </w:tc>
        <w:tc>
          <w:tcPr>
            <w:tcW w:w="1154" w:type="pct"/>
          </w:tcPr>
          <w:p w:rsidR="00AC3972" w:rsidRPr="00AC3972" w:rsidRDefault="00AC3972" w:rsidP="00AC3972">
            <w:pPr>
              <w:jc w:val="both"/>
              <w:textAlignment w:val="baseline"/>
            </w:pPr>
            <w:r w:rsidRPr="00AC3972">
              <w:t>Улично-дорожная сеть</w:t>
            </w:r>
          </w:p>
          <w:p w:rsidR="00AC3972" w:rsidRPr="00AC3972" w:rsidRDefault="00AC3972" w:rsidP="00AC3972">
            <w:pPr>
              <w:jc w:val="both"/>
            </w:pPr>
          </w:p>
        </w:tc>
        <w:tc>
          <w:tcPr>
            <w:tcW w:w="2034" w:type="pct"/>
          </w:tcPr>
          <w:p w:rsidR="00AC3972" w:rsidRPr="00AC3972" w:rsidRDefault="00AC3972" w:rsidP="00AC3972">
            <w:pPr>
              <w:jc w:val="both"/>
              <w:textAlignment w:val="baseline"/>
            </w:pPr>
            <w:r w:rsidRPr="00AC3972">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AC3972" w:rsidRPr="00AC3972" w:rsidRDefault="00AC3972" w:rsidP="00AC3972">
            <w:pPr>
              <w:jc w:val="both"/>
              <w:rPr>
                <w:rFonts w:eastAsia="SimSun"/>
                <w:lang w:eastAsia="zh-CN"/>
              </w:rPr>
            </w:pPr>
          </w:p>
        </w:tc>
      </w:tr>
    </w:tbl>
    <w:p w:rsidR="00AC3972" w:rsidRPr="00AC3972" w:rsidRDefault="00AC3972" w:rsidP="00AC3972">
      <w:pPr>
        <w:ind w:left="540"/>
        <w:jc w:val="center"/>
        <w:rPr>
          <w:b/>
          <w:sz w:val="24"/>
          <w:szCs w:val="24"/>
        </w:rPr>
      </w:pPr>
    </w:p>
    <w:p w:rsidR="00AC3972" w:rsidRPr="00AC3972" w:rsidRDefault="00AC3972" w:rsidP="00AC3972">
      <w:pPr>
        <w:jc w:val="both"/>
        <w:rPr>
          <w:b/>
          <w:sz w:val="24"/>
          <w:szCs w:val="24"/>
        </w:rPr>
      </w:pPr>
      <w:r w:rsidRPr="00AC3972">
        <w:rPr>
          <w:b/>
          <w:sz w:val="24"/>
          <w:szCs w:val="24"/>
        </w:rPr>
        <w:t>2. УСЛОВНО РАЗРЕШЕННЫЕ ВИДЫ ЗЕМЕЛЬНЫХ УЧАСТКОВ И ОБЪЕКТОВ КАПИТАЛЬНОГО СТРОИТЕЛЬСТВА НЕ ПРЕДУСМОТРЕНЫ.</w:t>
      </w:r>
    </w:p>
    <w:p w:rsidR="00AC3972" w:rsidRPr="00AC3972" w:rsidRDefault="00AC3972" w:rsidP="00AC3972">
      <w:pPr>
        <w:ind w:left="540"/>
        <w:jc w:val="center"/>
        <w:rPr>
          <w:b/>
          <w:sz w:val="24"/>
          <w:szCs w:val="24"/>
        </w:rPr>
      </w:pPr>
    </w:p>
    <w:p w:rsidR="00AC3972" w:rsidRPr="00AC3972" w:rsidRDefault="00AC3972" w:rsidP="00AC3972">
      <w:pPr>
        <w:jc w:val="center"/>
        <w:rPr>
          <w:b/>
          <w:sz w:val="28"/>
          <w:szCs w:val="28"/>
        </w:rPr>
      </w:pPr>
      <w:r w:rsidRPr="00AC3972">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спортивного назначения ОД-3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RPr="00AC3972" w:rsidTr="00BE2D6F">
        <w:tc>
          <w:tcPr>
            <w:tcW w:w="2268" w:type="dxa"/>
            <w:vMerge w:val="restart"/>
            <w:vAlign w:val="center"/>
          </w:tcPr>
          <w:p w:rsidR="00AC3972" w:rsidRPr="00AC3972" w:rsidRDefault="00AC3972" w:rsidP="00AC3972">
            <w:pPr>
              <w:autoSpaceDE w:val="0"/>
              <w:autoSpaceDN w:val="0"/>
              <w:adjustRightInd w:val="0"/>
              <w:jc w:val="center"/>
              <w:rPr>
                <w:rFonts w:eastAsia="HiddenHorzOCR"/>
                <w:b/>
              </w:rPr>
            </w:pPr>
          </w:p>
          <w:p w:rsidR="00AC3972" w:rsidRPr="00AC3972" w:rsidRDefault="00AC3972" w:rsidP="00AC3972">
            <w:pPr>
              <w:autoSpaceDE w:val="0"/>
              <w:autoSpaceDN w:val="0"/>
              <w:adjustRightInd w:val="0"/>
              <w:jc w:val="center"/>
              <w:rPr>
                <w:rFonts w:eastAsia="HiddenHorzOCR"/>
                <w:b/>
              </w:rPr>
            </w:pPr>
            <w:r w:rsidRPr="00AC3972">
              <w:rPr>
                <w:rFonts w:eastAsia="HiddenHorzOCR"/>
                <w:b/>
              </w:rPr>
              <w:t>Спорт</w:t>
            </w:r>
          </w:p>
        </w:tc>
        <w:tc>
          <w:tcPr>
            <w:tcW w:w="3261" w:type="dxa"/>
            <w:vMerge w:val="restart"/>
            <w:shd w:val="clear" w:color="auto" w:fill="auto"/>
          </w:tcPr>
          <w:p w:rsidR="00AC3972" w:rsidRPr="00AC3972" w:rsidRDefault="00AC3972" w:rsidP="00AC3972">
            <w:pPr>
              <w:autoSpaceDE w:val="0"/>
              <w:autoSpaceDN w:val="0"/>
              <w:adjustRightInd w:val="0"/>
              <w:jc w:val="both"/>
              <w:rPr>
                <w:rFonts w:eastAsia="HiddenHorzOCR"/>
              </w:rPr>
            </w:pPr>
            <w:r w:rsidRPr="00AC3972">
              <w:t>Минимальные и (или) максимальные размеры земельного участка, в том числе его площадь:</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t>Минимальная площадь земельного участка 0,01 га</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jc w:val="both"/>
            </w:pPr>
            <w:r w:rsidRPr="00AC3972">
              <w:t>Максимальная площадь земельного участка не регламентируется</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jc w:val="both"/>
            </w:pPr>
            <w:r w:rsidRPr="00AC3972">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val="restart"/>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2) от границы, не прилегающей к территории общего пользования, -10 м, до объектов вспомогательного назначения -3м.</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val="restart"/>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свыше 500 мест – 300 м.</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от 100 до 500 мест  -100 м.</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до100 мест – 50 м.</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Предельное количество этажей</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3 этажа</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 xml:space="preserve">Высота сооружения </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Не более 25 метров</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Максимальный процент застройки в границах земельного участка:</w:t>
            </w:r>
          </w:p>
        </w:tc>
        <w:tc>
          <w:tcPr>
            <w:tcW w:w="4359" w:type="dxa"/>
            <w:shd w:val="clear" w:color="auto" w:fill="auto"/>
          </w:tcPr>
          <w:p w:rsidR="00AC3972" w:rsidRPr="00AC3972" w:rsidRDefault="00AC3972" w:rsidP="00AC3972">
            <w:pPr>
              <w:jc w:val="both"/>
            </w:pPr>
            <w:r w:rsidRPr="00AC3972">
              <w:rPr>
                <w:rFonts w:eastAsia="HiddenHorzOCR"/>
              </w:rPr>
              <w:t>60 процентов</w:t>
            </w:r>
          </w:p>
        </w:tc>
      </w:tr>
      <w:tr w:rsidR="00AC3972" w:rsidRPr="00AC3972" w:rsidTr="00BE2D6F">
        <w:trPr>
          <w:trHeight w:val="470"/>
        </w:trPr>
        <w:tc>
          <w:tcPr>
            <w:tcW w:w="2268" w:type="dxa"/>
            <w:vMerge w:val="restart"/>
            <w:vAlign w:val="center"/>
          </w:tcPr>
          <w:p w:rsidR="00AC3972" w:rsidRPr="00AC3972" w:rsidRDefault="00AC3972" w:rsidP="00AC3972">
            <w:pPr>
              <w:autoSpaceDE w:val="0"/>
              <w:autoSpaceDN w:val="0"/>
              <w:adjustRightInd w:val="0"/>
              <w:jc w:val="center"/>
              <w:rPr>
                <w:rFonts w:eastAsia="HiddenHorzOCR"/>
                <w:b/>
              </w:rPr>
            </w:pPr>
            <w:r w:rsidRPr="00AC3972">
              <w:rPr>
                <w:rFonts w:eastAsia="HiddenHorzOCR"/>
                <w:b/>
              </w:rPr>
              <w:t>Иные виды разрешенного использования</w:t>
            </w: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t>Минимальная площадь земельного участка</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t>100 кв.м</w:t>
            </w:r>
          </w:p>
        </w:tc>
      </w:tr>
      <w:tr w:rsidR="00AC3972" w:rsidRPr="00AC3972" w:rsidTr="00BE2D6F">
        <w:trPr>
          <w:trHeight w:val="1620"/>
        </w:trPr>
        <w:tc>
          <w:tcPr>
            <w:tcW w:w="2268" w:type="dxa"/>
            <w:vMerge/>
            <w:tcBorders>
              <w:bottom w:val="single" w:sz="4" w:space="0" w:color="auto"/>
            </w:tcBorders>
          </w:tcPr>
          <w:p w:rsidR="00AC3972" w:rsidRPr="00AC3972" w:rsidRDefault="00AC3972" w:rsidP="00AC3972">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Предельное количество этажей</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1 этажа</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 xml:space="preserve">Высота сооружения </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Не более 25 метров</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Максимальный процент застройки в границах земельного участка:</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60 процентов</w:t>
            </w:r>
          </w:p>
        </w:tc>
      </w:tr>
    </w:tbl>
    <w:p w:rsidR="00AC3972" w:rsidRPr="00AC3972" w:rsidRDefault="00AC3972" w:rsidP="00AC3972">
      <w:pPr>
        <w:rPr>
          <w:lang w:eastAsia="ar-SA"/>
        </w:rPr>
      </w:pPr>
    </w:p>
    <w:p w:rsidR="00AC3972" w:rsidRPr="00E87C37" w:rsidRDefault="00B66062" w:rsidP="00D4452F">
      <w:pPr>
        <w:pStyle w:val="3"/>
      </w:pPr>
      <w:bookmarkStart w:id="249" w:name="_Toc51287302"/>
      <w:r>
        <w:t>ОД-4</w:t>
      </w:r>
      <w:r w:rsidR="00AC3972" w:rsidRPr="00E87C37">
        <w:t>. Зона торгового назначения</w:t>
      </w:r>
      <w:bookmarkEnd w:id="249"/>
    </w:p>
    <w:p w:rsidR="00AC3972" w:rsidRPr="00E87C37" w:rsidRDefault="00B66062" w:rsidP="00AC3972">
      <w:pPr>
        <w:autoSpaceDE w:val="0"/>
        <w:autoSpaceDN w:val="0"/>
        <w:adjustRightInd w:val="0"/>
        <w:ind w:firstLine="709"/>
        <w:jc w:val="both"/>
        <w:rPr>
          <w:rFonts w:eastAsia="HiddenHorzOCR"/>
          <w:sz w:val="28"/>
          <w:szCs w:val="28"/>
        </w:rPr>
      </w:pPr>
      <w:r>
        <w:rPr>
          <w:rFonts w:eastAsia="HiddenHorzOCR"/>
          <w:sz w:val="28"/>
          <w:szCs w:val="28"/>
        </w:rPr>
        <w:t>Зона торгового назначения (ОД-4</w:t>
      </w:r>
      <w:r w:rsidR="00AC3972" w:rsidRPr="00E87C37">
        <w:rPr>
          <w:rFonts w:eastAsia="HiddenHorzOCR"/>
          <w:sz w:val="28"/>
          <w:szCs w:val="28"/>
        </w:rPr>
        <w:t>) - территории, предназначенные для создания условий функционирования и размещения объектов торговли и общественного питания.</w:t>
      </w:r>
    </w:p>
    <w:p w:rsidR="00AC3972" w:rsidRPr="00E87C37" w:rsidRDefault="00AC3972" w:rsidP="00AC3972">
      <w:pPr>
        <w:autoSpaceDE w:val="0"/>
        <w:autoSpaceDN w:val="0"/>
        <w:adjustRightInd w:val="0"/>
        <w:ind w:firstLine="709"/>
        <w:jc w:val="both"/>
        <w:rPr>
          <w:rFonts w:eastAsia="HiddenHorzOCR"/>
          <w:sz w:val="24"/>
          <w:szCs w:val="24"/>
        </w:rPr>
      </w:pPr>
    </w:p>
    <w:p w:rsidR="00AC3972" w:rsidRPr="00E87C37" w:rsidRDefault="00AC3972" w:rsidP="00AC3972">
      <w:pPr>
        <w:numPr>
          <w:ilvl w:val="0"/>
          <w:numId w:val="14"/>
        </w:numPr>
        <w:spacing w:after="200" w:line="276" w:lineRule="auto"/>
        <w:jc w:val="center"/>
        <w:rPr>
          <w:b/>
          <w:sz w:val="24"/>
          <w:szCs w:val="24"/>
        </w:rPr>
      </w:pPr>
      <w:r w:rsidRPr="00E87C37">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AC3972" w:rsidRPr="00E87C37" w:rsidTr="00BE2D6F">
        <w:trPr>
          <w:trHeight w:val="552"/>
          <w:tblHeader/>
        </w:trPr>
        <w:tc>
          <w:tcPr>
            <w:tcW w:w="415" w:type="pct"/>
            <w:shd w:val="clear" w:color="auto" w:fill="808080"/>
            <w:vAlign w:val="center"/>
          </w:tcPr>
          <w:p w:rsidR="00AC3972" w:rsidRPr="00E87C37" w:rsidRDefault="00AC3972" w:rsidP="00BE2D6F">
            <w:pPr>
              <w:tabs>
                <w:tab w:val="left" w:pos="2520"/>
              </w:tabs>
              <w:jc w:val="center"/>
              <w:rPr>
                <w:b/>
              </w:rPr>
            </w:pPr>
            <w:r w:rsidRPr="00E87C37">
              <w:rPr>
                <w:b/>
              </w:rPr>
              <w:t xml:space="preserve">Код </w:t>
            </w:r>
            <w:r w:rsidRPr="00E87C37">
              <w:rPr>
                <w:b/>
                <w:vertAlign w:val="superscript"/>
              </w:rPr>
              <w:footnoteReference w:id="9"/>
            </w:r>
          </w:p>
          <w:p w:rsidR="00AC3972" w:rsidRPr="00E87C37" w:rsidRDefault="00AC3972" w:rsidP="00BE2D6F">
            <w:pPr>
              <w:tabs>
                <w:tab w:val="left" w:pos="2520"/>
              </w:tabs>
              <w:jc w:val="center"/>
              <w:rPr>
                <w:b/>
              </w:rPr>
            </w:pPr>
          </w:p>
        </w:tc>
        <w:tc>
          <w:tcPr>
            <w:tcW w:w="1154" w:type="pct"/>
            <w:shd w:val="clear" w:color="auto" w:fill="808080"/>
            <w:vAlign w:val="center"/>
          </w:tcPr>
          <w:p w:rsidR="00AC3972" w:rsidRPr="00E87C37" w:rsidRDefault="00AC3972" w:rsidP="00BE2D6F">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640"/>
        </w:trPr>
        <w:tc>
          <w:tcPr>
            <w:tcW w:w="415" w:type="pct"/>
          </w:tcPr>
          <w:p w:rsidR="00AC3972" w:rsidRPr="00E87C37" w:rsidRDefault="00AC3972" w:rsidP="00BE2D6F">
            <w:pPr>
              <w:tabs>
                <w:tab w:val="left" w:pos="2520"/>
              </w:tabs>
              <w:jc w:val="center"/>
              <w:rPr>
                <w:b/>
              </w:rPr>
            </w:pPr>
            <w:r w:rsidRPr="00E87C37">
              <w:rPr>
                <w:b/>
              </w:rPr>
              <w:t>4.2</w:t>
            </w:r>
          </w:p>
        </w:tc>
        <w:tc>
          <w:tcPr>
            <w:tcW w:w="1154" w:type="pct"/>
          </w:tcPr>
          <w:p w:rsidR="00AC3972" w:rsidRPr="00E87C37" w:rsidRDefault="00AC3972" w:rsidP="00BE2D6F">
            <w:pPr>
              <w:jc w:val="both"/>
              <w:textAlignment w:val="baseline"/>
            </w:pPr>
            <w:r w:rsidRPr="00E87C37">
              <w:t>Объекты торговли (торговые центры, торгово-развлекательные центры (комплексы)</w:t>
            </w:r>
          </w:p>
        </w:tc>
        <w:tc>
          <w:tcPr>
            <w:tcW w:w="2034" w:type="pct"/>
          </w:tcPr>
          <w:p w:rsidR="00AC3972" w:rsidRPr="00E87C37" w:rsidRDefault="00AC3972" w:rsidP="00BE2D6F">
            <w:pPr>
              <w:jc w:val="both"/>
              <w:textAlignment w:val="baseline"/>
            </w:pPr>
            <w:r w:rsidRPr="00E87C37">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AC3972" w:rsidRPr="00E87C37" w:rsidRDefault="00AC3972" w:rsidP="00BE2D6F">
            <w:pPr>
              <w:jc w:val="both"/>
              <w:textAlignment w:val="baseline"/>
            </w:pPr>
            <w:r w:rsidRPr="00E87C37">
              <w:t>размещение гаражей и (или) стоянок для автомобилей сотрудников и посетителей торгового центра</w:t>
            </w:r>
          </w:p>
        </w:tc>
        <w:tc>
          <w:tcPr>
            <w:tcW w:w="1397" w:type="pct"/>
            <w:vMerge w:val="restart"/>
          </w:tcPr>
          <w:p w:rsidR="00AC3972" w:rsidRPr="00E87C37" w:rsidRDefault="00AC3972" w:rsidP="00BE2D6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4.3</w:t>
            </w:r>
          </w:p>
        </w:tc>
        <w:tc>
          <w:tcPr>
            <w:tcW w:w="1154" w:type="pct"/>
          </w:tcPr>
          <w:p w:rsidR="00AC3972" w:rsidRPr="00E87C37" w:rsidRDefault="00AC3972" w:rsidP="00BE2D6F">
            <w:pPr>
              <w:jc w:val="both"/>
              <w:textAlignment w:val="baseline"/>
            </w:pPr>
            <w:r w:rsidRPr="00E87C37">
              <w:t>Рынки</w:t>
            </w:r>
          </w:p>
        </w:tc>
        <w:tc>
          <w:tcPr>
            <w:tcW w:w="2034" w:type="pct"/>
          </w:tcPr>
          <w:p w:rsidR="00AC3972" w:rsidRPr="00E87C37" w:rsidRDefault="00AC3972" w:rsidP="00BE2D6F">
            <w:pPr>
              <w:jc w:val="both"/>
              <w:textAlignment w:val="baseline"/>
            </w:pPr>
            <w:r w:rsidRPr="00E87C3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AC3972" w:rsidRPr="00E87C37" w:rsidRDefault="00AC3972" w:rsidP="00BE2D6F">
            <w:pPr>
              <w:jc w:val="both"/>
              <w:textAlignment w:val="baseline"/>
            </w:pPr>
            <w:r w:rsidRPr="00E87C37">
              <w:t>размещение гаражей и (или) стоянок для автомобилей сотрудников и посетителей рынка</w:t>
            </w:r>
          </w:p>
        </w:tc>
        <w:tc>
          <w:tcPr>
            <w:tcW w:w="1397" w:type="pct"/>
            <w:vMerge/>
          </w:tcPr>
          <w:p w:rsidR="00AC3972" w:rsidRPr="00E87C37" w:rsidRDefault="00AC3972" w:rsidP="00BE2D6F">
            <w:pPr>
              <w:widowControl w:val="0"/>
              <w:rPr>
                <w:rFonts w:eastAsia="SimSun"/>
                <w:lang w:eastAsia="zh-CN"/>
              </w:rPr>
            </w:pP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4.4</w:t>
            </w:r>
          </w:p>
        </w:tc>
        <w:tc>
          <w:tcPr>
            <w:tcW w:w="1154" w:type="pct"/>
          </w:tcPr>
          <w:p w:rsidR="00AC3972" w:rsidRPr="00E87C37" w:rsidRDefault="00AC3972" w:rsidP="00BE2D6F">
            <w:pPr>
              <w:textAlignment w:val="baseline"/>
            </w:pPr>
            <w:r w:rsidRPr="00E87C37">
              <w:t>Магазины</w:t>
            </w:r>
          </w:p>
        </w:tc>
        <w:tc>
          <w:tcPr>
            <w:tcW w:w="2034" w:type="pct"/>
          </w:tcPr>
          <w:p w:rsidR="00AC3972" w:rsidRPr="00E87C37" w:rsidRDefault="00AC3972" w:rsidP="00BE2D6F">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97" w:type="pct"/>
            <w:vMerge/>
          </w:tcPr>
          <w:p w:rsidR="00AC3972" w:rsidRPr="00E87C37" w:rsidRDefault="00AC3972" w:rsidP="00BE2D6F">
            <w:pPr>
              <w:widowControl w:val="0"/>
              <w:rPr>
                <w:rFonts w:eastAsia="SimSun"/>
                <w:lang w:eastAsia="zh-CN"/>
              </w:rPr>
            </w:pP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4.6</w:t>
            </w:r>
          </w:p>
        </w:tc>
        <w:tc>
          <w:tcPr>
            <w:tcW w:w="1154" w:type="pct"/>
          </w:tcPr>
          <w:p w:rsidR="00AC3972" w:rsidRPr="00E87C37" w:rsidRDefault="00AC3972" w:rsidP="00BE2D6F">
            <w:pPr>
              <w:jc w:val="both"/>
              <w:textAlignment w:val="baseline"/>
            </w:pPr>
            <w:r w:rsidRPr="00E87C37">
              <w:t>Общественное питание</w:t>
            </w:r>
          </w:p>
        </w:tc>
        <w:tc>
          <w:tcPr>
            <w:tcW w:w="2034" w:type="pct"/>
          </w:tcPr>
          <w:p w:rsidR="00AC3972" w:rsidRPr="00E87C37" w:rsidRDefault="00AC3972" w:rsidP="00BE2D6F">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97" w:type="pct"/>
            <w:vMerge/>
          </w:tcPr>
          <w:p w:rsidR="00AC3972" w:rsidRPr="00E87C37" w:rsidRDefault="00AC3972" w:rsidP="00BE2D6F">
            <w:pPr>
              <w:widowControl w:val="0"/>
              <w:rPr>
                <w:rFonts w:eastAsia="SimSun"/>
                <w:lang w:eastAsia="zh-CN"/>
              </w:rPr>
            </w:pPr>
          </w:p>
        </w:tc>
      </w:tr>
      <w:tr w:rsidR="00AC3972" w:rsidRPr="00E87C37" w:rsidTr="00BE2D6F">
        <w:trPr>
          <w:trHeight w:val="849"/>
        </w:trPr>
        <w:tc>
          <w:tcPr>
            <w:tcW w:w="415" w:type="pct"/>
          </w:tcPr>
          <w:p w:rsidR="00AC3972" w:rsidRPr="00E87C37" w:rsidRDefault="00AC3972" w:rsidP="00BE2D6F">
            <w:pPr>
              <w:keepLines/>
              <w:widowControl w:val="0"/>
              <w:jc w:val="center"/>
              <w:rPr>
                <w:b/>
              </w:rPr>
            </w:pPr>
            <w:r w:rsidRPr="00E87C37">
              <w:rPr>
                <w:b/>
              </w:rPr>
              <w:t>12.0.2</w:t>
            </w:r>
          </w:p>
        </w:tc>
        <w:tc>
          <w:tcPr>
            <w:tcW w:w="1154" w:type="pct"/>
          </w:tcPr>
          <w:p w:rsidR="00AC3972" w:rsidRPr="00E87C37" w:rsidRDefault="00AC3972" w:rsidP="00BE2D6F">
            <w:pPr>
              <w:jc w:val="both"/>
              <w:textAlignment w:val="baseline"/>
            </w:pPr>
            <w:r w:rsidRPr="00E87C37">
              <w:t>Благоустройство территории</w:t>
            </w:r>
          </w:p>
        </w:tc>
        <w:tc>
          <w:tcPr>
            <w:tcW w:w="2034" w:type="pct"/>
          </w:tcPr>
          <w:p w:rsidR="00AC3972" w:rsidRPr="00E87C37" w:rsidRDefault="00AC3972" w:rsidP="00BE2D6F">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tcPr>
          <w:p w:rsidR="00AC3972" w:rsidRPr="00E87C37" w:rsidRDefault="00AC3972" w:rsidP="00BE2D6F">
            <w:pPr>
              <w:widowControl w:val="0"/>
              <w:ind w:firstLine="284"/>
              <w:jc w:val="both"/>
              <w:rPr>
                <w:rFonts w:eastAsia="SimSun"/>
                <w:lang w:eastAsia="zh-CN"/>
              </w:rPr>
            </w:pPr>
          </w:p>
        </w:tc>
      </w:tr>
      <w:tr w:rsidR="00AC3972" w:rsidRPr="00E87C37" w:rsidTr="00BE2D6F">
        <w:trPr>
          <w:trHeight w:val="849"/>
        </w:trPr>
        <w:tc>
          <w:tcPr>
            <w:tcW w:w="415" w:type="pct"/>
          </w:tcPr>
          <w:p w:rsidR="00AC3972" w:rsidRPr="00E87C37" w:rsidRDefault="00AC3972" w:rsidP="00BE2D6F">
            <w:pPr>
              <w:keepLines/>
              <w:widowControl w:val="0"/>
              <w:jc w:val="center"/>
              <w:rPr>
                <w:b/>
              </w:rPr>
            </w:pPr>
            <w:r w:rsidRPr="00E87C37">
              <w:rPr>
                <w:b/>
              </w:rPr>
              <w:t>12.0.1</w:t>
            </w:r>
          </w:p>
        </w:tc>
        <w:tc>
          <w:tcPr>
            <w:tcW w:w="1154" w:type="pct"/>
          </w:tcPr>
          <w:p w:rsidR="00AC3972" w:rsidRPr="00E87C37" w:rsidRDefault="00AC3972" w:rsidP="00BE2D6F">
            <w:pPr>
              <w:jc w:val="both"/>
              <w:textAlignment w:val="baseline"/>
            </w:pPr>
            <w:r w:rsidRPr="00E87C37">
              <w:t>Улично-дорожная сеть</w:t>
            </w:r>
          </w:p>
          <w:p w:rsidR="00AC3972" w:rsidRPr="00E87C37" w:rsidRDefault="00AC3972" w:rsidP="00BE2D6F">
            <w:pPr>
              <w:jc w:val="both"/>
            </w:pPr>
          </w:p>
        </w:tc>
        <w:tc>
          <w:tcPr>
            <w:tcW w:w="2034" w:type="pct"/>
          </w:tcPr>
          <w:p w:rsidR="00AC3972" w:rsidRPr="00E87C37" w:rsidRDefault="00AC3972" w:rsidP="00BE2D6F">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vMerge/>
          </w:tcPr>
          <w:p w:rsidR="00AC3972" w:rsidRPr="00E87C37" w:rsidRDefault="00AC3972" w:rsidP="00BE2D6F">
            <w:pPr>
              <w:widowControl w:val="0"/>
              <w:ind w:firstLine="284"/>
              <w:jc w:val="both"/>
              <w:rPr>
                <w:rFonts w:eastAsia="SimSun"/>
                <w:lang w:eastAsia="zh-CN"/>
              </w:rPr>
            </w:pPr>
          </w:p>
        </w:tc>
      </w:tr>
    </w:tbl>
    <w:p w:rsidR="00AC3972" w:rsidRPr="00E87C37" w:rsidRDefault="00AC3972" w:rsidP="00AC3972">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83"/>
        <w:gridCol w:w="3990"/>
        <w:gridCol w:w="2767"/>
      </w:tblGrid>
      <w:tr w:rsidR="00AC3972" w:rsidRPr="00E87C37" w:rsidTr="00BE2D6F">
        <w:trPr>
          <w:trHeight w:val="552"/>
          <w:tblHeader/>
        </w:trPr>
        <w:tc>
          <w:tcPr>
            <w:tcW w:w="428" w:type="pct"/>
            <w:shd w:val="clear" w:color="auto" w:fill="808080"/>
            <w:vAlign w:val="center"/>
          </w:tcPr>
          <w:p w:rsidR="00AC3972" w:rsidRPr="00E87C37" w:rsidRDefault="00AC3972" w:rsidP="00BE2D6F">
            <w:pPr>
              <w:tabs>
                <w:tab w:val="left" w:pos="2520"/>
              </w:tabs>
              <w:jc w:val="center"/>
              <w:rPr>
                <w:b/>
              </w:rPr>
            </w:pPr>
            <w:r w:rsidRPr="00E87C37">
              <w:rPr>
                <w:b/>
              </w:rPr>
              <w:t>Код</w:t>
            </w:r>
            <w:r w:rsidRPr="00E87C37">
              <w:rPr>
                <w:b/>
                <w:vertAlign w:val="superscript"/>
              </w:rPr>
              <w:footnoteReference w:id="10"/>
            </w:r>
            <w:r w:rsidRPr="00E87C37">
              <w:rPr>
                <w:b/>
              </w:rPr>
              <w:t xml:space="preserve"> </w:t>
            </w:r>
          </w:p>
          <w:p w:rsidR="00AC3972" w:rsidRPr="00E87C37" w:rsidRDefault="00AC3972" w:rsidP="00BE2D6F">
            <w:pPr>
              <w:tabs>
                <w:tab w:val="left" w:pos="2520"/>
              </w:tabs>
              <w:jc w:val="center"/>
              <w:rPr>
                <w:b/>
              </w:rPr>
            </w:pPr>
          </w:p>
        </w:tc>
        <w:tc>
          <w:tcPr>
            <w:tcW w:w="1192"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ЗЕМЕЛЬНЫХ УЧАСТКОВ</w:t>
            </w:r>
          </w:p>
        </w:tc>
        <w:tc>
          <w:tcPr>
            <w:tcW w:w="1996"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84"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955"/>
        </w:trPr>
        <w:tc>
          <w:tcPr>
            <w:tcW w:w="428" w:type="pct"/>
          </w:tcPr>
          <w:p w:rsidR="00AC3972" w:rsidRPr="00E87C37" w:rsidRDefault="00AC3972" w:rsidP="00BE2D6F">
            <w:pPr>
              <w:keepLines/>
              <w:widowControl w:val="0"/>
              <w:jc w:val="center"/>
              <w:rPr>
                <w:b/>
              </w:rPr>
            </w:pPr>
            <w:r w:rsidRPr="00E87C37">
              <w:rPr>
                <w:b/>
              </w:rPr>
              <w:t>4.7</w:t>
            </w:r>
          </w:p>
        </w:tc>
        <w:tc>
          <w:tcPr>
            <w:tcW w:w="1192" w:type="pct"/>
          </w:tcPr>
          <w:p w:rsidR="00AC3972" w:rsidRPr="00E87C37" w:rsidRDefault="00AC3972" w:rsidP="00BE2D6F">
            <w:pPr>
              <w:textAlignment w:val="baseline"/>
            </w:pPr>
            <w:r w:rsidRPr="00E87C37">
              <w:t>Гостиничное обслуживание</w:t>
            </w:r>
          </w:p>
        </w:tc>
        <w:tc>
          <w:tcPr>
            <w:tcW w:w="1996" w:type="pct"/>
          </w:tcPr>
          <w:p w:rsidR="00AC3972" w:rsidRPr="00E87C37" w:rsidRDefault="00AC3972" w:rsidP="00BE2D6F">
            <w:pPr>
              <w:textAlignment w:val="baseline"/>
            </w:pPr>
            <w:r w:rsidRPr="00E87C3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84" w:type="pct"/>
            <w:vAlign w:val="center"/>
          </w:tcPr>
          <w:p w:rsidR="00AC3972" w:rsidRPr="00E87C37" w:rsidRDefault="00AC3972" w:rsidP="00BE2D6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AC3972" w:rsidRPr="00E87C37" w:rsidRDefault="00AC3972" w:rsidP="00AC3972">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w:t>
      </w:r>
      <w:r w:rsidR="00B66062">
        <w:rPr>
          <w:b/>
          <w:sz w:val="28"/>
          <w:szCs w:val="28"/>
        </w:rPr>
        <w:t>а зоны торгового назначения ОД-4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Общественное питание</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0,06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0,5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3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jc w:val="both"/>
            </w:pPr>
            <w:r w:rsidRPr="00E87C37">
              <w:rPr>
                <w:rFonts w:eastAsia="HiddenHorzOCR"/>
              </w:rPr>
              <w:t>80 процентов</w:t>
            </w:r>
          </w:p>
        </w:tc>
      </w:tr>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Рынки, торговые центры, магазины</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2,0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80 процентов</w:t>
            </w:r>
          </w:p>
        </w:tc>
      </w:tr>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0,01 га</w:t>
            </w:r>
          </w:p>
        </w:tc>
      </w:tr>
      <w:tr w:rsidR="00AC3972" w:rsidRPr="00E87C37" w:rsidTr="00BE2D6F">
        <w:trPr>
          <w:trHeight w:val="492"/>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0,1га</w:t>
            </w:r>
          </w:p>
        </w:tc>
      </w:tr>
      <w:tr w:rsidR="00AC3972" w:rsidRPr="00E87C37" w:rsidTr="00BE2D6F">
        <w:trPr>
          <w:trHeight w:val="1041"/>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rPr>
          <w:trHeight w:val="1620"/>
        </w:trPr>
        <w:tc>
          <w:tcPr>
            <w:tcW w:w="2268" w:type="dxa"/>
            <w:vMerge/>
            <w:tcBorders>
              <w:bottom w:val="single" w:sz="4" w:space="0" w:color="auto"/>
            </w:tcBorders>
          </w:tcPr>
          <w:p w:rsidR="00AC3972" w:rsidRPr="00E87C37" w:rsidRDefault="00AC3972" w:rsidP="00BE2D6F">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3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60 процентов</w:t>
            </w:r>
          </w:p>
        </w:tc>
      </w:tr>
    </w:tbl>
    <w:p w:rsidR="00AC3972" w:rsidRPr="00E87C37" w:rsidRDefault="00B66062" w:rsidP="00D4452F">
      <w:pPr>
        <w:pStyle w:val="3"/>
      </w:pPr>
      <w:bookmarkStart w:id="250" w:name="_Toc442021647"/>
      <w:bookmarkStart w:id="251" w:name="_Toc1056148"/>
      <w:bookmarkStart w:id="252" w:name="_Toc5350408"/>
      <w:bookmarkStart w:id="253" w:name="_Toc5705945"/>
      <w:bookmarkStart w:id="254" w:name="_Toc51287303"/>
      <w:r>
        <w:t>ОД-5</w:t>
      </w:r>
      <w:r w:rsidR="00AC3972" w:rsidRPr="00E87C37">
        <w:t>. Зона культовых религиозных комплексов</w:t>
      </w:r>
      <w:bookmarkEnd w:id="250"/>
      <w:bookmarkEnd w:id="251"/>
      <w:bookmarkEnd w:id="252"/>
      <w:bookmarkEnd w:id="253"/>
      <w:bookmarkEnd w:id="254"/>
      <w:r w:rsidR="00AC3972" w:rsidRPr="00E87C37">
        <w:t xml:space="preserve"> </w:t>
      </w:r>
    </w:p>
    <w:p w:rsidR="00AC3972" w:rsidRPr="00E87C37" w:rsidRDefault="00AC3972" w:rsidP="00AC3972">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sidR="00B66062">
        <w:rPr>
          <w:rFonts w:eastAsia="HiddenHorzOCR"/>
          <w:sz w:val="28"/>
          <w:szCs w:val="28"/>
        </w:rPr>
        <w:t>вых религиозных комплексов (ОД-5</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AC3972" w:rsidRPr="00E87C37" w:rsidRDefault="00AC3972" w:rsidP="00AC3972">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AC3972" w:rsidRPr="00E87C37" w:rsidTr="00BE2D6F">
        <w:trPr>
          <w:trHeight w:val="552"/>
          <w:tblHeader/>
        </w:trPr>
        <w:tc>
          <w:tcPr>
            <w:tcW w:w="427" w:type="pct"/>
            <w:shd w:val="clear" w:color="auto" w:fill="808080"/>
            <w:vAlign w:val="center"/>
          </w:tcPr>
          <w:p w:rsidR="00AC3972" w:rsidRPr="00E87C37" w:rsidRDefault="00AC3972" w:rsidP="00BE2D6F">
            <w:pPr>
              <w:tabs>
                <w:tab w:val="left" w:pos="2520"/>
              </w:tabs>
              <w:jc w:val="center"/>
              <w:rPr>
                <w:b/>
              </w:rPr>
            </w:pPr>
            <w:r w:rsidRPr="00E87C37">
              <w:rPr>
                <w:b/>
              </w:rPr>
              <w:t xml:space="preserve">Код </w:t>
            </w:r>
            <w:r w:rsidRPr="00E87C37">
              <w:rPr>
                <w:b/>
                <w:vertAlign w:val="superscript"/>
              </w:rPr>
              <w:footnoteReference w:id="11"/>
            </w:r>
          </w:p>
          <w:p w:rsidR="00AC3972" w:rsidRPr="00E87C37" w:rsidRDefault="00AC3972" w:rsidP="00BE2D6F">
            <w:pPr>
              <w:tabs>
                <w:tab w:val="left" w:pos="2520"/>
              </w:tabs>
              <w:jc w:val="center"/>
              <w:rPr>
                <w:b/>
              </w:rPr>
            </w:pPr>
          </w:p>
        </w:tc>
        <w:tc>
          <w:tcPr>
            <w:tcW w:w="1188" w:type="pct"/>
            <w:shd w:val="clear" w:color="auto" w:fill="808080"/>
            <w:vAlign w:val="center"/>
          </w:tcPr>
          <w:p w:rsidR="00AC3972" w:rsidRPr="00E87C37" w:rsidRDefault="00AC3972" w:rsidP="00BE2D6F">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640"/>
        </w:trPr>
        <w:tc>
          <w:tcPr>
            <w:tcW w:w="427" w:type="pct"/>
          </w:tcPr>
          <w:p w:rsidR="00AC3972" w:rsidRPr="00E87C37" w:rsidRDefault="00AC3972" w:rsidP="00BE2D6F">
            <w:pPr>
              <w:keepLines/>
              <w:widowControl w:val="0"/>
              <w:jc w:val="both"/>
              <w:rPr>
                <w:b/>
              </w:rPr>
            </w:pPr>
            <w:r w:rsidRPr="00E87C37">
              <w:rPr>
                <w:b/>
              </w:rPr>
              <w:t>3.7.1</w:t>
            </w:r>
          </w:p>
        </w:tc>
        <w:tc>
          <w:tcPr>
            <w:tcW w:w="1188" w:type="pct"/>
          </w:tcPr>
          <w:p w:rsidR="00AC3972" w:rsidRPr="00E87C37" w:rsidRDefault="00AC3972" w:rsidP="00BE2D6F">
            <w:pPr>
              <w:jc w:val="both"/>
              <w:textAlignment w:val="baseline"/>
            </w:pPr>
            <w:r w:rsidRPr="00E87C37">
              <w:t>Осуществление религиозных обрядов</w:t>
            </w:r>
          </w:p>
        </w:tc>
        <w:tc>
          <w:tcPr>
            <w:tcW w:w="2094" w:type="pct"/>
          </w:tcPr>
          <w:p w:rsidR="00AC3972" w:rsidRPr="00E87C37" w:rsidRDefault="00AC3972" w:rsidP="00BE2D6F">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AC3972" w:rsidRPr="00E87C37" w:rsidRDefault="00AC3972" w:rsidP="00BE2D6F">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AC3972" w:rsidRPr="00E87C37" w:rsidTr="00BE2D6F">
        <w:trPr>
          <w:trHeight w:val="640"/>
        </w:trPr>
        <w:tc>
          <w:tcPr>
            <w:tcW w:w="427" w:type="pct"/>
          </w:tcPr>
          <w:p w:rsidR="00AC3972" w:rsidRPr="00E87C37" w:rsidRDefault="00AC3972" w:rsidP="00BE2D6F">
            <w:pPr>
              <w:keepLines/>
              <w:widowControl w:val="0"/>
              <w:jc w:val="both"/>
              <w:rPr>
                <w:b/>
              </w:rPr>
            </w:pPr>
            <w:r w:rsidRPr="00E87C37">
              <w:rPr>
                <w:b/>
              </w:rPr>
              <w:t>3.7.2</w:t>
            </w:r>
          </w:p>
        </w:tc>
        <w:tc>
          <w:tcPr>
            <w:tcW w:w="1188" w:type="pct"/>
          </w:tcPr>
          <w:p w:rsidR="00AC3972" w:rsidRPr="00E87C37" w:rsidRDefault="00AC3972" w:rsidP="00BE2D6F">
            <w:pPr>
              <w:jc w:val="both"/>
              <w:textAlignment w:val="baseline"/>
            </w:pPr>
            <w:r w:rsidRPr="00E87C37">
              <w:t>Религиозное управление и образование</w:t>
            </w:r>
          </w:p>
        </w:tc>
        <w:tc>
          <w:tcPr>
            <w:tcW w:w="2094" w:type="pct"/>
          </w:tcPr>
          <w:p w:rsidR="00AC3972" w:rsidRPr="00E87C37" w:rsidRDefault="00AC3972" w:rsidP="00BE2D6F">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AC3972" w:rsidRPr="00E87C37" w:rsidRDefault="00AC3972" w:rsidP="00BE2D6F">
            <w:pPr>
              <w:widowControl w:val="0"/>
              <w:rPr>
                <w:rFonts w:eastAsia="SimSun"/>
                <w:lang w:eastAsia="zh-CN"/>
              </w:rPr>
            </w:pPr>
          </w:p>
        </w:tc>
      </w:tr>
      <w:tr w:rsidR="00AC3972" w:rsidRPr="00E87C37" w:rsidTr="00BE2D6F">
        <w:trPr>
          <w:trHeight w:val="849"/>
        </w:trPr>
        <w:tc>
          <w:tcPr>
            <w:tcW w:w="427" w:type="pct"/>
          </w:tcPr>
          <w:p w:rsidR="00AC3972" w:rsidRPr="00E87C37" w:rsidRDefault="00AC3972" w:rsidP="00BE2D6F">
            <w:pPr>
              <w:keepLines/>
              <w:widowControl w:val="0"/>
              <w:jc w:val="center"/>
              <w:rPr>
                <w:b/>
              </w:rPr>
            </w:pPr>
            <w:r w:rsidRPr="00E87C37">
              <w:rPr>
                <w:b/>
              </w:rPr>
              <w:t>12.0.2</w:t>
            </w:r>
          </w:p>
        </w:tc>
        <w:tc>
          <w:tcPr>
            <w:tcW w:w="1188" w:type="pct"/>
          </w:tcPr>
          <w:p w:rsidR="00AC3972" w:rsidRPr="00E87C37" w:rsidRDefault="00AC3972" w:rsidP="00BE2D6F">
            <w:pPr>
              <w:jc w:val="both"/>
              <w:textAlignment w:val="baseline"/>
            </w:pPr>
            <w:r w:rsidRPr="00E87C37">
              <w:t>Благоустройство территории</w:t>
            </w:r>
          </w:p>
        </w:tc>
        <w:tc>
          <w:tcPr>
            <w:tcW w:w="2094" w:type="pct"/>
          </w:tcPr>
          <w:p w:rsidR="00AC3972" w:rsidRPr="00E87C37" w:rsidRDefault="00AC3972" w:rsidP="00BE2D6F">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AC3972" w:rsidRPr="00E87C37" w:rsidRDefault="00AC3972" w:rsidP="00BE2D6F">
            <w:pPr>
              <w:jc w:val="both"/>
              <w:rPr>
                <w:b/>
                <w:u w:val="single"/>
              </w:rPr>
            </w:pPr>
          </w:p>
        </w:tc>
      </w:tr>
    </w:tbl>
    <w:p w:rsidR="00AC3972" w:rsidRPr="00E87C37" w:rsidRDefault="00AC3972" w:rsidP="00AC3972">
      <w:pPr>
        <w:ind w:left="540"/>
        <w:jc w:val="center"/>
        <w:rPr>
          <w:b/>
          <w:sz w:val="24"/>
          <w:szCs w:val="24"/>
        </w:rPr>
      </w:pPr>
    </w:p>
    <w:p w:rsidR="00AC3972" w:rsidRPr="00E87C37" w:rsidRDefault="00AC3972" w:rsidP="00AC3972">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AC3972" w:rsidRPr="00E87C37" w:rsidTr="00BE2D6F">
        <w:trPr>
          <w:trHeight w:val="552"/>
          <w:tblHeader/>
        </w:trPr>
        <w:tc>
          <w:tcPr>
            <w:tcW w:w="437" w:type="pct"/>
            <w:shd w:val="clear" w:color="auto" w:fill="808080"/>
            <w:vAlign w:val="center"/>
          </w:tcPr>
          <w:p w:rsidR="00AC3972" w:rsidRPr="00E87C37" w:rsidRDefault="00AC3972" w:rsidP="00BE2D6F">
            <w:pPr>
              <w:tabs>
                <w:tab w:val="left" w:pos="2520"/>
              </w:tabs>
              <w:jc w:val="center"/>
              <w:rPr>
                <w:b/>
              </w:rPr>
            </w:pPr>
            <w:r w:rsidRPr="00E87C37">
              <w:rPr>
                <w:b/>
              </w:rPr>
              <w:t>Код</w:t>
            </w:r>
            <w:r w:rsidRPr="00E87C37">
              <w:rPr>
                <w:b/>
                <w:vertAlign w:val="superscript"/>
              </w:rPr>
              <w:footnoteReference w:id="12"/>
            </w:r>
            <w:r w:rsidRPr="00E87C37">
              <w:rPr>
                <w:b/>
              </w:rPr>
              <w:t xml:space="preserve"> </w:t>
            </w:r>
          </w:p>
          <w:p w:rsidR="00AC3972" w:rsidRPr="00E87C37" w:rsidRDefault="00AC3972" w:rsidP="00BE2D6F">
            <w:pPr>
              <w:tabs>
                <w:tab w:val="left" w:pos="2520"/>
              </w:tabs>
              <w:jc w:val="center"/>
              <w:rPr>
                <w:b/>
              </w:rPr>
            </w:pPr>
          </w:p>
        </w:tc>
        <w:tc>
          <w:tcPr>
            <w:tcW w:w="1215"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955"/>
        </w:trPr>
        <w:tc>
          <w:tcPr>
            <w:tcW w:w="437" w:type="pct"/>
          </w:tcPr>
          <w:p w:rsidR="00AC3972" w:rsidRPr="00E87C37" w:rsidRDefault="00AC3972" w:rsidP="00BE2D6F">
            <w:pPr>
              <w:keepLines/>
              <w:widowControl w:val="0"/>
              <w:jc w:val="center"/>
              <w:rPr>
                <w:b/>
              </w:rPr>
            </w:pPr>
            <w:r w:rsidRPr="00E87C37">
              <w:rPr>
                <w:b/>
              </w:rPr>
              <w:t>4.6</w:t>
            </w:r>
          </w:p>
        </w:tc>
        <w:tc>
          <w:tcPr>
            <w:tcW w:w="1215" w:type="pct"/>
          </w:tcPr>
          <w:p w:rsidR="00AC3972" w:rsidRPr="00E87C37" w:rsidRDefault="00AC3972" w:rsidP="00BE2D6F">
            <w:pPr>
              <w:jc w:val="both"/>
              <w:textAlignment w:val="baseline"/>
            </w:pPr>
            <w:r w:rsidRPr="00E87C37">
              <w:t>Общественное питание</w:t>
            </w:r>
          </w:p>
        </w:tc>
        <w:tc>
          <w:tcPr>
            <w:tcW w:w="2022" w:type="pct"/>
          </w:tcPr>
          <w:p w:rsidR="00AC3972" w:rsidRPr="00E87C37" w:rsidRDefault="00AC3972" w:rsidP="00BE2D6F">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AC3972" w:rsidRPr="00E87C37" w:rsidRDefault="00AC3972" w:rsidP="00BE2D6F">
            <w:pPr>
              <w:widowControl w:val="0"/>
              <w:rPr>
                <w:rFonts w:eastAsia="SimSun"/>
                <w:lang w:eastAsia="zh-CN"/>
              </w:rPr>
            </w:pPr>
          </w:p>
        </w:tc>
      </w:tr>
    </w:tbl>
    <w:p w:rsidR="00AC3972" w:rsidRPr="00E87C37" w:rsidRDefault="00AC3972" w:rsidP="00AC3972">
      <w:pPr>
        <w:autoSpaceDE w:val="0"/>
        <w:autoSpaceDN w:val="0"/>
        <w:adjustRightInd w:val="0"/>
        <w:ind w:firstLine="709"/>
        <w:jc w:val="both"/>
        <w:rPr>
          <w:rFonts w:eastAsia="HiddenHorzOCR"/>
          <w:sz w:val="24"/>
          <w:szCs w:val="24"/>
        </w:rPr>
      </w:pPr>
    </w:p>
    <w:p w:rsidR="00AC3972" w:rsidRPr="00E87C37" w:rsidRDefault="00AC3972" w:rsidP="00AC3972">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sidR="00B66062">
        <w:rPr>
          <w:b/>
          <w:sz w:val="28"/>
          <w:szCs w:val="28"/>
        </w:rPr>
        <w:t xml:space="preserve"> капитального строительства ОД-5</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2,0га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rPr>
          <w:trHeight w:val="1575"/>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rPr>
          <w:trHeight w:val="493"/>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jc w:val="both"/>
            </w:pPr>
            <w:r w:rsidRPr="00E87C37">
              <w:rPr>
                <w:rFonts w:eastAsia="HiddenHorzOCR"/>
              </w:rPr>
              <w:t>70 процентов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7620" w:type="dxa"/>
            <w:gridSpan w:val="2"/>
            <w:shd w:val="clear" w:color="auto" w:fill="auto"/>
          </w:tcPr>
          <w:p w:rsidR="00AC3972" w:rsidRPr="00E87C37" w:rsidRDefault="00AC3972" w:rsidP="00BE2D6F">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0,2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rPr>
          <w:trHeight w:val="1620"/>
        </w:trPr>
        <w:tc>
          <w:tcPr>
            <w:tcW w:w="2268" w:type="dxa"/>
            <w:vMerge/>
            <w:tcBorders>
              <w:bottom w:val="single" w:sz="4" w:space="0" w:color="auto"/>
            </w:tcBorders>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rPr>
          <w:trHeight w:val="742"/>
        </w:trPr>
        <w:tc>
          <w:tcPr>
            <w:tcW w:w="2268" w:type="dxa"/>
            <w:vMerge/>
            <w:tcBorders>
              <w:bottom w:val="single" w:sz="4" w:space="0" w:color="auto"/>
            </w:tcBorders>
          </w:tcPr>
          <w:p w:rsidR="00AC3972" w:rsidRPr="00E87C37" w:rsidRDefault="00AC3972" w:rsidP="00BE2D6F">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D4452F">
      <w:pPr>
        <w:pStyle w:val="3"/>
      </w:pPr>
      <w:bookmarkStart w:id="255" w:name="_Toc442021653"/>
      <w:bookmarkStart w:id="256" w:name="_Toc1056154"/>
      <w:bookmarkStart w:id="257" w:name="_Toc5705946"/>
      <w:bookmarkStart w:id="258" w:name="_Toc51287304"/>
      <w:bookmarkEnd w:id="241"/>
      <w:bookmarkEnd w:id="242"/>
      <w:bookmarkEnd w:id="243"/>
      <w:r w:rsidRPr="00E87C37">
        <w:t>С-1. Зона кладбищ</w:t>
      </w:r>
      <w:bookmarkEnd w:id="255"/>
      <w:bookmarkEnd w:id="256"/>
      <w:bookmarkEnd w:id="257"/>
      <w:bookmarkEnd w:id="258"/>
    </w:p>
    <w:p w:rsidR="00E87C37" w:rsidRPr="00E87C37" w:rsidRDefault="00E87C37" w:rsidP="00E87C37">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(С-1)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3"/>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12.1</w:t>
            </w:r>
          </w:p>
        </w:tc>
        <w:tc>
          <w:tcPr>
            <w:tcW w:w="1154" w:type="pct"/>
          </w:tcPr>
          <w:p w:rsidR="00E87C37" w:rsidRPr="00E87C37" w:rsidRDefault="00E87C37" w:rsidP="00E87C37">
            <w:pPr>
              <w:widowControl w:val="0"/>
              <w:autoSpaceDE w:val="0"/>
              <w:autoSpaceDN w:val="0"/>
              <w:adjustRightInd w:val="0"/>
              <w:jc w:val="both"/>
            </w:pPr>
            <w:bookmarkStart w:id="259" w:name="sub_10121"/>
            <w:r w:rsidRPr="00E87C37">
              <w:t>Ритуальная деятельность</w:t>
            </w:r>
            <w:bookmarkEnd w:id="259"/>
          </w:p>
        </w:tc>
        <w:tc>
          <w:tcPr>
            <w:tcW w:w="2034" w:type="pct"/>
          </w:tcPr>
          <w:p w:rsidR="00E87C37" w:rsidRPr="00E87C37" w:rsidRDefault="00E87C37" w:rsidP="00E87C3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С-1.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0,02 га</w:t>
            </w:r>
          </w:p>
        </w:tc>
      </w:tr>
      <w:tr w:rsidR="00E87C37" w:rsidRPr="00E87C37" w:rsidTr="00E87C37">
        <w:trPr>
          <w:trHeight w:val="509"/>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40 га</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E87C37" w:rsidRPr="00E87C37" w:rsidRDefault="00E87C37" w:rsidP="00E87C3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E87C37" w:rsidRPr="00E87C37" w:rsidRDefault="00E87C37" w:rsidP="00D4452F">
      <w:pPr>
        <w:pStyle w:val="3"/>
      </w:pPr>
      <w:bookmarkStart w:id="260" w:name="_Toc442021658"/>
      <w:bookmarkStart w:id="261" w:name="_Toc1056159"/>
      <w:bookmarkStart w:id="262" w:name="_Toc5705949"/>
      <w:bookmarkStart w:id="263" w:name="_Toc51287305"/>
      <w:r w:rsidRPr="00E87C37">
        <w:t>И. Зона объектов инженерной инфраструктуры</w:t>
      </w:r>
      <w:bookmarkEnd w:id="260"/>
      <w:bookmarkEnd w:id="261"/>
      <w:bookmarkEnd w:id="262"/>
      <w:bookmarkEnd w:id="263"/>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4"/>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5"/>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B14AE7" w:rsidP="00D4452F">
      <w:pPr>
        <w:pStyle w:val="3"/>
      </w:pPr>
      <w:bookmarkStart w:id="264" w:name="_Toc442021659"/>
      <w:bookmarkStart w:id="265" w:name="_Toc1056160"/>
      <w:bookmarkStart w:id="266" w:name="_Toc5705950"/>
      <w:bookmarkStart w:id="267" w:name="_Toc51287306"/>
      <w:r>
        <w:t>П</w:t>
      </w:r>
      <w:r w:rsidR="00A92766">
        <w:t>-1</w:t>
      </w:r>
      <w:r w:rsidR="00E87C37" w:rsidRPr="00E87C37">
        <w:t>. Зона размещения производственных объектов</w:t>
      </w:r>
      <w:bookmarkEnd w:id="264"/>
      <w:bookmarkEnd w:id="265"/>
      <w:bookmarkEnd w:id="266"/>
      <w:bookmarkEnd w:id="267"/>
    </w:p>
    <w:p w:rsidR="00E87C37" w:rsidRPr="00E87C37" w:rsidRDefault="00E87C37" w:rsidP="00E87C37">
      <w:pPr>
        <w:autoSpaceDE w:val="0"/>
        <w:autoSpaceDN w:val="0"/>
        <w:adjustRightInd w:val="0"/>
        <w:spacing w:line="276" w:lineRule="auto"/>
        <w:ind w:firstLine="709"/>
        <w:jc w:val="both"/>
        <w:rPr>
          <w:rFonts w:eastAsia="HiddenHorzOCR"/>
          <w:sz w:val="28"/>
          <w:szCs w:val="28"/>
        </w:rPr>
      </w:pPr>
      <w:r w:rsidRPr="00E87C37">
        <w:rPr>
          <w:rFonts w:eastAsia="HiddenHorzOCR"/>
          <w:sz w:val="28"/>
          <w:szCs w:val="28"/>
        </w:rPr>
        <w:t>Зоны размещения производственных объектов с установленными СанПиН 2.2.1/2.1.1.1200-03 «Санитарно защитные зоны и санитарная классификация предприятий, сооружений и иных объектов» нормативами воздействия на окружающую среду. 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 Сочетание различных видов разрешённого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В границах зоны допускается размещение объектов общественно-деловой застройки, связанных с обслуживанием зоны.</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6"/>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6.3</w:t>
            </w:r>
          </w:p>
        </w:tc>
        <w:tc>
          <w:tcPr>
            <w:tcW w:w="1188" w:type="pct"/>
          </w:tcPr>
          <w:p w:rsidR="00E87C37" w:rsidRPr="00E87C37" w:rsidRDefault="00E87C37" w:rsidP="00E87C37">
            <w:pPr>
              <w:widowControl w:val="0"/>
              <w:autoSpaceDE w:val="0"/>
              <w:autoSpaceDN w:val="0"/>
              <w:adjustRightInd w:val="0"/>
            </w:pPr>
            <w:bookmarkStart w:id="268" w:name="sub_1063"/>
            <w:r w:rsidRPr="00E87C37">
              <w:t>Легкая промышленность</w:t>
            </w:r>
            <w:bookmarkEnd w:id="268"/>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текстильной, фарфоро-фаянсовой, электронной промышленности</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6.4</w:t>
            </w:r>
          </w:p>
        </w:tc>
        <w:tc>
          <w:tcPr>
            <w:tcW w:w="1188" w:type="pct"/>
          </w:tcPr>
          <w:p w:rsidR="00E87C37" w:rsidRPr="00E87C37" w:rsidRDefault="00E87C37" w:rsidP="00E87C37">
            <w:pPr>
              <w:widowControl w:val="0"/>
              <w:autoSpaceDE w:val="0"/>
              <w:autoSpaceDN w:val="0"/>
              <w:adjustRightInd w:val="0"/>
            </w:pPr>
            <w:bookmarkStart w:id="269" w:name="sub_1064"/>
            <w:r w:rsidRPr="00E87C37">
              <w:t>Пищевая промышленность</w:t>
            </w:r>
            <w:bookmarkEnd w:id="269"/>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r w:rsidRPr="00E87C37">
              <w:t>6.6</w:t>
            </w:r>
          </w:p>
        </w:tc>
        <w:tc>
          <w:tcPr>
            <w:tcW w:w="1188" w:type="pct"/>
          </w:tcPr>
          <w:p w:rsidR="00E87C37" w:rsidRPr="00E87C37" w:rsidRDefault="00E87C37" w:rsidP="00E87C37">
            <w:r w:rsidRPr="00E87C37">
              <w:t>Строительная промышленность</w:t>
            </w:r>
          </w:p>
        </w:tc>
        <w:tc>
          <w:tcPr>
            <w:tcW w:w="2094" w:type="pct"/>
          </w:tcPr>
          <w:p w:rsidR="00E87C37" w:rsidRPr="00E87C37" w:rsidRDefault="00E87C37" w:rsidP="00E87C37">
            <w:r w:rsidRPr="00E87C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91" w:type="pct"/>
          </w:tcPr>
          <w:p w:rsidR="00E87C37" w:rsidRPr="00E87C37" w:rsidRDefault="00E87C37" w:rsidP="00E87C37">
            <w:r w:rsidRPr="00E87C37">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6.9</w:t>
            </w:r>
          </w:p>
        </w:tc>
        <w:tc>
          <w:tcPr>
            <w:tcW w:w="1188" w:type="pct"/>
          </w:tcPr>
          <w:p w:rsidR="00E87C37" w:rsidRPr="00E87C37" w:rsidRDefault="00E87C37" w:rsidP="00E87C37">
            <w:pPr>
              <w:widowControl w:val="0"/>
              <w:autoSpaceDE w:val="0"/>
              <w:autoSpaceDN w:val="0"/>
              <w:adjustRightInd w:val="0"/>
            </w:pPr>
            <w:bookmarkStart w:id="270" w:name="sub_1069"/>
            <w:r w:rsidRPr="00E87C37">
              <w:t>Склады</w:t>
            </w:r>
            <w:bookmarkEnd w:id="270"/>
          </w:p>
        </w:tc>
        <w:tc>
          <w:tcPr>
            <w:tcW w:w="2094" w:type="pct"/>
          </w:tcPr>
          <w:p w:rsidR="00E87C37" w:rsidRPr="00E87C37" w:rsidRDefault="00E87C37" w:rsidP="00E87C37">
            <w:pPr>
              <w:widowControl w:val="0"/>
              <w:autoSpaceDE w:val="0"/>
              <w:autoSpaceDN w:val="0"/>
              <w:adjustRightInd w:val="0"/>
              <w:jc w:val="both"/>
            </w:pPr>
            <w:r w:rsidRPr="00E87C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keepLines/>
              <w:widowControl w:val="0"/>
              <w:jc w:val="center"/>
              <w:rPr>
                <w:b/>
              </w:rPr>
            </w:pP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12.0.1</w:t>
            </w:r>
          </w:p>
        </w:tc>
        <w:tc>
          <w:tcPr>
            <w:tcW w:w="1188"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9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91" w:type="pct"/>
          </w:tcPr>
          <w:p w:rsidR="00E87C37" w:rsidRPr="00E87C37" w:rsidRDefault="00E87C37" w:rsidP="00E87C37">
            <w:pPr>
              <w:keepLines/>
              <w:widowControl w:val="0"/>
              <w:jc w:val="center"/>
              <w:rPr>
                <w:b/>
              </w:rPr>
            </w:pPr>
          </w:p>
        </w:tc>
      </w:tr>
    </w:tbl>
    <w:p w:rsidR="00E87C37" w:rsidRPr="00E87C37" w:rsidRDefault="00E87C37" w:rsidP="00E87C37">
      <w:pPr>
        <w:ind w:left="540"/>
        <w:jc w:val="center"/>
        <w:rPr>
          <w:b/>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7"/>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4.4</w:t>
            </w:r>
          </w:p>
        </w:tc>
        <w:tc>
          <w:tcPr>
            <w:tcW w:w="1215" w:type="pct"/>
          </w:tcPr>
          <w:p w:rsidR="00E87C37" w:rsidRPr="00E87C37" w:rsidRDefault="00E87C37" w:rsidP="00E87C37">
            <w:pPr>
              <w:widowControl w:val="0"/>
              <w:autoSpaceDE w:val="0"/>
              <w:autoSpaceDN w:val="0"/>
              <w:adjustRightInd w:val="0"/>
            </w:pPr>
            <w:bookmarkStart w:id="271" w:name="sub_1044"/>
            <w:r w:rsidRPr="00E87C37">
              <w:t>Магазины</w:t>
            </w:r>
            <w:bookmarkEnd w:id="271"/>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E87C37">
              <w:t>00 кв. м</w:t>
            </w:r>
          </w:p>
        </w:tc>
        <w:tc>
          <w:tcPr>
            <w:tcW w:w="1326" w:type="pct"/>
            <w:vMerge w:val="restar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widowControl w:val="0"/>
              <w:autoSpaceDE w:val="0"/>
              <w:autoSpaceDN w:val="0"/>
              <w:adjustRightInd w:val="0"/>
            </w:pPr>
            <w:bookmarkStart w:id="272" w:name="sub_1046"/>
            <w:r w:rsidRPr="00E87C37">
              <w:t>Общественное питание</w:t>
            </w:r>
            <w:bookmarkEnd w:id="272"/>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26" w:type="pct"/>
            <w:vMerge/>
            <w:vAlign w:val="center"/>
          </w:tcPr>
          <w:p w:rsidR="00E87C37" w:rsidRPr="00E87C37" w:rsidRDefault="00E87C37" w:rsidP="00E87C37">
            <w:pPr>
              <w:widowControl w:val="0"/>
              <w:rPr>
                <w:rFonts w:eastAsia="SimSun"/>
                <w:lang w:eastAsia="zh-CN"/>
              </w:rPr>
            </w:pP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3.4.1</w:t>
            </w:r>
          </w:p>
        </w:tc>
        <w:tc>
          <w:tcPr>
            <w:tcW w:w="1215" w:type="pct"/>
          </w:tcPr>
          <w:p w:rsidR="00E87C37" w:rsidRPr="00E87C37" w:rsidRDefault="00E87C37" w:rsidP="00E87C37">
            <w:pPr>
              <w:jc w:val="both"/>
            </w:pPr>
            <w:r w:rsidRPr="00E87C37">
              <w:t>Амбулаторно-поликлиническое обслуживание</w:t>
            </w:r>
          </w:p>
        </w:tc>
        <w:tc>
          <w:tcPr>
            <w:tcW w:w="2022" w:type="pct"/>
          </w:tcPr>
          <w:p w:rsidR="00E87C37" w:rsidRPr="00E87C37" w:rsidRDefault="00E87C37" w:rsidP="00E87C37">
            <w:pPr>
              <w:jc w:val="both"/>
            </w:pPr>
            <w:r w:rsidRPr="00E87C3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E87C37" w:rsidRPr="00E87C37" w:rsidRDefault="00E87C37" w:rsidP="00E87C37">
            <w:pPr>
              <w:autoSpaceDE w:val="0"/>
              <w:autoSpaceDN w:val="0"/>
              <w:adjustRightInd w:val="0"/>
              <w:rPr>
                <w:rFonts w:eastAsia="HiddenHorzOCR"/>
              </w:rPr>
            </w:pPr>
            <w:r w:rsidRPr="00E87C37">
              <w:rPr>
                <w:rFonts w:eastAsia="HiddenHorzOCR"/>
              </w:rPr>
              <w:t>Объектные</w:t>
            </w:r>
          </w:p>
          <w:p w:rsidR="00E87C37" w:rsidRPr="00E87C37" w:rsidRDefault="00E87C37" w:rsidP="00E87C37">
            <w:pPr>
              <w:autoSpaceDE w:val="0"/>
              <w:autoSpaceDN w:val="0"/>
              <w:adjustRightInd w:val="0"/>
              <w:rPr>
                <w:rFonts w:eastAsia="HiddenHorzOCR"/>
              </w:rPr>
            </w:pPr>
            <w:r w:rsidRPr="00E87C37">
              <w:rPr>
                <w:rFonts w:eastAsia="HiddenHorzOCR"/>
              </w:rPr>
              <w:t>Автостоянки для</w:t>
            </w:r>
          </w:p>
          <w:p w:rsidR="00E87C37" w:rsidRPr="00E87C37" w:rsidRDefault="00E87C37" w:rsidP="00E87C37">
            <w:pPr>
              <w:autoSpaceDE w:val="0"/>
              <w:autoSpaceDN w:val="0"/>
              <w:adjustRightInd w:val="0"/>
              <w:rPr>
                <w:rFonts w:eastAsia="HiddenHorzOCR"/>
              </w:rPr>
            </w:pPr>
            <w:r w:rsidRPr="00E87C37">
              <w:rPr>
                <w:rFonts w:eastAsia="HiddenHorzOCR"/>
              </w:rPr>
              <w:t>легковых</w:t>
            </w:r>
          </w:p>
          <w:p w:rsidR="00E87C37" w:rsidRPr="00E87C37" w:rsidRDefault="00E87C37" w:rsidP="00E87C37">
            <w:pPr>
              <w:widowControl w:val="0"/>
              <w:rPr>
                <w:rFonts w:eastAsia="SimSun"/>
                <w:lang w:eastAsia="zh-CN"/>
              </w:rPr>
            </w:pPr>
            <w:r w:rsidRPr="00E87C37">
              <w:rPr>
                <w:rFonts w:eastAsia="HiddenHorzOCR"/>
              </w:rPr>
              <w:t>автомобилей</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w:t>
      </w:r>
      <w:r w:rsidR="00B14AE7">
        <w:rPr>
          <w:b/>
          <w:sz w:val="28"/>
          <w:szCs w:val="28"/>
        </w:rPr>
        <w:t>в капитального строительства П</w:t>
      </w:r>
      <w:r w:rsidR="00A92766">
        <w:rPr>
          <w:b/>
          <w:sz w:val="28"/>
          <w:szCs w:val="28"/>
        </w:rPr>
        <w:t>-1</w:t>
      </w:r>
      <w:r w:rsidRPr="00E87C37">
        <w:rPr>
          <w:b/>
          <w:sz w:val="28"/>
          <w:szCs w:val="28"/>
        </w:rPr>
        <w:t>. Зона размещения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Производственная деятельность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E87C37" w:rsidP="00D4452F">
      <w:pPr>
        <w:pStyle w:val="3"/>
      </w:pPr>
      <w:bookmarkStart w:id="273" w:name="_Toc5350417"/>
      <w:bookmarkStart w:id="274" w:name="_Toc442021662"/>
      <w:bookmarkStart w:id="275" w:name="_Toc1056163"/>
      <w:bookmarkStart w:id="276" w:name="_Toc5705952"/>
      <w:bookmarkStart w:id="277" w:name="_Toc51287307"/>
      <w:r w:rsidRPr="00E87C37">
        <w:t>Р-1. Природно-рекреационная зона</w:t>
      </w:r>
      <w:bookmarkEnd w:id="273"/>
      <w:bookmarkEnd w:id="276"/>
      <w:bookmarkEnd w:id="277"/>
    </w:p>
    <w:p w:rsidR="00E87C37" w:rsidRPr="00E87C37" w:rsidRDefault="00E87C37" w:rsidP="00E87C37">
      <w:pPr>
        <w:autoSpaceDE w:val="0"/>
        <w:autoSpaceDN w:val="0"/>
        <w:adjustRightInd w:val="0"/>
        <w:spacing w:after="200"/>
        <w:ind w:firstLine="709"/>
        <w:jc w:val="both"/>
        <w:rPr>
          <w:rFonts w:eastAsia="HiddenHorzOCR"/>
          <w:sz w:val="28"/>
          <w:szCs w:val="28"/>
          <w:lang w:eastAsia="en-US"/>
        </w:rPr>
      </w:pPr>
      <w:r w:rsidRPr="00E87C37">
        <w:rPr>
          <w:rFonts w:eastAsia="HiddenHorzOCR"/>
          <w:sz w:val="28"/>
          <w:szCs w:val="28"/>
          <w:lang w:eastAsia="en-US"/>
        </w:rPr>
        <w:t>Природно-рекреационная зона (Р-1) включает не занятые застройкой или неудобные для застройки и сельскохозяйственной деятельности территории, покрытые древесно-кустарниковой растительностью, которые могут использоваться для организации самодеятельного отдыха, и предназначена для сохранения и использования природных особенностей существующего ландшафта и создания экологически чистой окружающей среды в интересах защиты здоровья и общего благополучия населения. Планируемые мероприятия должны осуществляться с минимальным воздействием на уязвимые элементы окружающей среды.</w:t>
      </w:r>
    </w:p>
    <w:p w:rsidR="00E87C37" w:rsidRPr="00E87C37" w:rsidRDefault="00E87C37" w:rsidP="00E87C37">
      <w:pPr>
        <w:spacing w:after="200"/>
        <w:jc w:val="center"/>
        <w:rPr>
          <w:rFonts w:eastAsia="Calibri"/>
          <w:b/>
          <w:sz w:val="24"/>
          <w:szCs w:val="24"/>
          <w:lang w:eastAsia="en-US"/>
        </w:rPr>
      </w:pPr>
      <w:r w:rsidRPr="00E87C37">
        <w:rPr>
          <w:rFonts w:eastAsia="Calibri"/>
          <w:b/>
          <w:sz w:val="24"/>
          <w:szCs w:val="24"/>
          <w:lang w:eastAsia="en-US"/>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4293"/>
        <w:gridCol w:w="2666"/>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 xml:space="preserve">Код </w:t>
            </w:r>
            <w:r w:rsidRPr="00E87C37">
              <w:rPr>
                <w:rFonts w:eastAsia="Calibri"/>
                <w:b/>
                <w:vertAlign w:val="superscript"/>
                <w:lang w:eastAsia="en-US"/>
              </w:rPr>
              <w:footnoteReference w:id="18"/>
            </w:r>
          </w:p>
          <w:p w:rsidR="00E87C37" w:rsidRPr="00E87C37" w:rsidRDefault="00E87C37" w:rsidP="00E87C37">
            <w:pPr>
              <w:tabs>
                <w:tab w:val="left" w:pos="2520"/>
              </w:tabs>
              <w:spacing w:after="200"/>
              <w:jc w:val="center"/>
              <w:rPr>
                <w:rFonts w:eastAsia="Calibri"/>
                <w:b/>
                <w:lang w:eastAsia="en-US"/>
              </w:rPr>
            </w:pPr>
          </w:p>
        </w:tc>
        <w:tc>
          <w:tcPr>
            <w:tcW w:w="1250"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 xml:space="preserve">ВИДЫ РАЗРЕШЕННОГО ИСПОЛЬЗОВАНИЯ ЗЕМЕЛЬНЫХ УЧАСТКОВ </w:t>
            </w:r>
          </w:p>
        </w:tc>
        <w:tc>
          <w:tcPr>
            <w:tcW w:w="2132"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ВИДЫ РАЗРЕШЕННОГО ИСПОЛЬЗОВАНИЯ ОБЪЕКТОВ КАПИТАЛЬНОГО СТРОИТЕЛЬСТВА</w:t>
            </w:r>
          </w:p>
        </w:tc>
        <w:tc>
          <w:tcPr>
            <w:tcW w:w="1324"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spacing w:after="200"/>
              <w:jc w:val="center"/>
              <w:rPr>
                <w:rFonts w:eastAsia="Calibri"/>
                <w:b/>
                <w:lang w:eastAsia="en-US"/>
              </w:rPr>
            </w:pPr>
            <w:r w:rsidRPr="00E87C37">
              <w:rPr>
                <w:rFonts w:eastAsia="Calibri"/>
                <w:b/>
                <w:lang w:eastAsia="en-US"/>
              </w:rPr>
              <w:t>9.1</w:t>
            </w:r>
          </w:p>
        </w:tc>
        <w:tc>
          <w:tcPr>
            <w:tcW w:w="1250" w:type="pct"/>
          </w:tcPr>
          <w:p w:rsidR="00E87C37" w:rsidRPr="00E87C37" w:rsidRDefault="00E87C37" w:rsidP="00E87C37">
            <w:pPr>
              <w:spacing w:before="100" w:beforeAutospacing="1" w:after="100" w:afterAutospacing="1"/>
              <w:rPr>
                <w:rFonts w:eastAsia="Calibri"/>
                <w:bCs/>
                <w:lang w:eastAsia="en-US"/>
              </w:rPr>
            </w:pPr>
            <w:r w:rsidRPr="00E87C37">
              <w:rPr>
                <w:rFonts w:eastAsia="Calibri"/>
                <w:bCs/>
                <w:lang w:eastAsia="en-US"/>
              </w:rPr>
              <w:t>Охрана природных территорий</w:t>
            </w:r>
          </w:p>
          <w:p w:rsidR="00E87C37" w:rsidRPr="00E87C37" w:rsidRDefault="00E87C37" w:rsidP="00E87C37">
            <w:pPr>
              <w:widowControl w:val="0"/>
              <w:autoSpaceDE w:val="0"/>
              <w:autoSpaceDN w:val="0"/>
              <w:adjustRightInd w:val="0"/>
              <w:spacing w:after="200"/>
              <w:rPr>
                <w:rFonts w:eastAsia="Calibri"/>
                <w:lang w:eastAsia="en-US"/>
              </w:rPr>
            </w:pPr>
          </w:p>
        </w:tc>
        <w:tc>
          <w:tcPr>
            <w:tcW w:w="2132" w:type="pct"/>
          </w:tcPr>
          <w:p w:rsidR="00E87C37" w:rsidRPr="00E87C37" w:rsidRDefault="00E87C37" w:rsidP="00E87C37">
            <w:pPr>
              <w:shd w:val="clear" w:color="auto" w:fill="FFFFFF"/>
              <w:spacing w:before="100" w:beforeAutospacing="1" w:after="100" w:afterAutospacing="1"/>
              <w:rPr>
                <w:rFonts w:eastAsia="Calibri"/>
                <w:bCs/>
                <w:lang w:eastAsia="en-US"/>
              </w:rPr>
            </w:pPr>
            <w:r w:rsidRPr="00E87C37">
              <w:rPr>
                <w:rFonts w:eastAsia="Calibri"/>
                <w:bCs/>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24" w:type="pct"/>
          </w:tcPr>
          <w:p w:rsidR="00E87C37" w:rsidRPr="00E87C37" w:rsidRDefault="00E87C37" w:rsidP="00E87C37">
            <w:pPr>
              <w:autoSpaceDE w:val="0"/>
              <w:autoSpaceDN w:val="0"/>
              <w:adjustRightInd w:val="0"/>
              <w:spacing w:after="200"/>
              <w:rPr>
                <w:rFonts w:eastAsia="SimSun"/>
                <w:lang w:eastAsia="zh-CN"/>
              </w:rPr>
            </w:pPr>
            <w:r w:rsidRPr="00E87C37">
              <w:rPr>
                <w:rFonts w:eastAsia="HiddenHorzOCR"/>
                <w:lang w:eastAsia="en-US"/>
              </w:rPr>
              <w:t>Хозяйственные постройки (подсобные сооружения, сети инженерно- технического обеспечения объектов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spacing w:after="200"/>
              <w:jc w:val="center"/>
              <w:rPr>
                <w:rFonts w:eastAsia="Calibri"/>
                <w:b/>
                <w:lang w:eastAsia="en-US"/>
              </w:rPr>
            </w:pPr>
            <w:r w:rsidRPr="00E87C37">
              <w:rPr>
                <w:rFonts w:eastAsia="Calibri"/>
                <w:b/>
                <w:lang w:eastAsia="en-US"/>
              </w:rPr>
              <w:t>12.0.1</w:t>
            </w:r>
          </w:p>
        </w:tc>
        <w:tc>
          <w:tcPr>
            <w:tcW w:w="1250"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Улично-дорожная сеть</w:t>
            </w:r>
          </w:p>
          <w:p w:rsidR="00E87C37" w:rsidRPr="00E87C37" w:rsidRDefault="00E87C37" w:rsidP="00E87C37">
            <w:pPr>
              <w:spacing w:after="200"/>
              <w:jc w:val="both"/>
              <w:rPr>
                <w:rFonts w:eastAsia="Calibri"/>
                <w:lang w:eastAsia="en-US"/>
              </w:rPr>
            </w:pPr>
          </w:p>
        </w:tc>
        <w:tc>
          <w:tcPr>
            <w:tcW w:w="2132"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Pr>
          <w:p w:rsidR="00E87C37" w:rsidRPr="00E87C37" w:rsidRDefault="00E87C37" w:rsidP="00E87C37">
            <w:pPr>
              <w:widowControl w:val="0"/>
              <w:spacing w:after="20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spacing w:after="200"/>
              <w:jc w:val="center"/>
              <w:rPr>
                <w:rFonts w:eastAsia="Calibri"/>
                <w:b/>
                <w:lang w:eastAsia="en-US"/>
              </w:rPr>
            </w:pPr>
            <w:r w:rsidRPr="00E87C37">
              <w:rPr>
                <w:rFonts w:eastAsia="Calibri"/>
                <w:b/>
                <w:lang w:eastAsia="en-US"/>
              </w:rPr>
              <w:t>12.0.2</w:t>
            </w:r>
          </w:p>
        </w:tc>
        <w:tc>
          <w:tcPr>
            <w:tcW w:w="1250"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Благоустройство территории</w:t>
            </w:r>
          </w:p>
        </w:tc>
        <w:tc>
          <w:tcPr>
            <w:tcW w:w="2132"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Pr>
          <w:p w:rsidR="00E87C37" w:rsidRPr="00E87C37" w:rsidRDefault="00E87C37" w:rsidP="00E87C37">
            <w:pPr>
              <w:widowControl w:val="0"/>
              <w:spacing w:after="200"/>
              <w:rPr>
                <w:rFonts w:eastAsia="SimSun"/>
                <w:lang w:eastAsia="zh-CN"/>
              </w:rPr>
            </w:pPr>
          </w:p>
        </w:tc>
      </w:tr>
    </w:tbl>
    <w:p w:rsidR="00E87C37" w:rsidRPr="00E87C37" w:rsidRDefault="00E87C37" w:rsidP="00E87C37">
      <w:pPr>
        <w:spacing w:after="200"/>
        <w:ind w:left="540"/>
        <w:jc w:val="center"/>
        <w:rPr>
          <w:rFonts w:eastAsia="Calibri"/>
          <w:b/>
          <w:sz w:val="28"/>
          <w:szCs w:val="28"/>
          <w:lang w:eastAsia="en-US"/>
        </w:rPr>
      </w:pPr>
      <w:r w:rsidRPr="00E87C37">
        <w:rPr>
          <w:rFonts w:eastAsia="Calibri"/>
          <w:b/>
          <w:sz w:val="24"/>
          <w:szCs w:val="24"/>
          <w:lang w:eastAsia="en-US"/>
        </w:rPr>
        <w:t xml:space="preserve">2. УСЛОВНО РАЗРЕШЕННЫЕ ВИДЫ ЗЕМЕЛЬНЫХ УЧАСТКОВ И ОБЪЕКТОВ </w:t>
      </w:r>
      <w:r w:rsidRPr="00E87C37">
        <w:rPr>
          <w:rFonts w:eastAsia="Calibri"/>
          <w:b/>
          <w:sz w:val="28"/>
          <w:szCs w:val="28"/>
          <w:lang w:eastAsia="en-US"/>
        </w:rPr>
        <w:t>КАПИТАЛЬНОГО СТРОИТЕЛЬСТВА НЕ ПРЕДУСМОТРЕНЫ</w:t>
      </w:r>
    </w:p>
    <w:p w:rsidR="00E87C37" w:rsidRPr="00E87C37" w:rsidRDefault="00E87C37" w:rsidP="00E87C37">
      <w:pPr>
        <w:spacing w:after="200"/>
        <w:jc w:val="center"/>
        <w:rPr>
          <w:rFonts w:eastAsia="Calibri"/>
          <w:b/>
          <w:sz w:val="28"/>
          <w:szCs w:val="28"/>
          <w:lang w:eastAsia="en-US"/>
        </w:rPr>
      </w:pPr>
      <w:r w:rsidRPr="00E87C37">
        <w:rPr>
          <w:rFonts w:eastAsia="Calibri"/>
          <w:b/>
          <w:sz w:val="28"/>
          <w:szCs w:val="28"/>
          <w:lang w:eastAsia="en-US"/>
        </w:rPr>
        <w:t>3. Предельные размеры земельных участков, предельные параметры разрешенного строительства, реконструкции объектов капитального строительства Р-1. Природно-рекреационная зона.</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tblGrid>
      <w:tr w:rsidR="00E87C37" w:rsidRPr="00E87C37" w:rsidTr="00E87C37">
        <w:trPr>
          <w:trHeight w:val="965"/>
        </w:trPr>
        <w:tc>
          <w:tcPr>
            <w:tcW w:w="2267" w:type="dxa"/>
            <w:vMerge w:val="restart"/>
            <w:vAlign w:val="center"/>
          </w:tcPr>
          <w:p w:rsidR="00E87C37" w:rsidRPr="00E87C37" w:rsidRDefault="00E87C37" w:rsidP="00E87C37">
            <w:pPr>
              <w:autoSpaceDE w:val="0"/>
              <w:autoSpaceDN w:val="0"/>
              <w:adjustRightInd w:val="0"/>
              <w:spacing w:after="200"/>
              <w:jc w:val="center"/>
              <w:rPr>
                <w:rFonts w:eastAsia="HiddenHorzOCR"/>
                <w:b/>
                <w:lang w:eastAsia="en-US"/>
              </w:rPr>
            </w:pPr>
            <w:r w:rsidRPr="00E87C37">
              <w:rPr>
                <w:rFonts w:eastAsia="HiddenHorzOCR"/>
                <w:b/>
                <w:lang w:eastAsia="en-US"/>
              </w:rPr>
              <w:t>Для всех видов разрешенного использования земельных участков</w:t>
            </w: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Calibri"/>
                <w:lang w:eastAsia="en-US"/>
              </w:rPr>
              <w:t>Минимальные и (или) максимальные размеры земельного участка, в том числе его площадь:</w:t>
            </w:r>
          </w:p>
        </w:tc>
        <w:tc>
          <w:tcPr>
            <w:tcW w:w="4358" w:type="dxa"/>
            <w:shd w:val="clear" w:color="auto" w:fill="auto"/>
          </w:tcPr>
          <w:p w:rsidR="00E87C37" w:rsidRPr="00E87C37" w:rsidRDefault="00E87C37" w:rsidP="00E87C37">
            <w:pPr>
              <w:autoSpaceDE w:val="0"/>
              <w:autoSpaceDN w:val="0"/>
              <w:adjustRightInd w:val="0"/>
              <w:spacing w:after="200"/>
              <w:rPr>
                <w:rFonts w:eastAsia="HiddenHorzOCR"/>
                <w:lang w:eastAsia="en-US"/>
              </w:rPr>
            </w:pPr>
            <w:r w:rsidRPr="00E87C37">
              <w:rPr>
                <w:rFonts w:eastAsia="HiddenHorzOCR"/>
                <w:lang w:eastAsia="en-US"/>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E87C37" w:rsidRPr="00E87C37" w:rsidRDefault="00E87C37" w:rsidP="00E87C37">
            <w:pPr>
              <w:autoSpaceDE w:val="0"/>
              <w:autoSpaceDN w:val="0"/>
              <w:adjustRightInd w:val="0"/>
              <w:spacing w:after="200"/>
              <w:rPr>
                <w:rFonts w:eastAsia="HiddenHorzOCR"/>
                <w:lang w:eastAsia="en-US"/>
              </w:rPr>
            </w:pPr>
            <w:r w:rsidRPr="00E87C37">
              <w:rPr>
                <w:rFonts w:eastAsia="HiddenHorzOCR"/>
                <w:lang w:eastAsia="en-US"/>
              </w:rPr>
              <w:t>Минимальная площадь земельного участка - 0,02, для коммунального обслуживания - 0,001</w:t>
            </w:r>
          </w:p>
        </w:tc>
      </w:tr>
      <w:tr w:rsidR="00E87C37" w:rsidRPr="00E87C37" w:rsidTr="00E87C37">
        <w:trPr>
          <w:trHeight w:val="1575"/>
        </w:trPr>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vMerge w:val="restart"/>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Минимальные отступы от границ земельного участка до объектов капитального строительства</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vMerge/>
            <w:shd w:val="clear" w:color="auto" w:fill="auto"/>
          </w:tcPr>
          <w:p w:rsidR="00E87C37" w:rsidRPr="00E87C37" w:rsidRDefault="00E87C37" w:rsidP="00E87C37">
            <w:pPr>
              <w:autoSpaceDE w:val="0"/>
              <w:autoSpaceDN w:val="0"/>
              <w:adjustRightInd w:val="0"/>
              <w:spacing w:after="200"/>
              <w:jc w:val="both"/>
              <w:rPr>
                <w:rFonts w:eastAsia="HiddenHorzOCR"/>
                <w:lang w:eastAsia="en-US"/>
              </w:rPr>
            </w:pP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2) от границы, не прилегающей к территории общего пользования, - 3 м., </w:t>
            </w:r>
          </w:p>
        </w:tc>
      </w:tr>
      <w:tr w:rsidR="00E87C37" w:rsidRPr="00E87C37" w:rsidTr="00E87C37">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Предельное количество этажей</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1 этаж</w:t>
            </w:r>
          </w:p>
        </w:tc>
      </w:tr>
      <w:tr w:rsidR="00E87C37" w:rsidRPr="00E87C37" w:rsidTr="00E87C37">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Высота сооружения </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не более 6 метров.</w:t>
            </w:r>
          </w:p>
        </w:tc>
      </w:tr>
      <w:tr w:rsidR="00E87C37" w:rsidRPr="00E87C37" w:rsidTr="00E87C37">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Максимальный процент застройки </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Не регламентируется </w:t>
            </w:r>
          </w:p>
        </w:tc>
      </w:tr>
    </w:tbl>
    <w:p w:rsidR="00B14AE7" w:rsidRPr="00B14AE7" w:rsidRDefault="00B14AE7" w:rsidP="00D4452F">
      <w:pPr>
        <w:pStyle w:val="3"/>
      </w:pPr>
      <w:bookmarkStart w:id="278" w:name="_Toc5705954"/>
      <w:bookmarkStart w:id="279" w:name="_Toc5628384"/>
      <w:bookmarkStart w:id="280" w:name="_Toc5629231"/>
      <w:bookmarkStart w:id="281" w:name="_Toc5632480"/>
      <w:bookmarkStart w:id="282" w:name="_Toc51287308"/>
      <w:bookmarkEnd w:id="274"/>
      <w:bookmarkEnd w:id="275"/>
      <w:r w:rsidRPr="00B14AE7">
        <w:t>КС. Зона коммунально складских территорий</w:t>
      </w:r>
      <w:bookmarkEnd w:id="279"/>
      <w:bookmarkEnd w:id="280"/>
      <w:bookmarkEnd w:id="281"/>
      <w:bookmarkEnd w:id="282"/>
    </w:p>
    <w:p w:rsidR="00B14AE7" w:rsidRPr="00B14AE7" w:rsidRDefault="00B14AE7" w:rsidP="00B14AE7">
      <w:pPr>
        <w:autoSpaceDE w:val="0"/>
        <w:autoSpaceDN w:val="0"/>
        <w:adjustRightInd w:val="0"/>
        <w:ind w:firstLine="709"/>
        <w:jc w:val="both"/>
        <w:rPr>
          <w:rFonts w:eastAsia="HiddenHorzOCR"/>
          <w:sz w:val="28"/>
          <w:szCs w:val="28"/>
        </w:rPr>
      </w:pPr>
      <w:r w:rsidRPr="00B14AE7">
        <w:rPr>
          <w:rFonts w:eastAsia="HiddenHorzOCR"/>
          <w:sz w:val="28"/>
          <w:szCs w:val="28"/>
        </w:rPr>
        <w:t>Зоны предназначены для застройки и использования территорий предприятиями и объектами коммунального хозяйства, складирования и распределения товаров пассажирских и грузовых перевозок, объектами по хранению сельскохозяйственной продукции, продуктов питания, объектами торговли, а также иными объектами подобного назначения. В данную зону включены склады, крытые и открытые базы, а также транспортное обслуживание округа, в том числе товарные железнодорожные станции и другие сооружения инженерных коммуникаций, основные станции техобслуживания и прочие объекты производственного, торгового и коммерческого назначения.</w:t>
      </w:r>
    </w:p>
    <w:p w:rsidR="00B14AE7" w:rsidRPr="00B14AE7" w:rsidRDefault="00B14AE7" w:rsidP="00B14AE7">
      <w:pPr>
        <w:jc w:val="center"/>
        <w:rPr>
          <w:b/>
          <w:sz w:val="24"/>
          <w:szCs w:val="24"/>
        </w:rPr>
      </w:pPr>
      <w:r w:rsidRPr="00B14AE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B14AE7" w:rsidRPr="00B14AE7" w:rsidTr="002175B8">
        <w:trPr>
          <w:trHeight w:val="552"/>
          <w:tblHeader/>
        </w:trPr>
        <w:tc>
          <w:tcPr>
            <w:tcW w:w="415" w:type="pct"/>
            <w:shd w:val="clear" w:color="auto" w:fill="808080"/>
            <w:vAlign w:val="center"/>
          </w:tcPr>
          <w:p w:rsidR="00B14AE7" w:rsidRPr="00B14AE7" w:rsidRDefault="00B14AE7" w:rsidP="00B14AE7">
            <w:pPr>
              <w:tabs>
                <w:tab w:val="left" w:pos="2520"/>
              </w:tabs>
              <w:jc w:val="center"/>
              <w:rPr>
                <w:b/>
              </w:rPr>
            </w:pPr>
            <w:r w:rsidRPr="00B14AE7">
              <w:rPr>
                <w:b/>
              </w:rPr>
              <w:t xml:space="preserve">Код </w:t>
            </w:r>
            <w:r w:rsidRPr="00B14AE7">
              <w:rPr>
                <w:b/>
                <w:vertAlign w:val="superscript"/>
              </w:rPr>
              <w:footnoteReference w:id="19"/>
            </w:r>
          </w:p>
          <w:p w:rsidR="00B14AE7" w:rsidRPr="00B14AE7" w:rsidRDefault="00B14AE7" w:rsidP="00B14AE7">
            <w:pPr>
              <w:tabs>
                <w:tab w:val="left" w:pos="2520"/>
              </w:tabs>
              <w:jc w:val="center"/>
              <w:rPr>
                <w:b/>
              </w:rPr>
            </w:pPr>
          </w:p>
        </w:tc>
        <w:tc>
          <w:tcPr>
            <w:tcW w:w="1154" w:type="pct"/>
            <w:shd w:val="clear" w:color="auto" w:fill="808080"/>
            <w:vAlign w:val="center"/>
          </w:tcPr>
          <w:p w:rsidR="00B14AE7" w:rsidRPr="00B14AE7" w:rsidRDefault="00B14AE7" w:rsidP="00B14AE7">
            <w:pPr>
              <w:tabs>
                <w:tab w:val="left" w:pos="2520"/>
              </w:tabs>
              <w:jc w:val="center"/>
              <w:rPr>
                <w:b/>
              </w:rPr>
            </w:pPr>
            <w:r w:rsidRPr="00B14AE7">
              <w:rPr>
                <w:b/>
              </w:rPr>
              <w:t xml:space="preserve">ВИДЫ РАЗРЕШЕННОГО ИСПОЛЬЗОВАНИЯ ЗЕМЕЛЬНЫХ УЧАСТКОВ </w:t>
            </w:r>
          </w:p>
        </w:tc>
        <w:tc>
          <w:tcPr>
            <w:tcW w:w="2034"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97"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6.9</w:t>
            </w:r>
          </w:p>
        </w:tc>
        <w:tc>
          <w:tcPr>
            <w:tcW w:w="1154" w:type="pct"/>
          </w:tcPr>
          <w:p w:rsidR="00B14AE7" w:rsidRPr="00B14AE7" w:rsidRDefault="00B14AE7" w:rsidP="00B14AE7">
            <w:pPr>
              <w:widowControl w:val="0"/>
              <w:autoSpaceDE w:val="0"/>
              <w:autoSpaceDN w:val="0"/>
              <w:adjustRightInd w:val="0"/>
            </w:pPr>
            <w:r w:rsidRPr="00B14AE7">
              <w:t>Склады</w:t>
            </w:r>
          </w:p>
        </w:tc>
        <w:tc>
          <w:tcPr>
            <w:tcW w:w="2034" w:type="pct"/>
          </w:tcPr>
          <w:p w:rsidR="00B14AE7" w:rsidRPr="00B14AE7" w:rsidRDefault="00B14AE7" w:rsidP="00B14AE7">
            <w:pPr>
              <w:widowControl w:val="0"/>
              <w:autoSpaceDE w:val="0"/>
              <w:autoSpaceDN w:val="0"/>
              <w:adjustRightInd w:val="0"/>
              <w:jc w:val="both"/>
            </w:pPr>
            <w:r w:rsidRPr="00B14AE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3.1.1</w:t>
            </w:r>
          </w:p>
        </w:tc>
        <w:tc>
          <w:tcPr>
            <w:tcW w:w="1154" w:type="pct"/>
          </w:tcPr>
          <w:p w:rsidR="00B14AE7" w:rsidRPr="00B14AE7" w:rsidRDefault="00B14AE7" w:rsidP="00B14AE7">
            <w:pPr>
              <w:jc w:val="both"/>
              <w:textAlignment w:val="baseline"/>
            </w:pPr>
            <w:r w:rsidRPr="00B14AE7">
              <w:t>Предоставление коммунальных услуг</w:t>
            </w:r>
          </w:p>
        </w:tc>
        <w:tc>
          <w:tcPr>
            <w:tcW w:w="2034" w:type="pct"/>
          </w:tcPr>
          <w:p w:rsidR="00B14AE7" w:rsidRPr="00B14AE7" w:rsidRDefault="00B14AE7" w:rsidP="00B14AE7">
            <w:pPr>
              <w:jc w:val="both"/>
              <w:textAlignment w:val="baseline"/>
            </w:pPr>
            <w:r w:rsidRPr="00B14AE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97" w:type="pct"/>
          </w:tcPr>
          <w:p w:rsidR="00B14AE7" w:rsidRPr="00B14AE7" w:rsidRDefault="00B14AE7" w:rsidP="00B14AE7">
            <w:pPr>
              <w:widowControl w:val="0"/>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12.0.1</w:t>
            </w:r>
          </w:p>
        </w:tc>
        <w:tc>
          <w:tcPr>
            <w:tcW w:w="1154" w:type="pct"/>
          </w:tcPr>
          <w:p w:rsidR="00B14AE7" w:rsidRPr="00B14AE7" w:rsidRDefault="00B14AE7" w:rsidP="00B14AE7">
            <w:pPr>
              <w:jc w:val="both"/>
              <w:textAlignment w:val="baseline"/>
            </w:pPr>
            <w:r w:rsidRPr="00B14AE7">
              <w:t>Улично-дорожная сеть</w:t>
            </w:r>
          </w:p>
          <w:p w:rsidR="00B14AE7" w:rsidRPr="00B14AE7" w:rsidRDefault="00B14AE7" w:rsidP="00B14AE7">
            <w:pPr>
              <w:jc w:val="both"/>
            </w:pPr>
          </w:p>
        </w:tc>
        <w:tc>
          <w:tcPr>
            <w:tcW w:w="2034" w:type="pct"/>
          </w:tcPr>
          <w:p w:rsidR="00B14AE7" w:rsidRPr="00B14AE7" w:rsidRDefault="00B14AE7" w:rsidP="00B14AE7">
            <w:pPr>
              <w:jc w:val="both"/>
              <w:textAlignment w:val="baseline"/>
            </w:pPr>
            <w:r w:rsidRPr="00B14AE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B14AE7" w:rsidRPr="00B14AE7" w:rsidRDefault="00B14AE7" w:rsidP="00B14AE7">
            <w:pPr>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12.0.2</w:t>
            </w:r>
          </w:p>
        </w:tc>
        <w:tc>
          <w:tcPr>
            <w:tcW w:w="1154" w:type="pct"/>
          </w:tcPr>
          <w:p w:rsidR="00B14AE7" w:rsidRPr="00B14AE7" w:rsidRDefault="00B14AE7" w:rsidP="00B14AE7">
            <w:pPr>
              <w:jc w:val="both"/>
              <w:textAlignment w:val="baseline"/>
            </w:pPr>
            <w:r w:rsidRPr="00B14AE7">
              <w:t>Благоустройство территории</w:t>
            </w:r>
          </w:p>
        </w:tc>
        <w:tc>
          <w:tcPr>
            <w:tcW w:w="2034" w:type="pct"/>
          </w:tcPr>
          <w:p w:rsidR="00B14AE7" w:rsidRPr="00B14AE7" w:rsidRDefault="00B14AE7" w:rsidP="00B14AE7">
            <w:pPr>
              <w:jc w:val="both"/>
              <w:textAlignment w:val="baseline"/>
            </w:pPr>
            <w:r w:rsidRPr="00B14AE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B14AE7" w:rsidRPr="00B14AE7" w:rsidRDefault="00B14AE7" w:rsidP="00B14AE7">
      <w:pPr>
        <w:numPr>
          <w:ilvl w:val="0"/>
          <w:numId w:val="19"/>
        </w:numPr>
        <w:jc w:val="center"/>
        <w:rPr>
          <w:b/>
          <w:sz w:val="24"/>
          <w:szCs w:val="24"/>
        </w:rPr>
      </w:pPr>
      <w:r w:rsidRPr="00B14AE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B14AE7" w:rsidRPr="00B14AE7" w:rsidTr="002175B8">
        <w:trPr>
          <w:trHeight w:val="552"/>
          <w:tblHeader/>
        </w:trPr>
        <w:tc>
          <w:tcPr>
            <w:tcW w:w="437" w:type="pct"/>
            <w:shd w:val="clear" w:color="auto" w:fill="808080"/>
            <w:vAlign w:val="center"/>
          </w:tcPr>
          <w:p w:rsidR="00B14AE7" w:rsidRPr="00B14AE7" w:rsidRDefault="00B14AE7" w:rsidP="00B14AE7">
            <w:pPr>
              <w:tabs>
                <w:tab w:val="left" w:pos="2520"/>
              </w:tabs>
              <w:jc w:val="center"/>
              <w:rPr>
                <w:b/>
              </w:rPr>
            </w:pPr>
            <w:r w:rsidRPr="00B14AE7">
              <w:rPr>
                <w:b/>
              </w:rPr>
              <w:t>Код</w:t>
            </w:r>
            <w:r w:rsidRPr="00B14AE7">
              <w:rPr>
                <w:b/>
                <w:vertAlign w:val="superscript"/>
              </w:rPr>
              <w:footnoteReference w:id="20"/>
            </w:r>
            <w:r w:rsidRPr="00B14AE7">
              <w:rPr>
                <w:b/>
              </w:rPr>
              <w:t xml:space="preserve"> </w:t>
            </w:r>
          </w:p>
          <w:p w:rsidR="00B14AE7" w:rsidRPr="00B14AE7" w:rsidRDefault="00B14AE7" w:rsidP="00B14AE7">
            <w:pPr>
              <w:tabs>
                <w:tab w:val="left" w:pos="2520"/>
              </w:tabs>
              <w:jc w:val="center"/>
              <w:rPr>
                <w:b/>
              </w:rPr>
            </w:pPr>
          </w:p>
        </w:tc>
        <w:tc>
          <w:tcPr>
            <w:tcW w:w="1215"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ЗЕМЕЛЬНЫХ УЧАСТКОВ</w:t>
            </w:r>
          </w:p>
        </w:tc>
        <w:tc>
          <w:tcPr>
            <w:tcW w:w="2022"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26"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955"/>
        </w:trPr>
        <w:tc>
          <w:tcPr>
            <w:tcW w:w="437" w:type="pct"/>
          </w:tcPr>
          <w:p w:rsidR="00B14AE7" w:rsidRPr="00B14AE7" w:rsidRDefault="00B14AE7" w:rsidP="00B14AE7">
            <w:pPr>
              <w:keepLines/>
              <w:widowControl w:val="0"/>
              <w:jc w:val="center"/>
              <w:rPr>
                <w:b/>
              </w:rPr>
            </w:pPr>
            <w:r w:rsidRPr="00B14AE7">
              <w:rPr>
                <w:b/>
              </w:rPr>
              <w:t>3.4.1</w:t>
            </w:r>
          </w:p>
        </w:tc>
        <w:tc>
          <w:tcPr>
            <w:tcW w:w="1215" w:type="pct"/>
          </w:tcPr>
          <w:p w:rsidR="00B14AE7" w:rsidRPr="00B14AE7" w:rsidRDefault="00B14AE7" w:rsidP="00B14AE7">
            <w:pPr>
              <w:jc w:val="both"/>
            </w:pPr>
            <w:r w:rsidRPr="00B14AE7">
              <w:t>Амбулаторно-поликлиническое обслуживание</w:t>
            </w:r>
          </w:p>
        </w:tc>
        <w:tc>
          <w:tcPr>
            <w:tcW w:w="2022" w:type="pct"/>
          </w:tcPr>
          <w:p w:rsidR="00B14AE7" w:rsidRPr="00B14AE7" w:rsidRDefault="00B14AE7" w:rsidP="00B14AE7">
            <w:pPr>
              <w:jc w:val="both"/>
            </w:pPr>
            <w:r w:rsidRPr="00B14AE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B14AE7" w:rsidRPr="00B14AE7" w:rsidRDefault="00B14AE7" w:rsidP="00B14AE7">
            <w:pPr>
              <w:widowControl w:val="0"/>
              <w:rPr>
                <w:rFonts w:eastAsia="SimSun"/>
                <w:lang w:eastAsia="zh-CN"/>
              </w:rPr>
            </w:pPr>
            <w:r w:rsidRPr="00B14AE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B14AE7" w:rsidRPr="00B14AE7" w:rsidRDefault="00B14AE7" w:rsidP="00B14AE7">
      <w:pPr>
        <w:jc w:val="center"/>
        <w:rPr>
          <w:b/>
          <w:sz w:val="28"/>
          <w:szCs w:val="28"/>
        </w:rPr>
      </w:pPr>
      <w:r w:rsidRPr="00B14AE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КС. Зона Коммунально-складских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 xml:space="preserve">Слады </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0,1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2,0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Нормативный размер земельного участка</w:t>
            </w:r>
          </w:p>
          <w:p w:rsidR="00B14AE7" w:rsidRPr="00B14AE7" w:rsidRDefault="00B14AE7" w:rsidP="00B14AE7">
            <w:pPr>
              <w:autoSpaceDE w:val="0"/>
              <w:autoSpaceDN w:val="0"/>
              <w:adjustRightInd w:val="0"/>
              <w:jc w:val="both"/>
              <w:rPr>
                <w:rFonts w:eastAsia="HiddenHorzOCR"/>
              </w:rPr>
            </w:pPr>
            <w:r w:rsidRPr="00B14AE7">
              <w:rPr>
                <w:rFonts w:eastAsia="HiddenHorzOCR"/>
              </w:rPr>
              <w:t xml:space="preserve">производственного предприятия принимается </w:t>
            </w:r>
          </w:p>
          <w:p w:rsidR="00B14AE7" w:rsidRPr="00B14AE7" w:rsidRDefault="00B14AE7" w:rsidP="00B14AE7">
            <w:pPr>
              <w:autoSpaceDE w:val="0"/>
              <w:autoSpaceDN w:val="0"/>
              <w:adjustRightInd w:val="0"/>
              <w:jc w:val="both"/>
              <w:rPr>
                <w:rFonts w:eastAsia="HiddenHorzOCR"/>
              </w:rPr>
            </w:pPr>
            <w:r w:rsidRPr="00B14AE7">
              <w:rPr>
                <w:rFonts w:eastAsia="HiddenHorzOCR"/>
              </w:rPr>
              <w:t>равным отношению площади его застройки к</w:t>
            </w:r>
          </w:p>
          <w:p w:rsidR="00B14AE7" w:rsidRPr="00B14AE7" w:rsidRDefault="00B14AE7" w:rsidP="00B14AE7">
            <w:pPr>
              <w:autoSpaceDE w:val="0"/>
              <w:autoSpaceDN w:val="0"/>
              <w:adjustRightInd w:val="0"/>
              <w:jc w:val="both"/>
              <w:rPr>
                <w:rFonts w:eastAsia="HiddenHorzOCR"/>
              </w:rPr>
            </w:pPr>
            <w:r w:rsidRPr="00B14AE7">
              <w:rPr>
                <w:rFonts w:eastAsia="HiddenHorzOCR"/>
              </w:rPr>
              <w:t>показателю нормативной плотности застройки,</w:t>
            </w:r>
          </w:p>
          <w:p w:rsidR="00B14AE7" w:rsidRPr="00B14AE7" w:rsidRDefault="00B14AE7" w:rsidP="00B14AE7">
            <w:pPr>
              <w:jc w:val="both"/>
            </w:pPr>
            <w:r w:rsidRPr="00B14AE7">
              <w:rPr>
                <w:rFonts w:eastAsia="HiddenHorzOCR"/>
              </w:rPr>
              <w:t>выраженной в процентах застройки.</w:t>
            </w:r>
          </w:p>
        </w:tc>
      </w:tr>
      <w:tr w:rsidR="00B14AE7" w:rsidRPr="00B14AE7" w:rsidTr="002175B8">
        <w:trPr>
          <w:trHeight w:val="157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49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-5 м.</w:t>
            </w:r>
          </w:p>
        </w:tc>
      </w:tr>
      <w:tr w:rsidR="00B14AE7" w:rsidRPr="00B14AE7" w:rsidTr="002175B8">
        <w:trPr>
          <w:trHeight w:val="390"/>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rPr>
                <w:rFonts w:eastAsia="HiddenHorzOCR"/>
              </w:rPr>
            </w:pPr>
            <w:r w:rsidRPr="00B14AE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1) </w:t>
            </w:r>
            <w:r w:rsidRPr="00B14AE7">
              <w:rPr>
                <w:rFonts w:eastAsia="HiddenHorzOCR"/>
              </w:rPr>
              <w:t xml:space="preserve">территории площадью до </w:t>
            </w:r>
            <w:r w:rsidRPr="00B14AE7">
              <w:rPr>
                <w:rFonts w:eastAsia="Calibri"/>
              </w:rPr>
              <w:t xml:space="preserve">25 </w:t>
            </w:r>
            <w:r w:rsidRPr="00B14AE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B14AE7" w:rsidRPr="00B14AE7" w:rsidTr="002175B8">
        <w:trPr>
          <w:trHeight w:val="28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rPr>
                <w:rFonts w:eastAsia="HiddenHorzOCR"/>
              </w:rPr>
            </w:pP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2) </w:t>
            </w:r>
            <w:r w:rsidRPr="00B14AE7">
              <w:rPr>
                <w:rFonts w:eastAsia="HiddenHorzOCR"/>
              </w:rPr>
              <w:t xml:space="preserve">территории площадью от </w:t>
            </w:r>
            <w:r w:rsidRPr="00B14AE7">
              <w:rPr>
                <w:rFonts w:eastAsia="Calibri"/>
              </w:rPr>
              <w:t xml:space="preserve">25 </w:t>
            </w:r>
            <w:r w:rsidRPr="00B14AE7">
              <w:rPr>
                <w:rFonts w:eastAsia="HiddenHorzOCR"/>
              </w:rPr>
              <w:t xml:space="preserve">до </w:t>
            </w:r>
            <w:r w:rsidRPr="00B14AE7">
              <w:rPr>
                <w:rFonts w:eastAsia="Calibri"/>
              </w:rPr>
              <w:t xml:space="preserve">200 </w:t>
            </w:r>
            <w:r w:rsidRPr="00B14AE7">
              <w:rPr>
                <w:rFonts w:eastAsia="HiddenHorzOCR"/>
              </w:rPr>
              <w:t>га в установленных границах (промышленный узел).</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jc w:val="both"/>
            </w:pPr>
            <w:r w:rsidRPr="00B14AE7">
              <w:rPr>
                <w:rFonts w:eastAsia="HiddenHorzOCR"/>
              </w:rPr>
              <w:t>60 процентов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7620" w:type="dxa"/>
            <w:gridSpan w:val="3"/>
            <w:shd w:val="clear" w:color="auto" w:fill="auto"/>
          </w:tcPr>
          <w:p w:rsidR="00B14AE7" w:rsidRPr="00B14AE7" w:rsidRDefault="00B14AE7" w:rsidP="00B14AE7">
            <w:pPr>
              <w:jc w:val="both"/>
              <w:rPr>
                <w:rFonts w:eastAsia="HiddenHorzOCR"/>
              </w:rPr>
            </w:pPr>
            <w:r w:rsidRPr="00B14AE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val="restart"/>
            <w:shd w:val="clear" w:color="auto" w:fill="auto"/>
          </w:tcPr>
          <w:p w:rsidR="00B14AE7" w:rsidRPr="00B14AE7" w:rsidRDefault="00B14AE7" w:rsidP="00B14AE7">
            <w:pPr>
              <w:jc w:val="both"/>
              <w:rPr>
                <w:rFonts w:eastAsia="HiddenHorzOCR"/>
              </w:rPr>
            </w:pPr>
            <w:r w:rsidRPr="00B14AE7">
              <w:rPr>
                <w:rFonts w:eastAsia="HiddenHorzOCR"/>
              </w:rPr>
              <w:t>Ориентировочный размер санитарно-защитной зоны</w:t>
            </w: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1) 300м – для предприятий </w:t>
            </w:r>
            <w:r w:rsidRPr="00B14AE7">
              <w:rPr>
                <w:rFonts w:eastAsia="HiddenHorzOCR"/>
                <w:lang w:val="en-US"/>
              </w:rPr>
              <w:t>III</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2) 100м – для предприятий </w:t>
            </w:r>
            <w:r w:rsidRPr="00B14AE7">
              <w:rPr>
                <w:rFonts w:eastAsia="HiddenHorzOCR"/>
                <w:lang w:val="en-US"/>
              </w:rPr>
              <w:t>IV</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3) 50м – для предприятий </w:t>
            </w:r>
            <w:r w:rsidRPr="00B14AE7">
              <w:rPr>
                <w:rFonts w:eastAsia="HiddenHorzOCR"/>
                <w:lang w:val="en-US"/>
              </w:rPr>
              <w:t>V</w:t>
            </w:r>
            <w:r w:rsidRPr="00B14AE7">
              <w:rPr>
                <w:rFonts w:eastAsia="HiddenHorzOCR"/>
              </w:rPr>
              <w:t xml:space="preserve"> класса опасности;</w:t>
            </w:r>
          </w:p>
        </w:tc>
      </w:tr>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Иные виды разрешенного использования</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0,01 га</w:t>
            </w:r>
          </w:p>
        </w:tc>
      </w:tr>
      <w:tr w:rsidR="00B14AE7" w:rsidRPr="00B14AE7" w:rsidTr="002175B8">
        <w:trPr>
          <w:trHeight w:val="521"/>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0,2 га</w:t>
            </w:r>
          </w:p>
        </w:tc>
      </w:tr>
      <w:tr w:rsidR="00B14AE7" w:rsidRPr="00B14AE7" w:rsidTr="002175B8">
        <w:trPr>
          <w:trHeight w:val="1620"/>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742"/>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- 5м., до объектов вспомогательного назначения – 3м.</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80 процентов</w:t>
            </w:r>
          </w:p>
        </w:tc>
      </w:tr>
    </w:tbl>
    <w:p w:rsidR="00B14AE7" w:rsidRPr="00B14AE7" w:rsidRDefault="00B14AE7" w:rsidP="00B14AE7">
      <w:pPr>
        <w:rPr>
          <w:lang w:eastAsia="ar-SA"/>
        </w:rPr>
      </w:pPr>
    </w:p>
    <w:p w:rsidR="00B91A4C" w:rsidRPr="004336DA" w:rsidRDefault="00B91A4C" w:rsidP="00D4452F">
      <w:pPr>
        <w:pStyle w:val="3"/>
      </w:pPr>
      <w:bookmarkStart w:id="283" w:name="_Toc51287309"/>
      <w:bookmarkEnd w:id="278"/>
      <w:r>
        <w:t>ТА</w:t>
      </w:r>
      <w:r w:rsidRPr="004336DA">
        <w:t>. Зона предприятий  автомобильного транспорта</w:t>
      </w:r>
      <w:bookmarkEnd w:id="226"/>
      <w:bookmarkEnd w:id="283"/>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21"/>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строительства ТА.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A92766" w:rsidRPr="00E87C37" w:rsidRDefault="00B66062" w:rsidP="00D4452F">
      <w:pPr>
        <w:pStyle w:val="3"/>
      </w:pPr>
      <w:bookmarkStart w:id="284" w:name="_Toc51276925"/>
      <w:bookmarkStart w:id="285" w:name="_Toc51287310"/>
      <w:r>
        <w:t>ЗО</w:t>
      </w:r>
      <w:r w:rsidR="00A92766" w:rsidRPr="00E87C37">
        <w:t>. Зона озеленения специального назначения</w:t>
      </w:r>
      <w:bookmarkEnd w:id="284"/>
      <w:bookmarkEnd w:id="285"/>
      <w:r w:rsidR="00A92766" w:rsidRPr="00E87C37">
        <w:t xml:space="preserve"> </w:t>
      </w:r>
    </w:p>
    <w:p w:rsidR="00A92766" w:rsidRPr="00E87C37" w:rsidRDefault="00A92766" w:rsidP="00A92766">
      <w:pPr>
        <w:spacing w:after="240"/>
        <w:ind w:firstLine="709"/>
        <w:jc w:val="both"/>
        <w:rPr>
          <w:sz w:val="28"/>
          <w:szCs w:val="28"/>
        </w:rPr>
      </w:pPr>
      <w:r>
        <w:rPr>
          <w:sz w:val="28"/>
          <w:szCs w:val="28"/>
        </w:rPr>
        <w:t>З</w:t>
      </w:r>
      <w:r w:rsidR="00B66062">
        <w:rPr>
          <w:sz w:val="28"/>
          <w:szCs w:val="28"/>
        </w:rPr>
        <w:t>она ЗО</w:t>
      </w:r>
      <w:r w:rsidRPr="00E87C37">
        <w:rPr>
          <w:sz w:val="28"/>
          <w:szCs w:val="28"/>
        </w:rPr>
        <w:t xml:space="preserve">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A92766" w:rsidRPr="00E87C37" w:rsidRDefault="00A92766" w:rsidP="00A92766">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188"/>
        <w:gridCol w:w="4319"/>
        <w:gridCol w:w="2541"/>
      </w:tblGrid>
      <w:tr w:rsidR="00A92766" w:rsidRPr="00E87C37" w:rsidTr="002E018B">
        <w:trPr>
          <w:trHeight w:val="552"/>
          <w:tblHeader/>
        </w:trPr>
        <w:tc>
          <w:tcPr>
            <w:tcW w:w="424" w:type="pct"/>
            <w:shd w:val="clear" w:color="auto" w:fill="808080"/>
            <w:vAlign w:val="center"/>
          </w:tcPr>
          <w:p w:rsidR="00A92766" w:rsidRPr="00E87C37" w:rsidRDefault="00A92766" w:rsidP="002E018B">
            <w:pPr>
              <w:tabs>
                <w:tab w:val="left" w:pos="2520"/>
              </w:tabs>
              <w:jc w:val="center"/>
              <w:rPr>
                <w:b/>
              </w:rPr>
            </w:pPr>
            <w:r w:rsidRPr="00E87C37">
              <w:rPr>
                <w:b/>
              </w:rPr>
              <w:t xml:space="preserve">Код </w:t>
            </w:r>
            <w:r w:rsidRPr="00E87C37">
              <w:rPr>
                <w:b/>
                <w:vertAlign w:val="superscript"/>
              </w:rPr>
              <w:footnoteReference w:id="22"/>
            </w:r>
          </w:p>
          <w:p w:rsidR="00A92766" w:rsidRPr="00E87C37" w:rsidRDefault="00A92766" w:rsidP="002E018B">
            <w:pPr>
              <w:tabs>
                <w:tab w:val="left" w:pos="2520"/>
              </w:tabs>
              <w:jc w:val="center"/>
              <w:rPr>
                <w:b/>
              </w:rPr>
            </w:pPr>
          </w:p>
        </w:tc>
        <w:tc>
          <w:tcPr>
            <w:tcW w:w="1106" w:type="pct"/>
            <w:shd w:val="clear" w:color="auto" w:fill="808080"/>
            <w:vAlign w:val="center"/>
          </w:tcPr>
          <w:p w:rsidR="00A92766" w:rsidRPr="00E87C37" w:rsidRDefault="00A92766" w:rsidP="002E018B">
            <w:pPr>
              <w:tabs>
                <w:tab w:val="left" w:pos="2520"/>
              </w:tabs>
              <w:jc w:val="center"/>
              <w:rPr>
                <w:b/>
              </w:rPr>
            </w:pPr>
            <w:r w:rsidRPr="00E87C37">
              <w:rPr>
                <w:b/>
              </w:rPr>
              <w:t xml:space="preserve">ВИДЫ РАЗРЕШЕННОГО ИСПОЛЬЗОВАНИЯ ЗЕМЕЛЬНЫХ УЧАСТКОВ </w:t>
            </w:r>
          </w:p>
        </w:tc>
        <w:tc>
          <w:tcPr>
            <w:tcW w:w="2184"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285" w:type="pct"/>
            <w:shd w:val="clear" w:color="auto" w:fill="808080"/>
            <w:vAlign w:val="center"/>
          </w:tcPr>
          <w:p w:rsidR="00A92766" w:rsidRPr="00E87C37" w:rsidRDefault="00A92766" w:rsidP="002E018B">
            <w:pPr>
              <w:tabs>
                <w:tab w:val="left" w:pos="2520"/>
              </w:tabs>
              <w:jc w:val="center"/>
              <w:rPr>
                <w:b/>
              </w:rPr>
            </w:pPr>
            <w:r w:rsidRPr="00E87C37">
              <w:rPr>
                <w:b/>
              </w:rPr>
              <w:t>ВСПОМОГАТЕЛЬНЫЙ ВИД ОБЪЕКТА КАПИТАЛЬНОГО СТРОИТЕЛЬСТВА</w:t>
            </w:r>
          </w:p>
        </w:tc>
      </w:tr>
      <w:tr w:rsidR="00A92766" w:rsidRPr="00E87C37" w:rsidTr="002E018B">
        <w:trPr>
          <w:trHeight w:val="640"/>
        </w:trPr>
        <w:tc>
          <w:tcPr>
            <w:tcW w:w="424" w:type="pct"/>
          </w:tcPr>
          <w:p w:rsidR="00A92766" w:rsidRPr="00E87C37" w:rsidRDefault="00A92766" w:rsidP="002E018B">
            <w:pPr>
              <w:keepLines/>
              <w:widowControl w:val="0"/>
              <w:jc w:val="center"/>
              <w:rPr>
                <w:b/>
              </w:rPr>
            </w:pPr>
            <w:r w:rsidRPr="00E87C37">
              <w:rPr>
                <w:b/>
              </w:rPr>
              <w:t>3.1.1</w:t>
            </w:r>
          </w:p>
        </w:tc>
        <w:tc>
          <w:tcPr>
            <w:tcW w:w="1106" w:type="pct"/>
          </w:tcPr>
          <w:p w:rsidR="00A92766" w:rsidRPr="00E87C37" w:rsidRDefault="00A92766" w:rsidP="002E018B">
            <w:pPr>
              <w:jc w:val="both"/>
              <w:textAlignment w:val="baseline"/>
            </w:pPr>
            <w:r w:rsidRPr="00E87C37">
              <w:t>Предоставление коммунальных услуг</w:t>
            </w:r>
          </w:p>
        </w:tc>
        <w:tc>
          <w:tcPr>
            <w:tcW w:w="2184" w:type="pct"/>
          </w:tcPr>
          <w:p w:rsidR="00A92766" w:rsidRPr="00E87C37" w:rsidRDefault="00A92766" w:rsidP="002E018B">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85" w:type="pct"/>
            <w:vMerge w:val="restart"/>
          </w:tcPr>
          <w:p w:rsidR="00A92766" w:rsidRPr="00E87C37" w:rsidRDefault="00A92766" w:rsidP="002E018B">
            <w:r w:rsidRPr="00E87C37">
              <w:t>Объекты инженерного  обеспечения (водо-, газо-, электроснабжения и т.п.).</w:t>
            </w:r>
          </w:p>
          <w:p w:rsidR="00A92766" w:rsidRPr="00E87C37" w:rsidRDefault="00A92766" w:rsidP="002E018B">
            <w:pPr>
              <w:contextualSpacing/>
              <w:rPr>
                <w:b/>
                <w:lang w:eastAsia="en-US" w:bidi="en-US"/>
              </w:rPr>
            </w:pPr>
            <w:r w:rsidRPr="00E87C37">
              <w:t>Берегоукрепляющие и берегозащитные сооружения.</w:t>
            </w:r>
          </w:p>
          <w:p w:rsidR="00A92766" w:rsidRPr="00E87C37" w:rsidRDefault="00A92766" w:rsidP="002E018B">
            <w:pPr>
              <w:widowControl w:val="0"/>
              <w:rPr>
                <w:rFonts w:eastAsia="SimSun"/>
                <w:lang w:eastAsia="zh-CN"/>
              </w:rPr>
            </w:pPr>
          </w:p>
        </w:tc>
      </w:tr>
      <w:tr w:rsidR="00A92766" w:rsidRPr="00E87C37" w:rsidTr="002E018B">
        <w:trPr>
          <w:trHeight w:val="640"/>
        </w:trPr>
        <w:tc>
          <w:tcPr>
            <w:tcW w:w="424" w:type="pct"/>
          </w:tcPr>
          <w:p w:rsidR="00A92766" w:rsidRPr="00E87C37" w:rsidRDefault="00A92766" w:rsidP="002E018B">
            <w:pPr>
              <w:keepLines/>
              <w:widowControl w:val="0"/>
              <w:jc w:val="center"/>
              <w:rPr>
                <w:b/>
              </w:rPr>
            </w:pPr>
            <w:r w:rsidRPr="00E87C37">
              <w:rPr>
                <w:b/>
              </w:rPr>
              <w:t>12.0.1</w:t>
            </w:r>
          </w:p>
        </w:tc>
        <w:tc>
          <w:tcPr>
            <w:tcW w:w="1106" w:type="pct"/>
          </w:tcPr>
          <w:p w:rsidR="00A92766" w:rsidRPr="00E87C37" w:rsidRDefault="00A92766" w:rsidP="002E018B">
            <w:pPr>
              <w:jc w:val="both"/>
              <w:textAlignment w:val="baseline"/>
            </w:pPr>
            <w:r w:rsidRPr="00E87C37">
              <w:t>Улично-дорожная сеть</w:t>
            </w:r>
          </w:p>
          <w:p w:rsidR="00A92766" w:rsidRPr="00E87C37" w:rsidRDefault="00A92766" w:rsidP="002E018B">
            <w:pPr>
              <w:jc w:val="center"/>
            </w:pPr>
          </w:p>
        </w:tc>
        <w:tc>
          <w:tcPr>
            <w:tcW w:w="2184" w:type="pct"/>
          </w:tcPr>
          <w:p w:rsidR="00A92766" w:rsidRPr="00E87C37" w:rsidRDefault="00A92766" w:rsidP="002E018B">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85" w:type="pct"/>
            <w:vMerge/>
          </w:tcPr>
          <w:p w:rsidR="00A92766" w:rsidRPr="00E87C37" w:rsidRDefault="00A92766" w:rsidP="002E018B"/>
        </w:tc>
      </w:tr>
      <w:tr w:rsidR="00A92766" w:rsidRPr="00E87C37" w:rsidTr="002E018B">
        <w:trPr>
          <w:trHeight w:val="640"/>
        </w:trPr>
        <w:tc>
          <w:tcPr>
            <w:tcW w:w="424" w:type="pct"/>
          </w:tcPr>
          <w:p w:rsidR="00A92766" w:rsidRPr="00E87C37" w:rsidRDefault="00A92766" w:rsidP="002E018B">
            <w:pPr>
              <w:keepLines/>
              <w:widowControl w:val="0"/>
              <w:jc w:val="center"/>
              <w:rPr>
                <w:b/>
              </w:rPr>
            </w:pPr>
            <w:r w:rsidRPr="00E87C37">
              <w:rPr>
                <w:b/>
              </w:rPr>
              <w:t>12.0.2</w:t>
            </w:r>
          </w:p>
        </w:tc>
        <w:tc>
          <w:tcPr>
            <w:tcW w:w="1106" w:type="pct"/>
          </w:tcPr>
          <w:p w:rsidR="00A92766" w:rsidRPr="00E87C37" w:rsidRDefault="00A92766" w:rsidP="002E018B">
            <w:pPr>
              <w:jc w:val="both"/>
              <w:textAlignment w:val="baseline"/>
            </w:pPr>
            <w:r w:rsidRPr="00E87C37">
              <w:t>Благоустройство территории</w:t>
            </w:r>
          </w:p>
        </w:tc>
        <w:tc>
          <w:tcPr>
            <w:tcW w:w="2184" w:type="pct"/>
          </w:tcPr>
          <w:p w:rsidR="00A92766" w:rsidRPr="00E87C37" w:rsidRDefault="00A92766" w:rsidP="002E018B">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85" w:type="pct"/>
            <w:vMerge/>
          </w:tcPr>
          <w:p w:rsidR="00A92766" w:rsidRPr="00E87C37" w:rsidRDefault="00A92766" w:rsidP="002E018B">
            <w:pPr>
              <w:widowControl w:val="0"/>
              <w:rPr>
                <w:rFonts w:eastAsia="SimSun"/>
                <w:lang w:eastAsia="zh-CN"/>
              </w:rPr>
            </w:pPr>
          </w:p>
        </w:tc>
      </w:tr>
    </w:tbl>
    <w:p w:rsidR="00A92766" w:rsidRPr="00E87C37" w:rsidRDefault="00A92766" w:rsidP="00A92766">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A92766" w:rsidRPr="00E87C37" w:rsidTr="002E018B">
        <w:trPr>
          <w:trHeight w:val="552"/>
          <w:tblHeader/>
        </w:trPr>
        <w:tc>
          <w:tcPr>
            <w:tcW w:w="448" w:type="pct"/>
            <w:shd w:val="clear" w:color="auto" w:fill="808080"/>
            <w:vAlign w:val="center"/>
          </w:tcPr>
          <w:p w:rsidR="00A92766" w:rsidRPr="00E87C37" w:rsidRDefault="00A92766" w:rsidP="002E018B">
            <w:pPr>
              <w:tabs>
                <w:tab w:val="left" w:pos="2520"/>
              </w:tabs>
              <w:jc w:val="center"/>
              <w:rPr>
                <w:b/>
              </w:rPr>
            </w:pPr>
            <w:r w:rsidRPr="00E87C37">
              <w:rPr>
                <w:b/>
              </w:rPr>
              <w:t>Код</w:t>
            </w:r>
            <w:r w:rsidRPr="00E87C37">
              <w:rPr>
                <w:b/>
                <w:vertAlign w:val="superscript"/>
              </w:rPr>
              <w:footnoteReference w:id="23"/>
            </w:r>
            <w:r w:rsidRPr="00E87C37">
              <w:rPr>
                <w:b/>
              </w:rPr>
              <w:t xml:space="preserve"> </w:t>
            </w:r>
          </w:p>
          <w:p w:rsidR="00A92766" w:rsidRPr="00E87C37" w:rsidRDefault="00A92766" w:rsidP="002E018B">
            <w:pPr>
              <w:tabs>
                <w:tab w:val="left" w:pos="2520"/>
              </w:tabs>
              <w:jc w:val="center"/>
              <w:rPr>
                <w:b/>
              </w:rPr>
            </w:pPr>
          </w:p>
        </w:tc>
        <w:tc>
          <w:tcPr>
            <w:tcW w:w="1166"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ЗЕМЕЛЬНЫХ УЧАСТКОВ</w:t>
            </w:r>
          </w:p>
        </w:tc>
        <w:tc>
          <w:tcPr>
            <w:tcW w:w="1844"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542" w:type="pct"/>
            <w:shd w:val="clear" w:color="auto" w:fill="808080"/>
            <w:vAlign w:val="center"/>
          </w:tcPr>
          <w:p w:rsidR="00A92766" w:rsidRPr="00E87C37" w:rsidRDefault="00A92766" w:rsidP="002E018B">
            <w:pPr>
              <w:tabs>
                <w:tab w:val="left" w:pos="2520"/>
              </w:tabs>
              <w:jc w:val="center"/>
              <w:rPr>
                <w:b/>
              </w:rPr>
            </w:pPr>
            <w:r w:rsidRPr="00E87C37">
              <w:rPr>
                <w:b/>
              </w:rPr>
              <w:t>ВСПОМОГАТЕЛЬНЫЙ ВИД ОБЪЕКТА КАПИТАЛЬНОГО СТРОИТЕЛЬСТВА</w:t>
            </w:r>
          </w:p>
        </w:tc>
      </w:tr>
      <w:tr w:rsidR="00A92766" w:rsidRPr="00E87C37" w:rsidTr="002E018B">
        <w:trPr>
          <w:trHeight w:val="955"/>
        </w:trPr>
        <w:tc>
          <w:tcPr>
            <w:tcW w:w="448" w:type="pct"/>
          </w:tcPr>
          <w:p w:rsidR="00A92766" w:rsidRPr="00E87C37" w:rsidRDefault="00A92766" w:rsidP="002E018B">
            <w:pPr>
              <w:keepLines/>
              <w:widowControl w:val="0"/>
              <w:jc w:val="center"/>
              <w:rPr>
                <w:b/>
              </w:rPr>
            </w:pPr>
            <w:r w:rsidRPr="00E87C37">
              <w:rPr>
                <w:b/>
              </w:rPr>
              <w:t>4.4</w:t>
            </w:r>
          </w:p>
        </w:tc>
        <w:tc>
          <w:tcPr>
            <w:tcW w:w="1166" w:type="pct"/>
          </w:tcPr>
          <w:p w:rsidR="00A92766" w:rsidRPr="00E87C37" w:rsidRDefault="00A92766" w:rsidP="002E018B">
            <w:pPr>
              <w:widowControl w:val="0"/>
              <w:autoSpaceDE w:val="0"/>
              <w:autoSpaceDN w:val="0"/>
              <w:adjustRightInd w:val="0"/>
            </w:pPr>
            <w:r w:rsidRPr="00E87C37">
              <w:t>Магазин</w:t>
            </w:r>
          </w:p>
        </w:tc>
        <w:tc>
          <w:tcPr>
            <w:tcW w:w="1844" w:type="pct"/>
          </w:tcPr>
          <w:p w:rsidR="00A92766" w:rsidRPr="00E87C37" w:rsidRDefault="00A92766" w:rsidP="002E018B">
            <w:pPr>
              <w:widowControl w:val="0"/>
              <w:autoSpaceDE w:val="0"/>
              <w:autoSpaceDN w:val="0"/>
              <w:adjustRightInd w:val="0"/>
              <w:jc w:val="both"/>
            </w:pPr>
            <w:r w:rsidRPr="00E87C37">
              <w:t xml:space="preserve">Размещение объектов капитального строительства, предназначенных для продажи товаров, торговая площадь которых составляет </w:t>
            </w:r>
            <w:r>
              <w:t>до 50</w:t>
            </w:r>
            <w:r w:rsidRPr="00E87C37">
              <w:t>0 кв. м</w:t>
            </w:r>
          </w:p>
        </w:tc>
        <w:tc>
          <w:tcPr>
            <w:tcW w:w="1542" w:type="pct"/>
            <w:vAlign w:val="center"/>
          </w:tcPr>
          <w:p w:rsidR="00A92766" w:rsidRPr="00E87C37" w:rsidRDefault="00A92766" w:rsidP="002E018B">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A92766" w:rsidRPr="00E87C37" w:rsidRDefault="00A92766" w:rsidP="00A92766">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sidR="00B66062">
        <w:rPr>
          <w:b/>
          <w:sz w:val="28"/>
          <w:szCs w:val="28"/>
        </w:rPr>
        <w:t xml:space="preserve"> капитального строительства ЗО</w:t>
      </w:r>
      <w:r w:rsidRPr="00E87C37">
        <w:rPr>
          <w:b/>
          <w:sz w:val="28"/>
          <w:szCs w:val="28"/>
        </w:rPr>
        <w:t>. Зона озеленения специального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92766" w:rsidRPr="00E87C37" w:rsidTr="002E018B">
        <w:trPr>
          <w:trHeight w:val="1833"/>
        </w:trPr>
        <w:tc>
          <w:tcPr>
            <w:tcW w:w="2268" w:type="dxa"/>
            <w:vMerge w:val="restart"/>
            <w:vAlign w:val="center"/>
          </w:tcPr>
          <w:p w:rsidR="00A92766" w:rsidRPr="00E87C37" w:rsidRDefault="00A92766" w:rsidP="002E018B">
            <w:pPr>
              <w:autoSpaceDE w:val="0"/>
              <w:autoSpaceDN w:val="0"/>
              <w:adjustRightInd w:val="0"/>
              <w:jc w:val="center"/>
              <w:rPr>
                <w:rFonts w:eastAsia="HiddenHorzOCR"/>
                <w:b/>
              </w:rPr>
            </w:pPr>
            <w:r w:rsidRPr="00E87C37">
              <w:rPr>
                <w:rFonts w:eastAsia="HiddenHorzOCR"/>
                <w:b/>
              </w:rPr>
              <w:t>Для всех видов разрешенного использования земельных участков</w:t>
            </w:r>
          </w:p>
        </w:tc>
        <w:tc>
          <w:tcPr>
            <w:tcW w:w="3261" w:type="dxa"/>
            <w:shd w:val="clear" w:color="auto" w:fill="auto"/>
            <w:vAlign w:val="center"/>
          </w:tcPr>
          <w:p w:rsidR="00A92766" w:rsidRPr="00E87C37" w:rsidRDefault="00A92766" w:rsidP="002E018B">
            <w:pPr>
              <w:autoSpaceDE w:val="0"/>
              <w:autoSpaceDN w:val="0"/>
              <w:adjustRightInd w:val="0"/>
              <w:jc w:val="center"/>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92766" w:rsidRPr="00E87C37" w:rsidRDefault="00A92766" w:rsidP="002E018B">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A92766" w:rsidRPr="00E87C37" w:rsidRDefault="00A92766" w:rsidP="002E018B">
            <w:pPr>
              <w:autoSpaceDE w:val="0"/>
              <w:autoSpaceDN w:val="0"/>
              <w:adjustRightInd w:val="0"/>
              <w:jc w:val="both"/>
              <w:rPr>
                <w:rFonts w:eastAsia="HiddenHorzOCR"/>
              </w:rPr>
            </w:pPr>
            <w:r w:rsidRPr="00E87C37">
              <w:rPr>
                <w:rFonts w:eastAsia="HiddenHorzOCR"/>
              </w:rPr>
              <w:t>Минимальная площадь земельного участка - 0,02, для коммунального обслуживания - 0,001</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sz w:val="22"/>
                <w:szCs w:val="22"/>
              </w:rPr>
              <w:t>1 метр</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1 этажа</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не более 25 метров.</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92766" w:rsidRPr="00E87C37" w:rsidRDefault="00A92766" w:rsidP="002E018B">
            <w:pPr>
              <w:jc w:val="both"/>
            </w:pPr>
            <w:r w:rsidRPr="00E87C37">
              <w:rPr>
                <w:rFonts w:eastAsia="HiddenHorzOCR"/>
              </w:rPr>
              <w:t>90 процентов</w:t>
            </w:r>
          </w:p>
        </w:tc>
      </w:tr>
    </w:tbl>
    <w:p w:rsidR="00BE7A79" w:rsidRPr="00672035" w:rsidRDefault="00B66062" w:rsidP="00D4452F">
      <w:pPr>
        <w:pStyle w:val="3"/>
      </w:pPr>
      <w:bookmarkStart w:id="286" w:name="_Toc468973439"/>
      <w:bookmarkStart w:id="287" w:name="_Toc44930038"/>
      <w:bookmarkStart w:id="288" w:name="_Toc51276926"/>
      <w:bookmarkStart w:id="289" w:name="_Toc51287311"/>
      <w:r>
        <w:t>ЗО-1</w:t>
      </w:r>
      <w:r w:rsidR="00BE7A79" w:rsidRPr="00672035">
        <w:t>. Зоны благоустройства и озеленения санитарно-защитных зон с возможностью размещения объектов в соответствии с СанПиН</w:t>
      </w:r>
      <w:bookmarkEnd w:id="286"/>
      <w:bookmarkEnd w:id="287"/>
      <w:bookmarkEnd w:id="288"/>
      <w:bookmarkEnd w:id="289"/>
    </w:p>
    <w:p w:rsidR="00BE7A79" w:rsidRPr="00240D43" w:rsidRDefault="00BE7A79" w:rsidP="00BE7A79">
      <w:pPr>
        <w:ind w:firstLine="709"/>
        <w:jc w:val="both"/>
        <w:rPr>
          <w:sz w:val="28"/>
          <w:szCs w:val="28"/>
        </w:rPr>
      </w:pPr>
      <w:r w:rsidRPr="00240D43">
        <w:rPr>
          <w:sz w:val="28"/>
          <w:szCs w:val="28"/>
        </w:rPr>
        <w:t>Зоны предназначены для размещения озеленения санитарно-защитных зон объектов, устанавливаемых в соответствии с СанПиН 2.2.1/2.1.1.-2361-08 «</w:t>
      </w:r>
      <w:r w:rsidRPr="00240D43">
        <w:rPr>
          <w:rFonts w:cs="Arial"/>
          <w:color w:val="000000"/>
          <w:sz w:val="28"/>
          <w:szCs w:val="28"/>
        </w:rPr>
        <w:t>Санитарно-эпидемиологические правила и нормативы «Санитарно-защитные зоны и санитарная классификация предприятий, сооружений и иных объектов»</w:t>
      </w:r>
      <w:r w:rsidRPr="00240D43">
        <w:rPr>
          <w:sz w:val="28"/>
          <w:szCs w:val="28"/>
        </w:rPr>
        <w:t xml:space="preserve"> в зависимости от класса опасности объекта с возможностью размещения объектов для обслуживания работников указанного объекта.</w:t>
      </w:r>
    </w:p>
    <w:p w:rsidR="00BE7A79" w:rsidRPr="00240D43" w:rsidRDefault="00BE7A79" w:rsidP="00BE7A79">
      <w:pPr>
        <w:spacing w:before="240"/>
        <w:jc w:val="center"/>
        <w:rPr>
          <w:b/>
          <w:sz w:val="24"/>
          <w:szCs w:val="24"/>
        </w:rPr>
      </w:pPr>
      <w:r w:rsidRPr="00240D43">
        <w:rPr>
          <w:b/>
          <w:sz w:val="24"/>
          <w:szCs w:val="24"/>
        </w:rPr>
        <w:t>1.ОСНОВНЫЕ ВИДЫ ИСПОЛЬЗОВАНИЯ ЗЕМЕЛЬНЫХ УЧАСТКОВ И ОБЪЕКТОВ КАПИТАЛЬНОГО СТРОИТЕЛЬСТВА</w:t>
      </w:r>
    </w:p>
    <w:tbl>
      <w:tblPr>
        <w:tblW w:w="48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2188"/>
        <w:gridCol w:w="4345"/>
        <w:gridCol w:w="2259"/>
      </w:tblGrid>
      <w:tr w:rsidR="00BE7A79" w:rsidRPr="00240D43" w:rsidTr="002E018B">
        <w:trPr>
          <w:trHeight w:val="552"/>
          <w:tblHeader/>
        </w:trPr>
        <w:tc>
          <w:tcPr>
            <w:tcW w:w="435" w:type="pct"/>
            <w:shd w:val="clear" w:color="auto" w:fill="808080"/>
            <w:vAlign w:val="center"/>
          </w:tcPr>
          <w:p w:rsidR="00BE7A79" w:rsidRPr="00240D43" w:rsidRDefault="00BE7A79" w:rsidP="002E018B">
            <w:pPr>
              <w:tabs>
                <w:tab w:val="left" w:pos="2520"/>
              </w:tabs>
              <w:jc w:val="center"/>
              <w:rPr>
                <w:b/>
              </w:rPr>
            </w:pPr>
            <w:r w:rsidRPr="00240D43">
              <w:rPr>
                <w:b/>
              </w:rPr>
              <w:t xml:space="preserve">Код </w:t>
            </w:r>
            <w:r w:rsidRPr="00240D43">
              <w:rPr>
                <w:b/>
                <w:vertAlign w:val="superscript"/>
              </w:rPr>
              <w:footnoteReference w:id="24"/>
            </w:r>
          </w:p>
          <w:p w:rsidR="00BE7A79" w:rsidRPr="00240D43" w:rsidRDefault="00BE7A79" w:rsidP="002E018B">
            <w:pPr>
              <w:tabs>
                <w:tab w:val="left" w:pos="2520"/>
              </w:tabs>
              <w:jc w:val="center"/>
              <w:rPr>
                <w:b/>
              </w:rPr>
            </w:pPr>
          </w:p>
        </w:tc>
        <w:tc>
          <w:tcPr>
            <w:tcW w:w="1136" w:type="pct"/>
            <w:shd w:val="clear" w:color="auto" w:fill="808080"/>
            <w:vAlign w:val="center"/>
          </w:tcPr>
          <w:p w:rsidR="00BE7A79" w:rsidRPr="00240D43" w:rsidRDefault="00BE7A79" w:rsidP="002E018B">
            <w:pPr>
              <w:tabs>
                <w:tab w:val="left" w:pos="2520"/>
              </w:tabs>
              <w:jc w:val="center"/>
              <w:rPr>
                <w:b/>
              </w:rPr>
            </w:pPr>
            <w:r w:rsidRPr="00240D43">
              <w:rPr>
                <w:b/>
              </w:rPr>
              <w:t xml:space="preserve">ВИДЫ РАЗРЕШЕННОГО ИСПОЛЬЗОВАНИЯ ЗЕМЕЛЬНЫХ УЧАСТКОВ </w:t>
            </w:r>
          </w:p>
        </w:tc>
        <w:tc>
          <w:tcPr>
            <w:tcW w:w="2256" w:type="pct"/>
            <w:shd w:val="clear" w:color="auto" w:fill="808080"/>
            <w:vAlign w:val="center"/>
          </w:tcPr>
          <w:p w:rsidR="00BE7A79" w:rsidRPr="00240D43" w:rsidRDefault="00BE7A79" w:rsidP="002E018B">
            <w:pPr>
              <w:tabs>
                <w:tab w:val="left" w:pos="2520"/>
              </w:tabs>
              <w:jc w:val="center"/>
              <w:rPr>
                <w:b/>
              </w:rPr>
            </w:pPr>
            <w:r w:rsidRPr="00240D43">
              <w:rPr>
                <w:b/>
              </w:rPr>
              <w:t>ВИДЫ РАЗРЕШЕННОГО ИСПОЛЬЗОВАНИЯ ОБЪЕКТОВ КАПИТАЛЬНОГО СТРОИТЕЛЬСТВА</w:t>
            </w:r>
          </w:p>
        </w:tc>
        <w:tc>
          <w:tcPr>
            <w:tcW w:w="1173" w:type="pct"/>
            <w:shd w:val="clear" w:color="auto" w:fill="808080"/>
            <w:vAlign w:val="center"/>
          </w:tcPr>
          <w:p w:rsidR="00BE7A79" w:rsidRPr="00240D43" w:rsidRDefault="00BE7A79" w:rsidP="002E018B">
            <w:pPr>
              <w:tabs>
                <w:tab w:val="left" w:pos="2520"/>
              </w:tabs>
              <w:jc w:val="center"/>
              <w:rPr>
                <w:b/>
              </w:rPr>
            </w:pPr>
            <w:r w:rsidRPr="00240D43">
              <w:rPr>
                <w:b/>
              </w:rPr>
              <w:t>ВСПОМОГАТЕЛЬНЫЙ ВИД ОБЪЕКТА КАПИТАЛЬНОГО СТРОИТЕЛЬСТВА</w:t>
            </w:r>
          </w:p>
        </w:tc>
      </w:tr>
      <w:tr w:rsidR="00BE7A79" w:rsidRPr="00240D43" w:rsidTr="002E018B">
        <w:trPr>
          <w:trHeight w:val="640"/>
        </w:trPr>
        <w:tc>
          <w:tcPr>
            <w:tcW w:w="435" w:type="pct"/>
          </w:tcPr>
          <w:p w:rsidR="00BE7A79" w:rsidRPr="00240D43" w:rsidRDefault="00BE7A79" w:rsidP="002E018B">
            <w:pPr>
              <w:jc w:val="center"/>
              <w:rPr>
                <w:b/>
              </w:rPr>
            </w:pPr>
            <w:r w:rsidRPr="00240D43">
              <w:rPr>
                <w:b/>
              </w:rPr>
              <w:t>3.9</w:t>
            </w:r>
          </w:p>
        </w:tc>
        <w:tc>
          <w:tcPr>
            <w:tcW w:w="1136" w:type="pct"/>
          </w:tcPr>
          <w:p w:rsidR="00BE7A79" w:rsidRPr="00240D43" w:rsidRDefault="00BE7A79" w:rsidP="002E018B">
            <w:pPr>
              <w:jc w:val="both"/>
              <w:textAlignment w:val="baseline"/>
              <w:rPr>
                <w:color w:val="2D2D2D"/>
              </w:rPr>
            </w:pPr>
            <w:r w:rsidRPr="00240D43">
              <w:rPr>
                <w:color w:val="2D2D2D"/>
              </w:rPr>
              <w:t>Обеспечение научной деятельности</w:t>
            </w:r>
          </w:p>
        </w:tc>
        <w:tc>
          <w:tcPr>
            <w:tcW w:w="2256" w:type="pct"/>
          </w:tcPr>
          <w:p w:rsidR="00BE7A79" w:rsidRPr="00240D43" w:rsidRDefault="00BE7A79" w:rsidP="002E018B">
            <w:pPr>
              <w:jc w:val="both"/>
              <w:textAlignment w:val="baseline"/>
              <w:rPr>
                <w:color w:val="2D2D2D"/>
              </w:rPr>
            </w:pPr>
            <w:r w:rsidRPr="00240D43">
              <w:rPr>
                <w:color w:val="2D2D2D"/>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173" w:type="pct"/>
          </w:tcPr>
          <w:p w:rsidR="00BE7A79" w:rsidRPr="00240D43" w:rsidRDefault="00BE7A79" w:rsidP="002E018B">
            <w:pPr>
              <w:widowControl w:val="0"/>
              <w:rPr>
                <w:rFonts w:eastAsia="SimSun"/>
                <w:lang w:eastAsia="zh-CN"/>
              </w:rPr>
            </w:pPr>
          </w:p>
        </w:tc>
      </w:tr>
      <w:tr w:rsidR="00BE7A79" w:rsidRPr="00240D43" w:rsidTr="002E018B">
        <w:trPr>
          <w:trHeight w:val="640"/>
        </w:trPr>
        <w:tc>
          <w:tcPr>
            <w:tcW w:w="435" w:type="pct"/>
          </w:tcPr>
          <w:p w:rsidR="00BE7A79" w:rsidRPr="00240D43" w:rsidRDefault="00BE7A79" w:rsidP="002E018B">
            <w:pPr>
              <w:keepLines/>
              <w:widowControl w:val="0"/>
              <w:jc w:val="center"/>
              <w:rPr>
                <w:b/>
              </w:rPr>
            </w:pPr>
            <w:r w:rsidRPr="00240D43">
              <w:rPr>
                <w:b/>
              </w:rPr>
              <w:t>12.0.1</w:t>
            </w:r>
          </w:p>
        </w:tc>
        <w:tc>
          <w:tcPr>
            <w:tcW w:w="1136" w:type="pct"/>
          </w:tcPr>
          <w:p w:rsidR="00BE7A79" w:rsidRPr="00240D43" w:rsidRDefault="00BE7A79" w:rsidP="002E018B">
            <w:pPr>
              <w:jc w:val="both"/>
              <w:textAlignment w:val="baseline"/>
            </w:pPr>
            <w:r w:rsidRPr="00240D43">
              <w:t>Улично-дорожная сеть</w:t>
            </w:r>
          </w:p>
          <w:p w:rsidR="00BE7A79" w:rsidRPr="00240D43" w:rsidRDefault="00BE7A79" w:rsidP="002E018B">
            <w:pPr>
              <w:jc w:val="both"/>
            </w:pPr>
          </w:p>
        </w:tc>
        <w:tc>
          <w:tcPr>
            <w:tcW w:w="2256" w:type="pct"/>
          </w:tcPr>
          <w:p w:rsidR="00BE7A79" w:rsidRPr="00240D43" w:rsidRDefault="00BE7A79" w:rsidP="002E018B">
            <w:pPr>
              <w:jc w:val="both"/>
              <w:textAlignment w:val="baseline"/>
            </w:pPr>
            <w:r w:rsidRPr="00240D43">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73" w:type="pct"/>
          </w:tcPr>
          <w:p w:rsidR="00BE7A79" w:rsidRPr="00240D43" w:rsidRDefault="00BE7A79" w:rsidP="002E018B">
            <w:pPr>
              <w:widowControl w:val="0"/>
              <w:rPr>
                <w:rFonts w:eastAsia="SimSun"/>
                <w:lang w:eastAsia="zh-CN"/>
              </w:rPr>
            </w:pPr>
          </w:p>
        </w:tc>
      </w:tr>
      <w:tr w:rsidR="00BE7A79" w:rsidRPr="00240D43" w:rsidTr="002E018B">
        <w:trPr>
          <w:trHeight w:val="640"/>
        </w:trPr>
        <w:tc>
          <w:tcPr>
            <w:tcW w:w="435" w:type="pct"/>
          </w:tcPr>
          <w:p w:rsidR="00BE7A79" w:rsidRPr="00240D43" w:rsidRDefault="00BE7A79" w:rsidP="002E018B">
            <w:pPr>
              <w:keepLines/>
              <w:widowControl w:val="0"/>
              <w:jc w:val="center"/>
              <w:rPr>
                <w:b/>
              </w:rPr>
            </w:pPr>
            <w:r w:rsidRPr="00240D43">
              <w:rPr>
                <w:b/>
              </w:rPr>
              <w:t>12.0.2</w:t>
            </w:r>
          </w:p>
        </w:tc>
        <w:tc>
          <w:tcPr>
            <w:tcW w:w="1136" w:type="pct"/>
          </w:tcPr>
          <w:p w:rsidR="00BE7A79" w:rsidRPr="00240D43" w:rsidRDefault="00BE7A79" w:rsidP="002E018B">
            <w:pPr>
              <w:jc w:val="both"/>
              <w:textAlignment w:val="baseline"/>
            </w:pPr>
            <w:r w:rsidRPr="00240D43">
              <w:t>Благоустройство территории</w:t>
            </w:r>
          </w:p>
        </w:tc>
        <w:tc>
          <w:tcPr>
            <w:tcW w:w="2256" w:type="pct"/>
          </w:tcPr>
          <w:p w:rsidR="00BE7A79" w:rsidRPr="00240D43" w:rsidRDefault="00BE7A79" w:rsidP="002E018B">
            <w:pPr>
              <w:jc w:val="both"/>
              <w:textAlignment w:val="baseline"/>
            </w:pPr>
            <w:r w:rsidRPr="00240D43">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73" w:type="pct"/>
          </w:tcPr>
          <w:p w:rsidR="00BE7A79" w:rsidRPr="00240D43" w:rsidRDefault="00BE7A79" w:rsidP="002E018B">
            <w:pPr>
              <w:widowControl w:val="0"/>
              <w:rPr>
                <w:rFonts w:eastAsia="SimSun"/>
                <w:lang w:eastAsia="zh-CN"/>
              </w:rPr>
            </w:pPr>
          </w:p>
        </w:tc>
      </w:tr>
    </w:tbl>
    <w:p w:rsidR="00BE7A79" w:rsidRPr="00240D43" w:rsidRDefault="00BE7A79" w:rsidP="00BE7A79">
      <w:pPr>
        <w:ind w:left="540"/>
        <w:jc w:val="center"/>
        <w:rPr>
          <w:b/>
          <w:sz w:val="24"/>
          <w:szCs w:val="24"/>
        </w:rPr>
      </w:pPr>
    </w:p>
    <w:p w:rsidR="00BE7A79" w:rsidRPr="00240D43" w:rsidRDefault="00BE7A79" w:rsidP="00BE7A79">
      <w:pPr>
        <w:ind w:left="540"/>
        <w:jc w:val="center"/>
        <w:rPr>
          <w:b/>
          <w:sz w:val="24"/>
          <w:szCs w:val="24"/>
        </w:rPr>
      </w:pPr>
      <w:r w:rsidRPr="00240D43">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BE7A79" w:rsidRPr="00240D43" w:rsidTr="002E018B">
        <w:trPr>
          <w:trHeight w:val="552"/>
          <w:tblHeader/>
        </w:trPr>
        <w:tc>
          <w:tcPr>
            <w:tcW w:w="448" w:type="pct"/>
            <w:shd w:val="clear" w:color="auto" w:fill="808080"/>
            <w:vAlign w:val="center"/>
          </w:tcPr>
          <w:p w:rsidR="00BE7A79" w:rsidRPr="00240D43" w:rsidRDefault="00BE7A79" w:rsidP="002E018B">
            <w:pPr>
              <w:tabs>
                <w:tab w:val="left" w:pos="2520"/>
              </w:tabs>
              <w:jc w:val="center"/>
              <w:rPr>
                <w:b/>
              </w:rPr>
            </w:pPr>
            <w:r w:rsidRPr="00240D43">
              <w:rPr>
                <w:b/>
              </w:rPr>
              <w:t>Код</w:t>
            </w:r>
            <w:r w:rsidRPr="00240D43">
              <w:rPr>
                <w:b/>
                <w:vertAlign w:val="superscript"/>
              </w:rPr>
              <w:footnoteReference w:id="25"/>
            </w:r>
            <w:r w:rsidRPr="00240D43">
              <w:rPr>
                <w:b/>
              </w:rPr>
              <w:t xml:space="preserve"> </w:t>
            </w:r>
          </w:p>
          <w:p w:rsidR="00BE7A79" w:rsidRPr="00240D43" w:rsidRDefault="00BE7A79" w:rsidP="002E018B">
            <w:pPr>
              <w:tabs>
                <w:tab w:val="left" w:pos="2520"/>
              </w:tabs>
              <w:jc w:val="center"/>
              <w:rPr>
                <w:b/>
              </w:rPr>
            </w:pPr>
          </w:p>
        </w:tc>
        <w:tc>
          <w:tcPr>
            <w:tcW w:w="1166" w:type="pct"/>
            <w:shd w:val="clear" w:color="auto" w:fill="808080"/>
            <w:vAlign w:val="center"/>
          </w:tcPr>
          <w:p w:rsidR="00BE7A79" w:rsidRPr="00240D43" w:rsidRDefault="00BE7A79" w:rsidP="002E018B">
            <w:pPr>
              <w:tabs>
                <w:tab w:val="left" w:pos="2520"/>
              </w:tabs>
              <w:jc w:val="center"/>
              <w:rPr>
                <w:b/>
              </w:rPr>
            </w:pPr>
            <w:r w:rsidRPr="00240D43">
              <w:rPr>
                <w:b/>
              </w:rPr>
              <w:t>ВИДЫ РАЗРЕШЕННОГО ИСПОЛЬЗОВАНИЯ ЗЕМЕЛЬНЫХ УЧАСТКОВ</w:t>
            </w:r>
          </w:p>
        </w:tc>
        <w:tc>
          <w:tcPr>
            <w:tcW w:w="1844" w:type="pct"/>
            <w:shd w:val="clear" w:color="auto" w:fill="808080"/>
            <w:vAlign w:val="center"/>
          </w:tcPr>
          <w:p w:rsidR="00BE7A79" w:rsidRPr="00240D43" w:rsidRDefault="00BE7A79" w:rsidP="002E018B">
            <w:pPr>
              <w:tabs>
                <w:tab w:val="left" w:pos="2520"/>
              </w:tabs>
              <w:jc w:val="center"/>
              <w:rPr>
                <w:b/>
              </w:rPr>
            </w:pPr>
            <w:r w:rsidRPr="00240D43">
              <w:rPr>
                <w:b/>
              </w:rPr>
              <w:t>ВИДЫ РАЗРЕШЕННОГО ИСПОЛЬЗОВАНИЯ ОБЪЕКТОВ КАПИТАЛЬНОГО СТРОИТЕЛЬСТВА</w:t>
            </w:r>
          </w:p>
        </w:tc>
        <w:tc>
          <w:tcPr>
            <w:tcW w:w="1542" w:type="pct"/>
            <w:shd w:val="clear" w:color="auto" w:fill="808080"/>
            <w:vAlign w:val="center"/>
          </w:tcPr>
          <w:p w:rsidR="00BE7A79" w:rsidRPr="00240D43" w:rsidRDefault="00BE7A79" w:rsidP="002E018B">
            <w:pPr>
              <w:tabs>
                <w:tab w:val="left" w:pos="2520"/>
              </w:tabs>
              <w:jc w:val="center"/>
              <w:rPr>
                <w:b/>
              </w:rPr>
            </w:pPr>
            <w:r w:rsidRPr="00240D43">
              <w:rPr>
                <w:b/>
              </w:rPr>
              <w:t>ВСПОМОГАТЕЛЬНЫЙ ВИД ОБЪЕКТА КАПИТАЛЬНОГО СТРОИТЕЛЬСТВА</w:t>
            </w:r>
          </w:p>
        </w:tc>
      </w:tr>
      <w:tr w:rsidR="00BE7A79" w:rsidRPr="00240D43" w:rsidTr="002E018B">
        <w:trPr>
          <w:trHeight w:val="955"/>
        </w:trPr>
        <w:tc>
          <w:tcPr>
            <w:tcW w:w="448" w:type="pct"/>
          </w:tcPr>
          <w:p w:rsidR="00BE7A79" w:rsidRPr="00240D43" w:rsidRDefault="00BE7A79" w:rsidP="002E018B">
            <w:pPr>
              <w:keepLines/>
              <w:widowControl w:val="0"/>
              <w:jc w:val="center"/>
              <w:rPr>
                <w:b/>
              </w:rPr>
            </w:pPr>
            <w:r w:rsidRPr="00240D43">
              <w:rPr>
                <w:b/>
              </w:rPr>
              <w:t>4.4</w:t>
            </w:r>
          </w:p>
        </w:tc>
        <w:tc>
          <w:tcPr>
            <w:tcW w:w="1166" w:type="pct"/>
          </w:tcPr>
          <w:p w:rsidR="00BE7A79" w:rsidRPr="00240D43" w:rsidRDefault="00BE7A79" w:rsidP="002E018B">
            <w:pPr>
              <w:widowControl w:val="0"/>
              <w:autoSpaceDE w:val="0"/>
              <w:autoSpaceDN w:val="0"/>
              <w:adjustRightInd w:val="0"/>
            </w:pPr>
            <w:r w:rsidRPr="00240D43">
              <w:t>Магазин</w:t>
            </w:r>
          </w:p>
        </w:tc>
        <w:tc>
          <w:tcPr>
            <w:tcW w:w="1844" w:type="pct"/>
          </w:tcPr>
          <w:p w:rsidR="00BE7A79" w:rsidRPr="00240D43" w:rsidRDefault="00BE7A79" w:rsidP="002E018B">
            <w:pPr>
              <w:widowControl w:val="0"/>
              <w:autoSpaceDE w:val="0"/>
              <w:autoSpaceDN w:val="0"/>
              <w:adjustRightInd w:val="0"/>
              <w:jc w:val="both"/>
            </w:pPr>
            <w:r w:rsidRPr="00240D43">
              <w:t>Размещение объектов капитального строительства, предназначенных для продажи товаров, торговая площадь которых составляет до 150 кв. м</w:t>
            </w:r>
          </w:p>
        </w:tc>
        <w:tc>
          <w:tcPr>
            <w:tcW w:w="1542" w:type="pct"/>
            <w:vMerge w:val="restart"/>
            <w:vAlign w:val="center"/>
          </w:tcPr>
          <w:p w:rsidR="00BE7A79" w:rsidRPr="00240D43" w:rsidRDefault="00BE7A79" w:rsidP="002E018B">
            <w:pPr>
              <w:widowControl w:val="0"/>
              <w:rPr>
                <w:rFonts w:eastAsia="SimSun"/>
                <w:lang w:eastAsia="zh-CN"/>
              </w:rPr>
            </w:pPr>
            <w:r w:rsidRPr="00240D43">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BE7A79" w:rsidRPr="00240D43" w:rsidTr="002E018B">
        <w:trPr>
          <w:trHeight w:val="955"/>
        </w:trPr>
        <w:tc>
          <w:tcPr>
            <w:tcW w:w="448" w:type="pct"/>
          </w:tcPr>
          <w:p w:rsidR="00BE7A79" w:rsidRPr="00240D43" w:rsidRDefault="00BE7A79" w:rsidP="002E018B">
            <w:pPr>
              <w:keepLines/>
              <w:widowControl w:val="0"/>
              <w:jc w:val="center"/>
              <w:rPr>
                <w:b/>
              </w:rPr>
            </w:pPr>
            <w:r w:rsidRPr="00240D43">
              <w:rPr>
                <w:b/>
              </w:rPr>
              <w:t>4.6</w:t>
            </w:r>
          </w:p>
        </w:tc>
        <w:tc>
          <w:tcPr>
            <w:tcW w:w="1166" w:type="pct"/>
          </w:tcPr>
          <w:p w:rsidR="00BE7A79" w:rsidRPr="00240D43" w:rsidRDefault="00BE7A79" w:rsidP="002E018B">
            <w:pPr>
              <w:jc w:val="both"/>
              <w:textAlignment w:val="baseline"/>
            </w:pPr>
            <w:r w:rsidRPr="00240D43">
              <w:t>Общественное питание</w:t>
            </w:r>
          </w:p>
        </w:tc>
        <w:tc>
          <w:tcPr>
            <w:tcW w:w="1844" w:type="pct"/>
          </w:tcPr>
          <w:p w:rsidR="00BE7A79" w:rsidRPr="00240D43" w:rsidRDefault="00BE7A79" w:rsidP="002E018B">
            <w:pPr>
              <w:jc w:val="both"/>
              <w:textAlignment w:val="baseline"/>
            </w:pPr>
            <w:r w:rsidRPr="00240D4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42" w:type="pct"/>
            <w:vMerge/>
          </w:tcPr>
          <w:p w:rsidR="00BE7A79" w:rsidRPr="00240D43" w:rsidRDefault="00BE7A79" w:rsidP="002E018B">
            <w:pPr>
              <w:keepLines/>
              <w:widowControl w:val="0"/>
              <w:jc w:val="center"/>
              <w:rPr>
                <w:b/>
              </w:rPr>
            </w:pPr>
          </w:p>
        </w:tc>
      </w:tr>
    </w:tbl>
    <w:p w:rsidR="00BE7A79" w:rsidRPr="00240D43" w:rsidRDefault="00BE7A79" w:rsidP="00BE7A79">
      <w:pPr>
        <w:jc w:val="center"/>
        <w:rPr>
          <w:b/>
          <w:sz w:val="28"/>
          <w:szCs w:val="28"/>
        </w:rPr>
      </w:pPr>
      <w:r w:rsidRPr="00240D43">
        <w:rPr>
          <w:b/>
          <w:sz w:val="28"/>
          <w:szCs w:val="28"/>
        </w:rPr>
        <w:t>3. Предельные размеры земельных участков, предельные параметры разрешенного строительства, реконструкции объектов</w:t>
      </w:r>
      <w:r w:rsidR="00B66062">
        <w:rPr>
          <w:b/>
          <w:sz w:val="28"/>
          <w:szCs w:val="28"/>
        </w:rPr>
        <w:t xml:space="preserve"> капитального строительства ЗО-1</w:t>
      </w:r>
      <w:r w:rsidRPr="00240D43">
        <w:rPr>
          <w:b/>
          <w:sz w:val="28"/>
          <w:szCs w:val="28"/>
        </w:rPr>
        <w:t>. Зоны благоустройства и озеленения санитарно-защитных зон с возможностью размещения объектов в соответствии с СанПиН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3107"/>
        <w:gridCol w:w="4150"/>
      </w:tblGrid>
      <w:tr w:rsidR="00BE7A79" w:rsidRPr="00240D43" w:rsidTr="002E018B">
        <w:trPr>
          <w:trHeight w:val="1833"/>
        </w:trPr>
        <w:tc>
          <w:tcPr>
            <w:tcW w:w="2206" w:type="dxa"/>
            <w:vMerge w:val="restart"/>
            <w:vAlign w:val="center"/>
          </w:tcPr>
          <w:p w:rsidR="00BE7A79" w:rsidRPr="00240D43" w:rsidRDefault="00BE7A79" w:rsidP="002E018B">
            <w:pPr>
              <w:autoSpaceDE w:val="0"/>
              <w:autoSpaceDN w:val="0"/>
              <w:adjustRightInd w:val="0"/>
              <w:jc w:val="center"/>
              <w:rPr>
                <w:rFonts w:eastAsia="HiddenHorzOCR"/>
                <w:b/>
              </w:rPr>
            </w:pPr>
            <w:r w:rsidRPr="00240D43">
              <w:rPr>
                <w:rFonts w:eastAsia="HiddenHorzOCR"/>
                <w:b/>
              </w:rPr>
              <w:t>Для всех видов разрешенного использования земельных участков</w:t>
            </w:r>
          </w:p>
        </w:tc>
        <w:tc>
          <w:tcPr>
            <w:tcW w:w="3107" w:type="dxa"/>
            <w:shd w:val="clear" w:color="auto" w:fill="auto"/>
            <w:vAlign w:val="center"/>
          </w:tcPr>
          <w:p w:rsidR="00BE7A79" w:rsidRPr="00240D43" w:rsidRDefault="00BE7A79" w:rsidP="002E018B">
            <w:pPr>
              <w:autoSpaceDE w:val="0"/>
              <w:autoSpaceDN w:val="0"/>
              <w:adjustRightInd w:val="0"/>
              <w:jc w:val="center"/>
              <w:rPr>
                <w:rFonts w:eastAsia="HiddenHorzOCR"/>
              </w:rPr>
            </w:pPr>
            <w:r w:rsidRPr="00240D43">
              <w:t>Минимальные и (или) максимальные размеры земельного участка, в том числе его площадь:</w:t>
            </w:r>
          </w:p>
        </w:tc>
        <w:tc>
          <w:tcPr>
            <w:tcW w:w="4150" w:type="dxa"/>
            <w:shd w:val="clear" w:color="auto" w:fill="auto"/>
          </w:tcPr>
          <w:p w:rsidR="00BE7A79" w:rsidRPr="00240D43" w:rsidRDefault="00BE7A79" w:rsidP="002E018B">
            <w:pPr>
              <w:autoSpaceDE w:val="0"/>
              <w:autoSpaceDN w:val="0"/>
              <w:adjustRightInd w:val="0"/>
              <w:rPr>
                <w:rFonts w:eastAsia="HiddenHorzOCR"/>
              </w:rPr>
            </w:pPr>
            <w:r w:rsidRPr="00240D43">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BE7A79" w:rsidRPr="00240D43" w:rsidRDefault="00BE7A79" w:rsidP="002E018B">
            <w:pPr>
              <w:autoSpaceDE w:val="0"/>
              <w:autoSpaceDN w:val="0"/>
              <w:adjustRightInd w:val="0"/>
              <w:jc w:val="both"/>
              <w:rPr>
                <w:rFonts w:eastAsia="HiddenHorzOCR"/>
              </w:rPr>
            </w:pPr>
            <w:r w:rsidRPr="00240D43">
              <w:rPr>
                <w:rFonts w:eastAsia="HiddenHorzOCR"/>
              </w:rPr>
              <w:t>Минимальная площадь земельного участка - 0,02, для коммунального обслуживания - 0,001</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Минимальные отступы от границ земельного участка до объектов капитального строительства</w:t>
            </w:r>
          </w:p>
        </w:tc>
        <w:tc>
          <w:tcPr>
            <w:tcW w:w="4150" w:type="dxa"/>
            <w:shd w:val="clear" w:color="auto" w:fill="auto"/>
          </w:tcPr>
          <w:p w:rsidR="00BE7A79" w:rsidRPr="00240D43" w:rsidRDefault="00BE7A79" w:rsidP="002E018B">
            <w:pPr>
              <w:autoSpaceDE w:val="0"/>
              <w:autoSpaceDN w:val="0"/>
              <w:adjustRightInd w:val="0"/>
              <w:jc w:val="both"/>
              <w:rPr>
                <w:rFonts w:eastAsia="HiddenHorzOCR"/>
              </w:rPr>
            </w:pPr>
            <w:r w:rsidRPr="00240D43">
              <w:rPr>
                <w:sz w:val="22"/>
                <w:szCs w:val="22"/>
              </w:rPr>
              <w:t>1 метр</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Предельное количество этажей</w:t>
            </w:r>
          </w:p>
        </w:tc>
        <w:tc>
          <w:tcPr>
            <w:tcW w:w="4150"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1 этажа</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 xml:space="preserve">Высота сооружения </w:t>
            </w:r>
          </w:p>
        </w:tc>
        <w:tc>
          <w:tcPr>
            <w:tcW w:w="4150"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не более 25 метров.</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Максимальный процент застройки в границах земельного участка:</w:t>
            </w:r>
          </w:p>
        </w:tc>
        <w:tc>
          <w:tcPr>
            <w:tcW w:w="4150" w:type="dxa"/>
            <w:shd w:val="clear" w:color="auto" w:fill="auto"/>
          </w:tcPr>
          <w:p w:rsidR="00BE7A79" w:rsidRPr="00240D43" w:rsidRDefault="00BE7A79" w:rsidP="002E018B">
            <w:pPr>
              <w:jc w:val="both"/>
            </w:pPr>
            <w:r w:rsidRPr="00240D43">
              <w:rPr>
                <w:rFonts w:eastAsia="HiddenHorzOCR"/>
              </w:rPr>
              <w:t>90 процентов</w:t>
            </w:r>
          </w:p>
        </w:tc>
      </w:tr>
    </w:tbl>
    <w:p w:rsidR="00BE7A79" w:rsidRPr="005E5D04" w:rsidRDefault="00BE7A79" w:rsidP="00BE7A79">
      <w:pPr>
        <w:rPr>
          <w:lang w:eastAsia="ar-SA"/>
        </w:rPr>
      </w:pPr>
    </w:p>
    <w:p w:rsidR="00BE7A79" w:rsidRPr="005A5B4E" w:rsidRDefault="00BE7A79" w:rsidP="00BE7A79">
      <w:pPr>
        <w:rPr>
          <w:lang w:eastAsia="ar-SA"/>
        </w:rPr>
      </w:pPr>
    </w:p>
    <w:p w:rsidR="00C404C3" w:rsidRDefault="00C404C3" w:rsidP="00D4452F">
      <w:pPr>
        <w:pStyle w:val="3"/>
      </w:pPr>
      <w:bookmarkStart w:id="290" w:name="_Toc51287312"/>
      <w:r w:rsidRPr="00C404C3">
        <w:t>Заключительные положения</w:t>
      </w:r>
      <w:bookmarkEnd w:id="290"/>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571" w:rsidRDefault="00247571" w:rsidP="00BD6574">
      <w:r>
        <w:separator/>
      </w:r>
    </w:p>
  </w:endnote>
  <w:endnote w:type="continuationSeparator" w:id="1">
    <w:p w:rsidR="00247571" w:rsidRDefault="00247571"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B82A52" w:rsidRPr="00B82A52">
        <w:rPr>
          <w:noProof/>
          <w:lang w:val="ru-RU"/>
        </w:rPr>
        <w:t>1</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571" w:rsidRDefault="00247571" w:rsidP="00BD6574">
      <w:r>
        <w:separator/>
      </w:r>
    </w:p>
  </w:footnote>
  <w:footnote w:type="continuationSeparator" w:id="1">
    <w:p w:rsidR="00247571" w:rsidRDefault="00247571"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0">
    <w:p w:rsidR="00AC3972" w:rsidRPr="00005FE0" w:rsidRDefault="00AC3972" w:rsidP="00AC3972">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1">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2">
    <w:p w:rsidR="00AC3972" w:rsidRPr="00005FE0" w:rsidRDefault="00AC3972" w:rsidP="00AC3972">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3">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4">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5">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6">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7">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8">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9">
    <w:p w:rsidR="00B14AE7" w:rsidRPr="00005FE0" w:rsidRDefault="00B14AE7" w:rsidP="00B14AE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0">
    <w:p w:rsidR="00B14AE7" w:rsidRPr="00005FE0" w:rsidRDefault="00B14AE7" w:rsidP="00B14AE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1">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2">
    <w:p w:rsidR="00A92766" w:rsidRPr="00005FE0" w:rsidRDefault="00A92766" w:rsidP="00A92766">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3">
    <w:p w:rsidR="00A92766" w:rsidRPr="00005FE0" w:rsidRDefault="00A92766" w:rsidP="00A92766">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4">
    <w:p w:rsidR="00BE7A79" w:rsidRPr="00005FE0" w:rsidRDefault="00BE7A79" w:rsidP="00BE7A79">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5">
    <w:p w:rsidR="00BE7A79" w:rsidRPr="00005FE0" w:rsidRDefault="00BE7A79" w:rsidP="00BE7A79">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21E81A62"/>
    <w:lvl w:ilvl="0" w:tplc="6C78C8BA">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C26"/>
    <w:rsid w:val="00105275"/>
    <w:rsid w:val="00106431"/>
    <w:rsid w:val="00106E1B"/>
    <w:rsid w:val="00106E6C"/>
    <w:rsid w:val="001075AE"/>
    <w:rsid w:val="00107B7E"/>
    <w:rsid w:val="00111164"/>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571"/>
    <w:rsid w:val="00247A62"/>
    <w:rsid w:val="0025043C"/>
    <w:rsid w:val="00251359"/>
    <w:rsid w:val="00251C22"/>
    <w:rsid w:val="00253EE8"/>
    <w:rsid w:val="002542CA"/>
    <w:rsid w:val="002573D5"/>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C0478"/>
    <w:rsid w:val="002C0EAA"/>
    <w:rsid w:val="002C1584"/>
    <w:rsid w:val="002C1C36"/>
    <w:rsid w:val="002C224C"/>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B"/>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FD0"/>
    <w:rsid w:val="004B3994"/>
    <w:rsid w:val="004B4B20"/>
    <w:rsid w:val="004B4BAB"/>
    <w:rsid w:val="004B4E6A"/>
    <w:rsid w:val="004B532B"/>
    <w:rsid w:val="004B65BD"/>
    <w:rsid w:val="004B6FD7"/>
    <w:rsid w:val="004B70B0"/>
    <w:rsid w:val="004B7391"/>
    <w:rsid w:val="004B7CBA"/>
    <w:rsid w:val="004C0239"/>
    <w:rsid w:val="004C02AF"/>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5D8B"/>
    <w:rsid w:val="004F7350"/>
    <w:rsid w:val="00500040"/>
    <w:rsid w:val="005025E0"/>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331"/>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47F2"/>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6782E"/>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2766"/>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3972"/>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062"/>
    <w:rsid w:val="00B666D4"/>
    <w:rsid w:val="00B710F9"/>
    <w:rsid w:val="00B72712"/>
    <w:rsid w:val="00B727B3"/>
    <w:rsid w:val="00B745AF"/>
    <w:rsid w:val="00B74A7A"/>
    <w:rsid w:val="00B74EF7"/>
    <w:rsid w:val="00B76D11"/>
    <w:rsid w:val="00B77428"/>
    <w:rsid w:val="00B778B1"/>
    <w:rsid w:val="00B80D1C"/>
    <w:rsid w:val="00B8288E"/>
    <w:rsid w:val="00B82A52"/>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2D6F"/>
    <w:rsid w:val="00BE316B"/>
    <w:rsid w:val="00BE50EF"/>
    <w:rsid w:val="00BE64E1"/>
    <w:rsid w:val="00BE7A79"/>
    <w:rsid w:val="00BF2077"/>
    <w:rsid w:val="00BF385C"/>
    <w:rsid w:val="00BF3C3C"/>
    <w:rsid w:val="00BF4940"/>
    <w:rsid w:val="00BF54CE"/>
    <w:rsid w:val="00BF72D4"/>
    <w:rsid w:val="00BF7310"/>
    <w:rsid w:val="00BF738B"/>
    <w:rsid w:val="00C02283"/>
    <w:rsid w:val="00C0237E"/>
    <w:rsid w:val="00C02866"/>
    <w:rsid w:val="00C03D8D"/>
    <w:rsid w:val="00C04983"/>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03F6"/>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394B"/>
    <w:rsid w:val="00D34333"/>
    <w:rsid w:val="00D3654A"/>
    <w:rsid w:val="00D37838"/>
    <w:rsid w:val="00D37F24"/>
    <w:rsid w:val="00D40E7B"/>
    <w:rsid w:val="00D41182"/>
    <w:rsid w:val="00D42D67"/>
    <w:rsid w:val="00D440EA"/>
    <w:rsid w:val="00D4452F"/>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4112"/>
    <w:rsid w:val="00DD50E1"/>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D4452F"/>
    <w:pPr>
      <w:keepNext/>
      <w:keepLines/>
      <w:numPr>
        <w:numId w:val="23"/>
      </w:numPr>
      <w:spacing w:line="276" w:lineRule="auto"/>
      <w:ind w:left="0" w:firstLine="709"/>
      <w:jc w:val="both"/>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D4452F"/>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899171579">
      <w:bodyDiv w:val="1"/>
      <w:marLeft w:val="0"/>
      <w:marRight w:val="0"/>
      <w:marTop w:val="0"/>
      <w:marBottom w:val="0"/>
      <w:divBdr>
        <w:top w:val="none" w:sz="0" w:space="0" w:color="auto"/>
        <w:left w:val="none" w:sz="0" w:space="0" w:color="auto"/>
        <w:bottom w:val="none" w:sz="0" w:space="0" w:color="auto"/>
        <w:right w:val="none" w:sz="0" w:space="0" w:color="auto"/>
      </w:divBdr>
    </w:div>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94D0-30CB-4580-8785-7A4A745E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36665</Words>
  <Characters>208993</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245168</CharactersWithSpaces>
  <SharedDoc>false</SharedDoc>
  <HLinks>
    <vt:vector size="486" baseType="variant">
      <vt:variant>
        <vt:i4>1703968</vt:i4>
      </vt:variant>
      <vt:variant>
        <vt:i4>408</vt:i4>
      </vt:variant>
      <vt:variant>
        <vt:i4>0</vt:i4>
      </vt:variant>
      <vt:variant>
        <vt:i4>5</vt:i4>
      </vt:variant>
      <vt:variant>
        <vt:lpwstr/>
      </vt:variant>
      <vt:variant>
        <vt:lpwstr>sub_102</vt:lpwstr>
      </vt:variant>
      <vt:variant>
        <vt:i4>1703972</vt:i4>
      </vt:variant>
      <vt:variant>
        <vt:i4>405</vt:i4>
      </vt:variant>
      <vt:variant>
        <vt:i4>0</vt:i4>
      </vt:variant>
      <vt:variant>
        <vt:i4>5</vt:i4>
      </vt:variant>
      <vt:variant>
        <vt:lpwstr/>
      </vt:variant>
      <vt:variant>
        <vt:lpwstr>sub_501010</vt:lpwstr>
      </vt:variant>
      <vt:variant>
        <vt:i4>3342386</vt:i4>
      </vt:variant>
      <vt:variant>
        <vt:i4>402</vt:i4>
      </vt:variant>
      <vt:variant>
        <vt:i4>0</vt:i4>
      </vt:variant>
      <vt:variant>
        <vt:i4>5</vt:i4>
      </vt:variant>
      <vt:variant>
        <vt:lpwstr>http://ivo.garant.ru/document?id=12048567&amp;sub=0</vt:lpwstr>
      </vt:variant>
      <vt:variant>
        <vt:lpwstr/>
      </vt:variant>
      <vt:variant>
        <vt:i4>1572900</vt:i4>
      </vt:variant>
      <vt:variant>
        <vt:i4>399</vt:i4>
      </vt:variant>
      <vt:variant>
        <vt:i4>0</vt:i4>
      </vt:variant>
      <vt:variant>
        <vt:i4>5</vt:i4>
      </vt:variant>
      <vt:variant>
        <vt:lpwstr/>
      </vt:variant>
      <vt:variant>
        <vt:lpwstr>sub_501012</vt:lpwstr>
      </vt:variant>
      <vt:variant>
        <vt:i4>2031652</vt:i4>
      </vt:variant>
      <vt:variant>
        <vt:i4>396</vt:i4>
      </vt:variant>
      <vt:variant>
        <vt:i4>0</vt:i4>
      </vt:variant>
      <vt:variant>
        <vt:i4>5</vt:i4>
      </vt:variant>
      <vt:variant>
        <vt:lpwstr/>
      </vt:variant>
      <vt:variant>
        <vt:lpwstr>sub_501015</vt:lpwstr>
      </vt:variant>
      <vt:variant>
        <vt:i4>655364</vt:i4>
      </vt:variant>
      <vt:variant>
        <vt:i4>393</vt:i4>
      </vt:variant>
      <vt:variant>
        <vt:i4>0</vt:i4>
      </vt:variant>
      <vt:variant>
        <vt:i4>5</vt:i4>
      </vt:variant>
      <vt:variant>
        <vt:lpwstr>http://ivo.garant.ru/document?id=57329391&amp;sub=501010</vt:lpwstr>
      </vt:variant>
      <vt:variant>
        <vt:lpwstr/>
      </vt:variant>
      <vt:variant>
        <vt:i4>1572900</vt:i4>
      </vt:variant>
      <vt:variant>
        <vt:i4>390</vt:i4>
      </vt:variant>
      <vt:variant>
        <vt:i4>0</vt:i4>
      </vt:variant>
      <vt:variant>
        <vt:i4>5</vt:i4>
      </vt:variant>
      <vt:variant>
        <vt:lpwstr/>
      </vt:variant>
      <vt:variant>
        <vt:lpwstr>sub_501012</vt:lpwstr>
      </vt:variant>
      <vt:variant>
        <vt:i4>1572896</vt:i4>
      </vt:variant>
      <vt:variant>
        <vt:i4>387</vt:i4>
      </vt:variant>
      <vt:variant>
        <vt:i4>0</vt:i4>
      </vt:variant>
      <vt:variant>
        <vt:i4>5</vt:i4>
      </vt:variant>
      <vt:variant>
        <vt:lpwstr/>
      </vt:variant>
      <vt:variant>
        <vt:lpwstr>sub_501052</vt:lpwstr>
      </vt:variant>
      <vt:variant>
        <vt:i4>1572897</vt:i4>
      </vt:variant>
      <vt:variant>
        <vt:i4>384</vt:i4>
      </vt:variant>
      <vt:variant>
        <vt:i4>0</vt:i4>
      </vt:variant>
      <vt:variant>
        <vt:i4>5</vt:i4>
      </vt:variant>
      <vt:variant>
        <vt:lpwstr/>
      </vt:variant>
      <vt:variant>
        <vt:lpwstr>sub_501042</vt:lpwstr>
      </vt:variant>
      <vt:variant>
        <vt:i4>1572896</vt:i4>
      </vt:variant>
      <vt:variant>
        <vt:i4>381</vt:i4>
      </vt:variant>
      <vt:variant>
        <vt:i4>0</vt:i4>
      </vt:variant>
      <vt:variant>
        <vt:i4>5</vt:i4>
      </vt:variant>
      <vt:variant>
        <vt:lpwstr/>
      </vt:variant>
      <vt:variant>
        <vt:lpwstr>sub_501052</vt:lpwstr>
      </vt:variant>
      <vt:variant>
        <vt:i4>1572897</vt:i4>
      </vt:variant>
      <vt:variant>
        <vt:i4>378</vt:i4>
      </vt:variant>
      <vt:variant>
        <vt:i4>0</vt:i4>
      </vt:variant>
      <vt:variant>
        <vt:i4>5</vt:i4>
      </vt:variant>
      <vt:variant>
        <vt:lpwstr/>
      </vt:variant>
      <vt:variant>
        <vt:lpwstr>sub_501042</vt:lpwstr>
      </vt:variant>
      <vt:variant>
        <vt:i4>2752533</vt:i4>
      </vt:variant>
      <vt:variant>
        <vt:i4>375</vt:i4>
      </vt:variant>
      <vt:variant>
        <vt:i4>0</vt:i4>
      </vt:variant>
      <vt:variant>
        <vt:i4>5</vt:i4>
      </vt:variant>
      <vt:variant>
        <vt:lpwstr/>
      </vt:variant>
      <vt:variant>
        <vt:lpwstr>sub_50103</vt:lpwstr>
      </vt:variant>
      <vt:variant>
        <vt:i4>2621461</vt:i4>
      </vt:variant>
      <vt:variant>
        <vt:i4>372</vt:i4>
      </vt:variant>
      <vt:variant>
        <vt:i4>0</vt:i4>
      </vt:variant>
      <vt:variant>
        <vt:i4>5</vt:i4>
      </vt:variant>
      <vt:variant>
        <vt:lpwstr/>
      </vt:variant>
      <vt:variant>
        <vt:lpwstr>sub_43012</vt:lpwstr>
      </vt:variant>
      <vt:variant>
        <vt:i4>2949141</vt:i4>
      </vt:variant>
      <vt:variant>
        <vt:i4>369</vt:i4>
      </vt:variant>
      <vt:variant>
        <vt:i4>0</vt:i4>
      </vt:variant>
      <vt:variant>
        <vt:i4>5</vt:i4>
      </vt:variant>
      <vt:variant>
        <vt:lpwstr/>
      </vt:variant>
      <vt:variant>
        <vt:lpwstr>sub_4601</vt:lpwstr>
      </vt:variant>
      <vt:variant>
        <vt:i4>2752533</vt:i4>
      </vt:variant>
      <vt:variant>
        <vt:i4>366</vt:i4>
      </vt:variant>
      <vt:variant>
        <vt:i4>0</vt:i4>
      </vt:variant>
      <vt:variant>
        <vt:i4>5</vt:i4>
      </vt:variant>
      <vt:variant>
        <vt:lpwstr/>
      </vt:variant>
      <vt:variant>
        <vt:lpwstr>sub_45052</vt:lpwstr>
      </vt:variant>
      <vt:variant>
        <vt:i4>3014677</vt:i4>
      </vt:variant>
      <vt:variant>
        <vt:i4>363</vt:i4>
      </vt:variant>
      <vt:variant>
        <vt:i4>0</vt:i4>
      </vt:variant>
      <vt:variant>
        <vt:i4>5</vt:i4>
      </vt:variant>
      <vt:variant>
        <vt:lpwstr/>
      </vt:variant>
      <vt:variant>
        <vt:lpwstr>sub_4602</vt:lpwstr>
      </vt:variant>
      <vt:variant>
        <vt:i4>2818071</vt:i4>
      </vt:variant>
      <vt:variant>
        <vt:i4>360</vt:i4>
      </vt:variant>
      <vt:variant>
        <vt:i4>0</vt:i4>
      </vt:variant>
      <vt:variant>
        <vt:i4>5</vt:i4>
      </vt:variant>
      <vt:variant>
        <vt:lpwstr/>
      </vt:variant>
      <vt:variant>
        <vt:lpwstr>sub_4322</vt:lpwstr>
      </vt:variant>
      <vt:variant>
        <vt:i4>7405629</vt:i4>
      </vt:variant>
      <vt:variant>
        <vt:i4>357</vt:i4>
      </vt:variant>
      <vt:variant>
        <vt:i4>0</vt:i4>
      </vt:variant>
      <vt:variant>
        <vt:i4>5</vt:i4>
      </vt:variant>
      <vt:variant>
        <vt:lpwstr>garantf1://71748756.18/</vt:lpwstr>
      </vt:variant>
      <vt:variant>
        <vt:lpwstr/>
      </vt:variant>
      <vt:variant>
        <vt:i4>7929916</vt:i4>
      </vt:variant>
      <vt:variant>
        <vt:i4>354</vt:i4>
      </vt:variant>
      <vt:variant>
        <vt:i4>0</vt:i4>
      </vt:variant>
      <vt:variant>
        <vt:i4>5</vt:i4>
      </vt:variant>
      <vt:variant>
        <vt:lpwstr>garantf1://71587408.18/</vt:lpwstr>
      </vt:variant>
      <vt:variant>
        <vt:lpwstr/>
      </vt:variant>
      <vt:variant>
        <vt:i4>1703968</vt:i4>
      </vt:variant>
      <vt:variant>
        <vt:i4>351</vt:i4>
      </vt:variant>
      <vt:variant>
        <vt:i4>0</vt:i4>
      </vt:variant>
      <vt:variant>
        <vt:i4>5</vt:i4>
      </vt:variant>
      <vt:variant>
        <vt:lpwstr/>
      </vt:variant>
      <vt:variant>
        <vt:lpwstr>sub_104</vt:lpwstr>
      </vt:variant>
      <vt:variant>
        <vt:i4>2949140</vt:i4>
      </vt:variant>
      <vt:variant>
        <vt:i4>348</vt:i4>
      </vt:variant>
      <vt:variant>
        <vt:i4>0</vt:i4>
      </vt:variant>
      <vt:variant>
        <vt:i4>5</vt:i4>
      </vt:variant>
      <vt:variant>
        <vt:lpwstr/>
      </vt:variant>
      <vt:variant>
        <vt:lpwstr>sub_45127</vt:lpwstr>
      </vt:variant>
      <vt:variant>
        <vt:i4>2818065</vt:i4>
      </vt:variant>
      <vt:variant>
        <vt:i4>345</vt:i4>
      </vt:variant>
      <vt:variant>
        <vt:i4>0</vt:i4>
      </vt:variant>
      <vt:variant>
        <vt:i4>5</vt:i4>
      </vt:variant>
      <vt:variant>
        <vt:lpwstr/>
      </vt:variant>
      <vt:variant>
        <vt:lpwstr>sub_1011</vt:lpwstr>
      </vt:variant>
      <vt:variant>
        <vt:i4>2818069</vt:i4>
      </vt:variant>
      <vt:variant>
        <vt:i4>342</vt:i4>
      </vt:variant>
      <vt:variant>
        <vt:i4>0</vt:i4>
      </vt:variant>
      <vt:variant>
        <vt:i4>5</vt:i4>
      </vt:variant>
      <vt:variant>
        <vt:lpwstr/>
      </vt:variant>
      <vt:variant>
        <vt:lpwstr>sub_40011</vt:lpwstr>
      </vt:variant>
      <vt:variant>
        <vt:i4>1703988</vt:i4>
      </vt:variant>
      <vt:variant>
        <vt:i4>339</vt:i4>
      </vt:variant>
      <vt:variant>
        <vt:i4>0</vt:i4>
      </vt:variant>
      <vt:variant>
        <vt:i4>5</vt:i4>
      </vt:variant>
      <vt:variant>
        <vt:lpwstr>https://base.garant.ru/12124624/741609f9002bd54a24e5c49cb5af953b/</vt:lpwstr>
      </vt:variant>
      <vt:variant>
        <vt:lpwstr>block_2</vt:lpwstr>
      </vt:variant>
      <vt:variant>
        <vt:i4>5242912</vt:i4>
      </vt:variant>
      <vt:variant>
        <vt:i4>336</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333</vt:i4>
      </vt:variant>
      <vt:variant>
        <vt:i4>0</vt:i4>
      </vt:variant>
      <vt:variant>
        <vt:i4>5</vt:i4>
      </vt:variant>
      <vt:variant>
        <vt:lpwstr>http://www.consultant.ru/document/cons_doc_LAW_336770/3d0f65901f626405f044e4a1d4cf4b37681b5703/</vt:lpwstr>
      </vt:variant>
      <vt:variant>
        <vt:lpwstr>dst100872</vt:lpwstr>
      </vt:variant>
      <vt:variant>
        <vt:i4>2031665</vt:i4>
      </vt:variant>
      <vt:variant>
        <vt:i4>326</vt:i4>
      </vt:variant>
      <vt:variant>
        <vt:i4>0</vt:i4>
      </vt:variant>
      <vt:variant>
        <vt:i4>5</vt:i4>
      </vt:variant>
      <vt:variant>
        <vt:lpwstr/>
      </vt:variant>
      <vt:variant>
        <vt:lpwstr>_Toc51287312</vt:lpwstr>
      </vt:variant>
      <vt:variant>
        <vt:i4>1835057</vt:i4>
      </vt:variant>
      <vt:variant>
        <vt:i4>320</vt:i4>
      </vt:variant>
      <vt:variant>
        <vt:i4>0</vt:i4>
      </vt:variant>
      <vt:variant>
        <vt:i4>5</vt:i4>
      </vt:variant>
      <vt:variant>
        <vt:lpwstr/>
      </vt:variant>
      <vt:variant>
        <vt:lpwstr>_Toc51287311</vt:lpwstr>
      </vt:variant>
      <vt:variant>
        <vt:i4>1900593</vt:i4>
      </vt:variant>
      <vt:variant>
        <vt:i4>314</vt:i4>
      </vt:variant>
      <vt:variant>
        <vt:i4>0</vt:i4>
      </vt:variant>
      <vt:variant>
        <vt:i4>5</vt:i4>
      </vt:variant>
      <vt:variant>
        <vt:lpwstr/>
      </vt:variant>
      <vt:variant>
        <vt:lpwstr>_Toc51287310</vt:lpwstr>
      </vt:variant>
      <vt:variant>
        <vt:i4>1310768</vt:i4>
      </vt:variant>
      <vt:variant>
        <vt:i4>308</vt:i4>
      </vt:variant>
      <vt:variant>
        <vt:i4>0</vt:i4>
      </vt:variant>
      <vt:variant>
        <vt:i4>5</vt:i4>
      </vt:variant>
      <vt:variant>
        <vt:lpwstr/>
      </vt:variant>
      <vt:variant>
        <vt:lpwstr>_Toc51287309</vt:lpwstr>
      </vt:variant>
      <vt:variant>
        <vt:i4>1376304</vt:i4>
      </vt:variant>
      <vt:variant>
        <vt:i4>302</vt:i4>
      </vt:variant>
      <vt:variant>
        <vt:i4>0</vt:i4>
      </vt:variant>
      <vt:variant>
        <vt:i4>5</vt:i4>
      </vt:variant>
      <vt:variant>
        <vt:lpwstr/>
      </vt:variant>
      <vt:variant>
        <vt:lpwstr>_Toc51287308</vt:lpwstr>
      </vt:variant>
      <vt:variant>
        <vt:i4>1703984</vt:i4>
      </vt:variant>
      <vt:variant>
        <vt:i4>296</vt:i4>
      </vt:variant>
      <vt:variant>
        <vt:i4>0</vt:i4>
      </vt:variant>
      <vt:variant>
        <vt:i4>5</vt:i4>
      </vt:variant>
      <vt:variant>
        <vt:lpwstr/>
      </vt:variant>
      <vt:variant>
        <vt:lpwstr>_Toc51287307</vt:lpwstr>
      </vt:variant>
      <vt:variant>
        <vt:i4>1769520</vt:i4>
      </vt:variant>
      <vt:variant>
        <vt:i4>290</vt:i4>
      </vt:variant>
      <vt:variant>
        <vt:i4>0</vt:i4>
      </vt:variant>
      <vt:variant>
        <vt:i4>5</vt:i4>
      </vt:variant>
      <vt:variant>
        <vt:lpwstr/>
      </vt:variant>
      <vt:variant>
        <vt:lpwstr>_Toc51287306</vt:lpwstr>
      </vt:variant>
      <vt:variant>
        <vt:i4>1572912</vt:i4>
      </vt:variant>
      <vt:variant>
        <vt:i4>284</vt:i4>
      </vt:variant>
      <vt:variant>
        <vt:i4>0</vt:i4>
      </vt:variant>
      <vt:variant>
        <vt:i4>5</vt:i4>
      </vt:variant>
      <vt:variant>
        <vt:lpwstr/>
      </vt:variant>
      <vt:variant>
        <vt:lpwstr>_Toc51287305</vt:lpwstr>
      </vt:variant>
      <vt:variant>
        <vt:i4>1638448</vt:i4>
      </vt:variant>
      <vt:variant>
        <vt:i4>278</vt:i4>
      </vt:variant>
      <vt:variant>
        <vt:i4>0</vt:i4>
      </vt:variant>
      <vt:variant>
        <vt:i4>5</vt:i4>
      </vt:variant>
      <vt:variant>
        <vt:lpwstr/>
      </vt:variant>
      <vt:variant>
        <vt:lpwstr>_Toc51287304</vt:lpwstr>
      </vt:variant>
      <vt:variant>
        <vt:i4>1966128</vt:i4>
      </vt:variant>
      <vt:variant>
        <vt:i4>272</vt:i4>
      </vt:variant>
      <vt:variant>
        <vt:i4>0</vt:i4>
      </vt:variant>
      <vt:variant>
        <vt:i4>5</vt:i4>
      </vt:variant>
      <vt:variant>
        <vt:lpwstr/>
      </vt:variant>
      <vt:variant>
        <vt:lpwstr>_Toc51287303</vt:lpwstr>
      </vt:variant>
      <vt:variant>
        <vt:i4>2031664</vt:i4>
      </vt:variant>
      <vt:variant>
        <vt:i4>266</vt:i4>
      </vt:variant>
      <vt:variant>
        <vt:i4>0</vt:i4>
      </vt:variant>
      <vt:variant>
        <vt:i4>5</vt:i4>
      </vt:variant>
      <vt:variant>
        <vt:lpwstr/>
      </vt:variant>
      <vt:variant>
        <vt:lpwstr>_Toc51287302</vt:lpwstr>
      </vt:variant>
      <vt:variant>
        <vt:i4>1835056</vt:i4>
      </vt:variant>
      <vt:variant>
        <vt:i4>260</vt:i4>
      </vt:variant>
      <vt:variant>
        <vt:i4>0</vt:i4>
      </vt:variant>
      <vt:variant>
        <vt:i4>5</vt:i4>
      </vt:variant>
      <vt:variant>
        <vt:lpwstr/>
      </vt:variant>
      <vt:variant>
        <vt:lpwstr>_Toc51287301</vt:lpwstr>
      </vt:variant>
      <vt:variant>
        <vt:i4>1900592</vt:i4>
      </vt:variant>
      <vt:variant>
        <vt:i4>254</vt:i4>
      </vt:variant>
      <vt:variant>
        <vt:i4>0</vt:i4>
      </vt:variant>
      <vt:variant>
        <vt:i4>5</vt:i4>
      </vt:variant>
      <vt:variant>
        <vt:lpwstr/>
      </vt:variant>
      <vt:variant>
        <vt:lpwstr>_Toc51287300</vt:lpwstr>
      </vt:variant>
      <vt:variant>
        <vt:i4>1376313</vt:i4>
      </vt:variant>
      <vt:variant>
        <vt:i4>248</vt:i4>
      </vt:variant>
      <vt:variant>
        <vt:i4>0</vt:i4>
      </vt:variant>
      <vt:variant>
        <vt:i4>5</vt:i4>
      </vt:variant>
      <vt:variant>
        <vt:lpwstr/>
      </vt:variant>
      <vt:variant>
        <vt:lpwstr>_Toc51287299</vt:lpwstr>
      </vt:variant>
      <vt:variant>
        <vt:i4>1310777</vt:i4>
      </vt:variant>
      <vt:variant>
        <vt:i4>242</vt:i4>
      </vt:variant>
      <vt:variant>
        <vt:i4>0</vt:i4>
      </vt:variant>
      <vt:variant>
        <vt:i4>5</vt:i4>
      </vt:variant>
      <vt:variant>
        <vt:lpwstr/>
      </vt:variant>
      <vt:variant>
        <vt:lpwstr>_Toc51287298</vt:lpwstr>
      </vt:variant>
      <vt:variant>
        <vt:i4>1769529</vt:i4>
      </vt:variant>
      <vt:variant>
        <vt:i4>236</vt:i4>
      </vt:variant>
      <vt:variant>
        <vt:i4>0</vt:i4>
      </vt:variant>
      <vt:variant>
        <vt:i4>5</vt:i4>
      </vt:variant>
      <vt:variant>
        <vt:lpwstr/>
      </vt:variant>
      <vt:variant>
        <vt:lpwstr>_Toc51287297</vt:lpwstr>
      </vt:variant>
      <vt:variant>
        <vt:i4>1703993</vt:i4>
      </vt:variant>
      <vt:variant>
        <vt:i4>230</vt:i4>
      </vt:variant>
      <vt:variant>
        <vt:i4>0</vt:i4>
      </vt:variant>
      <vt:variant>
        <vt:i4>5</vt:i4>
      </vt:variant>
      <vt:variant>
        <vt:lpwstr/>
      </vt:variant>
      <vt:variant>
        <vt:lpwstr>_Toc51287296</vt:lpwstr>
      </vt:variant>
      <vt:variant>
        <vt:i4>1638457</vt:i4>
      </vt:variant>
      <vt:variant>
        <vt:i4>224</vt:i4>
      </vt:variant>
      <vt:variant>
        <vt:i4>0</vt:i4>
      </vt:variant>
      <vt:variant>
        <vt:i4>5</vt:i4>
      </vt:variant>
      <vt:variant>
        <vt:lpwstr/>
      </vt:variant>
      <vt:variant>
        <vt:lpwstr>_Toc51287295</vt:lpwstr>
      </vt:variant>
      <vt:variant>
        <vt:i4>1572921</vt:i4>
      </vt:variant>
      <vt:variant>
        <vt:i4>218</vt:i4>
      </vt:variant>
      <vt:variant>
        <vt:i4>0</vt:i4>
      </vt:variant>
      <vt:variant>
        <vt:i4>5</vt:i4>
      </vt:variant>
      <vt:variant>
        <vt:lpwstr/>
      </vt:variant>
      <vt:variant>
        <vt:lpwstr>_Toc51287294</vt:lpwstr>
      </vt:variant>
      <vt:variant>
        <vt:i4>2031673</vt:i4>
      </vt:variant>
      <vt:variant>
        <vt:i4>212</vt:i4>
      </vt:variant>
      <vt:variant>
        <vt:i4>0</vt:i4>
      </vt:variant>
      <vt:variant>
        <vt:i4>5</vt:i4>
      </vt:variant>
      <vt:variant>
        <vt:lpwstr/>
      </vt:variant>
      <vt:variant>
        <vt:lpwstr>_Toc51287293</vt:lpwstr>
      </vt:variant>
      <vt:variant>
        <vt:i4>1966137</vt:i4>
      </vt:variant>
      <vt:variant>
        <vt:i4>206</vt:i4>
      </vt:variant>
      <vt:variant>
        <vt:i4>0</vt:i4>
      </vt:variant>
      <vt:variant>
        <vt:i4>5</vt:i4>
      </vt:variant>
      <vt:variant>
        <vt:lpwstr/>
      </vt:variant>
      <vt:variant>
        <vt:lpwstr>_Toc51287292</vt:lpwstr>
      </vt:variant>
      <vt:variant>
        <vt:i4>1900601</vt:i4>
      </vt:variant>
      <vt:variant>
        <vt:i4>200</vt:i4>
      </vt:variant>
      <vt:variant>
        <vt:i4>0</vt:i4>
      </vt:variant>
      <vt:variant>
        <vt:i4>5</vt:i4>
      </vt:variant>
      <vt:variant>
        <vt:lpwstr/>
      </vt:variant>
      <vt:variant>
        <vt:lpwstr>_Toc51287291</vt:lpwstr>
      </vt:variant>
      <vt:variant>
        <vt:i4>1835065</vt:i4>
      </vt:variant>
      <vt:variant>
        <vt:i4>194</vt:i4>
      </vt:variant>
      <vt:variant>
        <vt:i4>0</vt:i4>
      </vt:variant>
      <vt:variant>
        <vt:i4>5</vt:i4>
      </vt:variant>
      <vt:variant>
        <vt:lpwstr/>
      </vt:variant>
      <vt:variant>
        <vt:lpwstr>_Toc51287290</vt:lpwstr>
      </vt:variant>
      <vt:variant>
        <vt:i4>1376312</vt:i4>
      </vt:variant>
      <vt:variant>
        <vt:i4>188</vt:i4>
      </vt:variant>
      <vt:variant>
        <vt:i4>0</vt:i4>
      </vt:variant>
      <vt:variant>
        <vt:i4>5</vt:i4>
      </vt:variant>
      <vt:variant>
        <vt:lpwstr/>
      </vt:variant>
      <vt:variant>
        <vt:lpwstr>_Toc51287289</vt:lpwstr>
      </vt:variant>
      <vt:variant>
        <vt:i4>1310776</vt:i4>
      </vt:variant>
      <vt:variant>
        <vt:i4>182</vt:i4>
      </vt:variant>
      <vt:variant>
        <vt:i4>0</vt:i4>
      </vt:variant>
      <vt:variant>
        <vt:i4>5</vt:i4>
      </vt:variant>
      <vt:variant>
        <vt:lpwstr/>
      </vt:variant>
      <vt:variant>
        <vt:lpwstr>_Toc51287288</vt:lpwstr>
      </vt:variant>
      <vt:variant>
        <vt:i4>1769528</vt:i4>
      </vt:variant>
      <vt:variant>
        <vt:i4>176</vt:i4>
      </vt:variant>
      <vt:variant>
        <vt:i4>0</vt:i4>
      </vt:variant>
      <vt:variant>
        <vt:i4>5</vt:i4>
      </vt:variant>
      <vt:variant>
        <vt:lpwstr/>
      </vt:variant>
      <vt:variant>
        <vt:lpwstr>_Toc51287287</vt:lpwstr>
      </vt:variant>
      <vt:variant>
        <vt:i4>1703992</vt:i4>
      </vt:variant>
      <vt:variant>
        <vt:i4>170</vt:i4>
      </vt:variant>
      <vt:variant>
        <vt:i4>0</vt:i4>
      </vt:variant>
      <vt:variant>
        <vt:i4>5</vt:i4>
      </vt:variant>
      <vt:variant>
        <vt:lpwstr/>
      </vt:variant>
      <vt:variant>
        <vt:lpwstr>_Toc51287286</vt:lpwstr>
      </vt:variant>
      <vt:variant>
        <vt:i4>1638456</vt:i4>
      </vt:variant>
      <vt:variant>
        <vt:i4>164</vt:i4>
      </vt:variant>
      <vt:variant>
        <vt:i4>0</vt:i4>
      </vt:variant>
      <vt:variant>
        <vt:i4>5</vt:i4>
      </vt:variant>
      <vt:variant>
        <vt:lpwstr/>
      </vt:variant>
      <vt:variant>
        <vt:lpwstr>_Toc51287285</vt:lpwstr>
      </vt:variant>
      <vt:variant>
        <vt:i4>1572920</vt:i4>
      </vt:variant>
      <vt:variant>
        <vt:i4>158</vt:i4>
      </vt:variant>
      <vt:variant>
        <vt:i4>0</vt:i4>
      </vt:variant>
      <vt:variant>
        <vt:i4>5</vt:i4>
      </vt:variant>
      <vt:variant>
        <vt:lpwstr/>
      </vt:variant>
      <vt:variant>
        <vt:lpwstr>_Toc51287284</vt:lpwstr>
      </vt:variant>
      <vt:variant>
        <vt:i4>2031672</vt:i4>
      </vt:variant>
      <vt:variant>
        <vt:i4>152</vt:i4>
      </vt:variant>
      <vt:variant>
        <vt:i4>0</vt:i4>
      </vt:variant>
      <vt:variant>
        <vt:i4>5</vt:i4>
      </vt:variant>
      <vt:variant>
        <vt:lpwstr/>
      </vt:variant>
      <vt:variant>
        <vt:lpwstr>_Toc51287283</vt:lpwstr>
      </vt:variant>
      <vt:variant>
        <vt:i4>1966136</vt:i4>
      </vt:variant>
      <vt:variant>
        <vt:i4>146</vt:i4>
      </vt:variant>
      <vt:variant>
        <vt:i4>0</vt:i4>
      </vt:variant>
      <vt:variant>
        <vt:i4>5</vt:i4>
      </vt:variant>
      <vt:variant>
        <vt:lpwstr/>
      </vt:variant>
      <vt:variant>
        <vt:lpwstr>_Toc51287282</vt:lpwstr>
      </vt:variant>
      <vt:variant>
        <vt:i4>1900600</vt:i4>
      </vt:variant>
      <vt:variant>
        <vt:i4>140</vt:i4>
      </vt:variant>
      <vt:variant>
        <vt:i4>0</vt:i4>
      </vt:variant>
      <vt:variant>
        <vt:i4>5</vt:i4>
      </vt:variant>
      <vt:variant>
        <vt:lpwstr/>
      </vt:variant>
      <vt:variant>
        <vt:lpwstr>_Toc51287281</vt:lpwstr>
      </vt:variant>
      <vt:variant>
        <vt:i4>1835064</vt:i4>
      </vt:variant>
      <vt:variant>
        <vt:i4>134</vt:i4>
      </vt:variant>
      <vt:variant>
        <vt:i4>0</vt:i4>
      </vt:variant>
      <vt:variant>
        <vt:i4>5</vt:i4>
      </vt:variant>
      <vt:variant>
        <vt:lpwstr/>
      </vt:variant>
      <vt:variant>
        <vt:lpwstr>_Toc51287280</vt:lpwstr>
      </vt:variant>
      <vt:variant>
        <vt:i4>1376311</vt:i4>
      </vt:variant>
      <vt:variant>
        <vt:i4>128</vt:i4>
      </vt:variant>
      <vt:variant>
        <vt:i4>0</vt:i4>
      </vt:variant>
      <vt:variant>
        <vt:i4>5</vt:i4>
      </vt:variant>
      <vt:variant>
        <vt:lpwstr/>
      </vt:variant>
      <vt:variant>
        <vt:lpwstr>_Toc51287279</vt:lpwstr>
      </vt:variant>
      <vt:variant>
        <vt:i4>1310775</vt:i4>
      </vt:variant>
      <vt:variant>
        <vt:i4>122</vt:i4>
      </vt:variant>
      <vt:variant>
        <vt:i4>0</vt:i4>
      </vt:variant>
      <vt:variant>
        <vt:i4>5</vt:i4>
      </vt:variant>
      <vt:variant>
        <vt:lpwstr/>
      </vt:variant>
      <vt:variant>
        <vt:lpwstr>_Toc51287278</vt:lpwstr>
      </vt:variant>
      <vt:variant>
        <vt:i4>1769527</vt:i4>
      </vt:variant>
      <vt:variant>
        <vt:i4>116</vt:i4>
      </vt:variant>
      <vt:variant>
        <vt:i4>0</vt:i4>
      </vt:variant>
      <vt:variant>
        <vt:i4>5</vt:i4>
      </vt:variant>
      <vt:variant>
        <vt:lpwstr/>
      </vt:variant>
      <vt:variant>
        <vt:lpwstr>_Toc51287277</vt:lpwstr>
      </vt:variant>
      <vt:variant>
        <vt:i4>1703991</vt:i4>
      </vt:variant>
      <vt:variant>
        <vt:i4>110</vt:i4>
      </vt:variant>
      <vt:variant>
        <vt:i4>0</vt:i4>
      </vt:variant>
      <vt:variant>
        <vt:i4>5</vt:i4>
      </vt:variant>
      <vt:variant>
        <vt:lpwstr/>
      </vt:variant>
      <vt:variant>
        <vt:lpwstr>_Toc51287276</vt:lpwstr>
      </vt:variant>
      <vt:variant>
        <vt:i4>1638455</vt:i4>
      </vt:variant>
      <vt:variant>
        <vt:i4>104</vt:i4>
      </vt:variant>
      <vt:variant>
        <vt:i4>0</vt:i4>
      </vt:variant>
      <vt:variant>
        <vt:i4>5</vt:i4>
      </vt:variant>
      <vt:variant>
        <vt:lpwstr/>
      </vt:variant>
      <vt:variant>
        <vt:lpwstr>_Toc51287275</vt:lpwstr>
      </vt:variant>
      <vt:variant>
        <vt:i4>1572919</vt:i4>
      </vt:variant>
      <vt:variant>
        <vt:i4>98</vt:i4>
      </vt:variant>
      <vt:variant>
        <vt:i4>0</vt:i4>
      </vt:variant>
      <vt:variant>
        <vt:i4>5</vt:i4>
      </vt:variant>
      <vt:variant>
        <vt:lpwstr/>
      </vt:variant>
      <vt:variant>
        <vt:lpwstr>_Toc51287274</vt:lpwstr>
      </vt:variant>
      <vt:variant>
        <vt:i4>2031671</vt:i4>
      </vt:variant>
      <vt:variant>
        <vt:i4>92</vt:i4>
      </vt:variant>
      <vt:variant>
        <vt:i4>0</vt:i4>
      </vt:variant>
      <vt:variant>
        <vt:i4>5</vt:i4>
      </vt:variant>
      <vt:variant>
        <vt:lpwstr/>
      </vt:variant>
      <vt:variant>
        <vt:lpwstr>_Toc51287273</vt:lpwstr>
      </vt:variant>
      <vt:variant>
        <vt:i4>1966135</vt:i4>
      </vt:variant>
      <vt:variant>
        <vt:i4>86</vt:i4>
      </vt:variant>
      <vt:variant>
        <vt:i4>0</vt:i4>
      </vt:variant>
      <vt:variant>
        <vt:i4>5</vt:i4>
      </vt:variant>
      <vt:variant>
        <vt:lpwstr/>
      </vt:variant>
      <vt:variant>
        <vt:lpwstr>_Toc51287272</vt:lpwstr>
      </vt:variant>
      <vt:variant>
        <vt:i4>1900599</vt:i4>
      </vt:variant>
      <vt:variant>
        <vt:i4>80</vt:i4>
      </vt:variant>
      <vt:variant>
        <vt:i4>0</vt:i4>
      </vt:variant>
      <vt:variant>
        <vt:i4>5</vt:i4>
      </vt:variant>
      <vt:variant>
        <vt:lpwstr/>
      </vt:variant>
      <vt:variant>
        <vt:lpwstr>_Toc51287271</vt:lpwstr>
      </vt:variant>
      <vt:variant>
        <vt:i4>1835063</vt:i4>
      </vt:variant>
      <vt:variant>
        <vt:i4>74</vt:i4>
      </vt:variant>
      <vt:variant>
        <vt:i4>0</vt:i4>
      </vt:variant>
      <vt:variant>
        <vt:i4>5</vt:i4>
      </vt:variant>
      <vt:variant>
        <vt:lpwstr/>
      </vt:variant>
      <vt:variant>
        <vt:lpwstr>_Toc51287270</vt:lpwstr>
      </vt:variant>
      <vt:variant>
        <vt:i4>1376310</vt:i4>
      </vt:variant>
      <vt:variant>
        <vt:i4>68</vt:i4>
      </vt:variant>
      <vt:variant>
        <vt:i4>0</vt:i4>
      </vt:variant>
      <vt:variant>
        <vt:i4>5</vt:i4>
      </vt:variant>
      <vt:variant>
        <vt:lpwstr/>
      </vt:variant>
      <vt:variant>
        <vt:lpwstr>_Toc51287269</vt:lpwstr>
      </vt:variant>
      <vt:variant>
        <vt:i4>1310774</vt:i4>
      </vt:variant>
      <vt:variant>
        <vt:i4>62</vt:i4>
      </vt:variant>
      <vt:variant>
        <vt:i4>0</vt:i4>
      </vt:variant>
      <vt:variant>
        <vt:i4>5</vt:i4>
      </vt:variant>
      <vt:variant>
        <vt:lpwstr/>
      </vt:variant>
      <vt:variant>
        <vt:lpwstr>_Toc51287268</vt:lpwstr>
      </vt:variant>
      <vt:variant>
        <vt:i4>1769526</vt:i4>
      </vt:variant>
      <vt:variant>
        <vt:i4>56</vt:i4>
      </vt:variant>
      <vt:variant>
        <vt:i4>0</vt:i4>
      </vt:variant>
      <vt:variant>
        <vt:i4>5</vt:i4>
      </vt:variant>
      <vt:variant>
        <vt:lpwstr/>
      </vt:variant>
      <vt:variant>
        <vt:lpwstr>_Toc51287267</vt:lpwstr>
      </vt:variant>
      <vt:variant>
        <vt:i4>1703990</vt:i4>
      </vt:variant>
      <vt:variant>
        <vt:i4>50</vt:i4>
      </vt:variant>
      <vt:variant>
        <vt:i4>0</vt:i4>
      </vt:variant>
      <vt:variant>
        <vt:i4>5</vt:i4>
      </vt:variant>
      <vt:variant>
        <vt:lpwstr/>
      </vt:variant>
      <vt:variant>
        <vt:lpwstr>_Toc51287266</vt:lpwstr>
      </vt:variant>
      <vt:variant>
        <vt:i4>1638454</vt:i4>
      </vt:variant>
      <vt:variant>
        <vt:i4>44</vt:i4>
      </vt:variant>
      <vt:variant>
        <vt:i4>0</vt:i4>
      </vt:variant>
      <vt:variant>
        <vt:i4>5</vt:i4>
      </vt:variant>
      <vt:variant>
        <vt:lpwstr/>
      </vt:variant>
      <vt:variant>
        <vt:lpwstr>_Toc51287265</vt:lpwstr>
      </vt:variant>
      <vt:variant>
        <vt:i4>1572918</vt:i4>
      </vt:variant>
      <vt:variant>
        <vt:i4>38</vt:i4>
      </vt:variant>
      <vt:variant>
        <vt:i4>0</vt:i4>
      </vt:variant>
      <vt:variant>
        <vt:i4>5</vt:i4>
      </vt:variant>
      <vt:variant>
        <vt:lpwstr/>
      </vt:variant>
      <vt:variant>
        <vt:lpwstr>_Toc51287264</vt:lpwstr>
      </vt:variant>
      <vt:variant>
        <vt:i4>2031670</vt:i4>
      </vt:variant>
      <vt:variant>
        <vt:i4>32</vt:i4>
      </vt:variant>
      <vt:variant>
        <vt:i4>0</vt:i4>
      </vt:variant>
      <vt:variant>
        <vt:i4>5</vt:i4>
      </vt:variant>
      <vt:variant>
        <vt:lpwstr/>
      </vt:variant>
      <vt:variant>
        <vt:lpwstr>_Toc51287263</vt:lpwstr>
      </vt:variant>
      <vt:variant>
        <vt:i4>1966134</vt:i4>
      </vt:variant>
      <vt:variant>
        <vt:i4>26</vt:i4>
      </vt:variant>
      <vt:variant>
        <vt:i4>0</vt:i4>
      </vt:variant>
      <vt:variant>
        <vt:i4>5</vt:i4>
      </vt:variant>
      <vt:variant>
        <vt:lpwstr/>
      </vt:variant>
      <vt:variant>
        <vt:lpwstr>_Toc51287262</vt:lpwstr>
      </vt:variant>
      <vt:variant>
        <vt:i4>1900598</vt:i4>
      </vt:variant>
      <vt:variant>
        <vt:i4>20</vt:i4>
      </vt:variant>
      <vt:variant>
        <vt:i4>0</vt:i4>
      </vt:variant>
      <vt:variant>
        <vt:i4>5</vt:i4>
      </vt:variant>
      <vt:variant>
        <vt:lpwstr/>
      </vt:variant>
      <vt:variant>
        <vt:lpwstr>_Toc51287261</vt:lpwstr>
      </vt:variant>
      <vt:variant>
        <vt:i4>1835062</vt:i4>
      </vt:variant>
      <vt:variant>
        <vt:i4>14</vt:i4>
      </vt:variant>
      <vt:variant>
        <vt:i4>0</vt:i4>
      </vt:variant>
      <vt:variant>
        <vt:i4>5</vt:i4>
      </vt:variant>
      <vt:variant>
        <vt:lpwstr/>
      </vt:variant>
      <vt:variant>
        <vt:lpwstr>_Toc51287260</vt:lpwstr>
      </vt:variant>
      <vt:variant>
        <vt:i4>1376309</vt:i4>
      </vt:variant>
      <vt:variant>
        <vt:i4>8</vt:i4>
      </vt:variant>
      <vt:variant>
        <vt:i4>0</vt:i4>
      </vt:variant>
      <vt:variant>
        <vt:i4>5</vt:i4>
      </vt:variant>
      <vt:variant>
        <vt:lpwstr/>
      </vt:variant>
      <vt:variant>
        <vt:lpwstr>_Toc51287259</vt:lpwstr>
      </vt:variant>
      <vt:variant>
        <vt:i4>1310773</vt:i4>
      </vt:variant>
      <vt:variant>
        <vt:i4>2</vt:i4>
      </vt:variant>
      <vt:variant>
        <vt:i4>0</vt:i4>
      </vt:variant>
      <vt:variant>
        <vt:i4>5</vt:i4>
      </vt:variant>
      <vt:variant>
        <vt:lpwstr/>
      </vt:variant>
      <vt:variant>
        <vt:lpwstr>_Toc51287258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2020-11-04T14:26:00Z</dcterms:created>
  <dcterms:modified xsi:type="dcterms:W3CDTF">2020-11-04T14:26:00Z</dcterms:modified>
</cp:coreProperties>
</file>