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6534D9" w:rsidRDefault="006534D9" w:rsidP="006534D9">
      <w:pPr>
        <w:ind w:left="5387"/>
        <w:rPr>
          <w:sz w:val="24"/>
          <w:szCs w:val="24"/>
        </w:rPr>
      </w:pPr>
      <w:r>
        <w:rPr>
          <w:sz w:val="24"/>
          <w:szCs w:val="24"/>
        </w:rPr>
        <w:t>Приложение</w:t>
      </w:r>
    </w:p>
    <w:p w:rsidR="006534D9" w:rsidRDefault="006534D9" w:rsidP="006534D9">
      <w:pPr>
        <w:ind w:left="5387"/>
        <w:rPr>
          <w:sz w:val="24"/>
          <w:szCs w:val="24"/>
        </w:rPr>
      </w:pPr>
      <w:r>
        <w:rPr>
          <w:sz w:val="24"/>
          <w:szCs w:val="24"/>
        </w:rPr>
        <w:t>к решению Совета депутатов</w:t>
      </w:r>
    </w:p>
    <w:p w:rsidR="006534D9" w:rsidRDefault="006534D9" w:rsidP="006534D9">
      <w:pPr>
        <w:ind w:left="5387"/>
        <w:rPr>
          <w:sz w:val="24"/>
          <w:szCs w:val="24"/>
        </w:rPr>
      </w:pPr>
      <w:r>
        <w:rPr>
          <w:sz w:val="24"/>
          <w:szCs w:val="24"/>
        </w:rPr>
        <w:t>Грозненского муниципального района</w:t>
      </w:r>
    </w:p>
    <w:p w:rsidR="006534D9" w:rsidRDefault="006534D9" w:rsidP="006534D9">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597573">
        <w:rPr>
          <w:b/>
          <w:sz w:val="40"/>
          <w:szCs w:val="40"/>
        </w:rPr>
        <w:t>ВИНОГРАДНЕНСКОГО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597573">
        <w:rPr>
          <w:b/>
          <w:sz w:val="28"/>
          <w:szCs w:val="28"/>
        </w:rPr>
        <w:t>Виноградненского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4B25C2" w:rsidRPr="00B2048D"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6496" w:history="1">
        <w:r w:rsidR="004B25C2" w:rsidRPr="00ED007F">
          <w:rPr>
            <w:rStyle w:val="af0"/>
          </w:rPr>
          <w:t>ВВЕДЕНИЕ</w:t>
        </w:r>
        <w:r w:rsidR="004B25C2">
          <w:rPr>
            <w:webHidden/>
          </w:rPr>
          <w:tab/>
        </w:r>
        <w:r w:rsidR="004B25C2">
          <w:rPr>
            <w:webHidden/>
          </w:rPr>
          <w:fldChar w:fldCharType="begin"/>
        </w:r>
        <w:r w:rsidR="004B25C2">
          <w:rPr>
            <w:webHidden/>
          </w:rPr>
          <w:instrText xml:space="preserve"> PAGEREF _Toc51316496 \h </w:instrText>
        </w:r>
        <w:r w:rsidR="004B25C2">
          <w:rPr>
            <w:webHidden/>
          </w:rPr>
        </w:r>
        <w:r w:rsidR="004B25C2">
          <w:rPr>
            <w:webHidden/>
          </w:rPr>
          <w:fldChar w:fldCharType="separate"/>
        </w:r>
        <w:r w:rsidR="004B25C2">
          <w:rPr>
            <w:webHidden/>
          </w:rPr>
          <w:t>5</w:t>
        </w:r>
        <w:r w:rsidR="004B25C2">
          <w:rPr>
            <w:webHidden/>
          </w:rPr>
          <w:fldChar w:fldCharType="end"/>
        </w:r>
      </w:hyperlink>
    </w:p>
    <w:p w:rsidR="004B25C2" w:rsidRPr="00B2048D" w:rsidRDefault="004B25C2">
      <w:pPr>
        <w:pStyle w:val="12"/>
        <w:tabs>
          <w:tab w:val="left" w:pos="1540"/>
        </w:tabs>
        <w:rPr>
          <w:rFonts w:ascii="Calibri" w:hAnsi="Calibri" w:cs="Times New Roman"/>
          <w:b w:val="0"/>
          <w:bCs w:val="0"/>
          <w:caps w:val="0"/>
          <w:sz w:val="22"/>
          <w:szCs w:val="22"/>
          <w:lang w:val="ru-RU" w:eastAsia="ru-RU" w:bidi="ar-SA"/>
        </w:rPr>
      </w:pPr>
      <w:hyperlink w:anchor="_Toc51316497" w:history="1">
        <w:r w:rsidRPr="00ED007F">
          <w:rPr>
            <w:rStyle w:val="af0"/>
          </w:rPr>
          <w:t>Часть 1.</w:t>
        </w:r>
        <w:r w:rsidRPr="00B2048D">
          <w:rPr>
            <w:rFonts w:ascii="Calibri" w:hAnsi="Calibri" w:cs="Times New Roman"/>
            <w:b w:val="0"/>
            <w:bCs w:val="0"/>
            <w:caps w:val="0"/>
            <w:sz w:val="22"/>
            <w:szCs w:val="22"/>
            <w:lang w:val="ru-RU" w:eastAsia="ru-RU" w:bidi="ar-SA"/>
          </w:rPr>
          <w:tab/>
        </w:r>
        <w:r w:rsidRPr="00ED007F">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_Toc51316497 \h </w:instrText>
        </w:r>
        <w:r>
          <w:rPr>
            <w:webHidden/>
          </w:rPr>
        </w:r>
        <w:r>
          <w:rPr>
            <w:webHidden/>
          </w:rPr>
          <w:fldChar w:fldCharType="separate"/>
        </w:r>
        <w:r>
          <w:rPr>
            <w:webHidden/>
          </w:rPr>
          <w:t>7</w:t>
        </w:r>
        <w:r>
          <w:rPr>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498" w:history="1">
        <w:r w:rsidRPr="00ED007F">
          <w:rPr>
            <w:rStyle w:val="af0"/>
            <w:noProof/>
          </w:rPr>
          <w:t>Глава 1.</w:t>
        </w:r>
        <w:r w:rsidRPr="00B2048D">
          <w:rPr>
            <w:rFonts w:ascii="Calibri" w:eastAsia="Times New Roman" w:hAnsi="Calibri"/>
            <w:noProof/>
            <w:sz w:val="22"/>
            <w:szCs w:val="22"/>
            <w:lang w:eastAsia="ru-RU"/>
          </w:rPr>
          <w:tab/>
        </w:r>
        <w:r w:rsidRPr="00ED007F">
          <w:rPr>
            <w:rStyle w:val="af0"/>
            <w:noProof/>
          </w:rPr>
          <w:t>ОБЩИЕ ПОЛОЖЕНИЯ</w:t>
        </w:r>
        <w:r>
          <w:rPr>
            <w:noProof/>
            <w:webHidden/>
          </w:rPr>
          <w:tab/>
        </w:r>
        <w:r>
          <w:rPr>
            <w:noProof/>
            <w:webHidden/>
          </w:rPr>
          <w:fldChar w:fldCharType="begin"/>
        </w:r>
        <w:r>
          <w:rPr>
            <w:noProof/>
            <w:webHidden/>
          </w:rPr>
          <w:instrText xml:space="preserve"> PAGEREF _Toc51316498 \h </w:instrText>
        </w:r>
        <w:r>
          <w:rPr>
            <w:noProof/>
            <w:webHidden/>
          </w:rPr>
        </w:r>
        <w:r>
          <w:rPr>
            <w:noProof/>
            <w:webHidden/>
          </w:rPr>
          <w:fldChar w:fldCharType="separate"/>
        </w:r>
        <w:r>
          <w:rPr>
            <w:noProof/>
            <w:webHidden/>
          </w:rPr>
          <w:t>7</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499" w:history="1">
        <w:r w:rsidRPr="00ED007F">
          <w:rPr>
            <w:rStyle w:val="af0"/>
            <w:noProof/>
          </w:rPr>
          <w:t>Статья 1.</w:t>
        </w:r>
        <w:r w:rsidRPr="00B2048D">
          <w:rPr>
            <w:rFonts w:ascii="Calibri" w:hAnsi="Calibri"/>
            <w:noProof/>
            <w:sz w:val="22"/>
            <w:szCs w:val="22"/>
          </w:rPr>
          <w:tab/>
        </w:r>
        <w:r w:rsidRPr="00ED007F">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_Toc51316499 \h </w:instrText>
        </w:r>
        <w:r>
          <w:rPr>
            <w:noProof/>
            <w:webHidden/>
          </w:rPr>
        </w:r>
        <w:r>
          <w:rPr>
            <w:noProof/>
            <w:webHidden/>
          </w:rPr>
          <w:fldChar w:fldCharType="separate"/>
        </w:r>
        <w:r>
          <w:rPr>
            <w:noProof/>
            <w:webHidden/>
          </w:rPr>
          <w:t>7</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0" w:history="1">
        <w:r w:rsidRPr="00ED007F">
          <w:rPr>
            <w:rStyle w:val="af0"/>
            <w:noProof/>
          </w:rPr>
          <w:t>Статья 2.</w:t>
        </w:r>
        <w:r w:rsidRPr="00B2048D">
          <w:rPr>
            <w:rFonts w:ascii="Calibri" w:hAnsi="Calibri"/>
            <w:noProof/>
            <w:sz w:val="22"/>
            <w:szCs w:val="22"/>
          </w:rPr>
          <w:tab/>
        </w:r>
        <w:r w:rsidRPr="00ED007F">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_Toc51316500 \h </w:instrText>
        </w:r>
        <w:r>
          <w:rPr>
            <w:noProof/>
            <w:webHidden/>
          </w:rPr>
        </w:r>
        <w:r>
          <w:rPr>
            <w:noProof/>
            <w:webHidden/>
          </w:rPr>
          <w:fldChar w:fldCharType="separate"/>
        </w:r>
        <w:r>
          <w:rPr>
            <w:noProof/>
            <w:webHidden/>
          </w:rPr>
          <w:t>16</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1" w:history="1">
        <w:r w:rsidRPr="00ED007F">
          <w:rPr>
            <w:rStyle w:val="af0"/>
            <w:noProof/>
          </w:rPr>
          <w:t>Статья 3.</w:t>
        </w:r>
        <w:r w:rsidRPr="00B2048D">
          <w:rPr>
            <w:rFonts w:ascii="Calibri" w:hAnsi="Calibri"/>
            <w:noProof/>
            <w:sz w:val="22"/>
            <w:szCs w:val="22"/>
          </w:rPr>
          <w:tab/>
        </w:r>
        <w:r w:rsidRPr="00ED007F">
          <w:rPr>
            <w:rStyle w:val="af0"/>
            <w:noProof/>
          </w:rPr>
          <w:t>Содержание настоящих Правил</w:t>
        </w:r>
        <w:r>
          <w:rPr>
            <w:noProof/>
            <w:webHidden/>
          </w:rPr>
          <w:tab/>
        </w:r>
        <w:r>
          <w:rPr>
            <w:noProof/>
            <w:webHidden/>
          </w:rPr>
          <w:fldChar w:fldCharType="begin"/>
        </w:r>
        <w:r>
          <w:rPr>
            <w:noProof/>
            <w:webHidden/>
          </w:rPr>
          <w:instrText xml:space="preserve"> PAGEREF _Toc51316501 \h </w:instrText>
        </w:r>
        <w:r>
          <w:rPr>
            <w:noProof/>
            <w:webHidden/>
          </w:rPr>
        </w:r>
        <w:r>
          <w:rPr>
            <w:noProof/>
            <w:webHidden/>
          </w:rPr>
          <w:fldChar w:fldCharType="separate"/>
        </w:r>
        <w:r>
          <w:rPr>
            <w:noProof/>
            <w:webHidden/>
          </w:rPr>
          <w:t>18</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2" w:history="1">
        <w:r w:rsidRPr="00ED007F">
          <w:rPr>
            <w:rStyle w:val="af0"/>
            <w:noProof/>
          </w:rPr>
          <w:t>Статья 4.</w:t>
        </w:r>
        <w:r w:rsidRPr="00B2048D">
          <w:rPr>
            <w:rFonts w:ascii="Calibri" w:hAnsi="Calibri"/>
            <w:noProof/>
            <w:sz w:val="22"/>
            <w:szCs w:val="22"/>
          </w:rPr>
          <w:tab/>
        </w:r>
        <w:r w:rsidRPr="00ED007F">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_Toc51316502 \h </w:instrText>
        </w:r>
        <w:r>
          <w:rPr>
            <w:noProof/>
            <w:webHidden/>
          </w:rPr>
        </w:r>
        <w:r>
          <w:rPr>
            <w:noProof/>
            <w:webHidden/>
          </w:rPr>
          <w:fldChar w:fldCharType="separate"/>
        </w:r>
        <w:r>
          <w:rPr>
            <w:noProof/>
            <w:webHidden/>
          </w:rPr>
          <w:t>19</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3" w:history="1">
        <w:r w:rsidRPr="00ED007F">
          <w:rPr>
            <w:rStyle w:val="af0"/>
            <w:noProof/>
          </w:rPr>
          <w:t>Статья 5.</w:t>
        </w:r>
        <w:r w:rsidRPr="00B2048D">
          <w:rPr>
            <w:rFonts w:ascii="Calibri" w:hAnsi="Calibri"/>
            <w:noProof/>
            <w:sz w:val="22"/>
            <w:szCs w:val="22"/>
          </w:rPr>
          <w:tab/>
        </w:r>
        <w:r w:rsidRPr="00ED007F">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_Toc51316503 \h </w:instrText>
        </w:r>
        <w:r>
          <w:rPr>
            <w:noProof/>
            <w:webHidden/>
          </w:rPr>
        </w:r>
        <w:r>
          <w:rPr>
            <w:noProof/>
            <w:webHidden/>
          </w:rPr>
          <w:fldChar w:fldCharType="separate"/>
        </w:r>
        <w:r>
          <w:rPr>
            <w:noProof/>
            <w:webHidden/>
          </w:rPr>
          <w:t>20</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4" w:history="1">
        <w:r w:rsidRPr="00ED007F">
          <w:rPr>
            <w:rStyle w:val="af0"/>
            <w:noProof/>
          </w:rPr>
          <w:t>Статья 6.</w:t>
        </w:r>
        <w:r w:rsidRPr="00B2048D">
          <w:rPr>
            <w:rFonts w:ascii="Calibri" w:hAnsi="Calibri"/>
            <w:noProof/>
            <w:sz w:val="22"/>
            <w:szCs w:val="22"/>
          </w:rPr>
          <w:tab/>
        </w:r>
        <w:r w:rsidRPr="00ED007F">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_Toc51316504 \h </w:instrText>
        </w:r>
        <w:r>
          <w:rPr>
            <w:noProof/>
            <w:webHidden/>
          </w:rPr>
        </w:r>
        <w:r>
          <w:rPr>
            <w:noProof/>
            <w:webHidden/>
          </w:rPr>
          <w:fldChar w:fldCharType="separate"/>
        </w:r>
        <w:r>
          <w:rPr>
            <w:noProof/>
            <w:webHidden/>
          </w:rPr>
          <w:t>20</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05" w:history="1">
        <w:r w:rsidRPr="00ED007F">
          <w:rPr>
            <w:rStyle w:val="af0"/>
            <w:noProof/>
          </w:rPr>
          <w:t>Глава 2.</w:t>
        </w:r>
        <w:r w:rsidRPr="00B2048D">
          <w:rPr>
            <w:rFonts w:ascii="Calibri" w:eastAsia="Times New Roman" w:hAnsi="Calibri"/>
            <w:noProof/>
            <w:sz w:val="22"/>
            <w:szCs w:val="22"/>
            <w:lang w:eastAsia="ru-RU"/>
          </w:rPr>
          <w:tab/>
        </w:r>
        <w:r w:rsidRPr="00ED007F">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_Toc51316505 \h </w:instrText>
        </w:r>
        <w:r>
          <w:rPr>
            <w:noProof/>
            <w:webHidden/>
          </w:rPr>
        </w:r>
        <w:r>
          <w:rPr>
            <w:noProof/>
            <w:webHidden/>
          </w:rPr>
          <w:fldChar w:fldCharType="separate"/>
        </w:r>
        <w:r>
          <w:rPr>
            <w:noProof/>
            <w:webHidden/>
          </w:rPr>
          <w:t>21</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6" w:history="1">
        <w:r w:rsidRPr="00ED007F">
          <w:rPr>
            <w:rStyle w:val="af0"/>
            <w:noProof/>
          </w:rPr>
          <w:t>Статья 7.</w:t>
        </w:r>
        <w:r w:rsidRPr="00B2048D">
          <w:rPr>
            <w:rFonts w:ascii="Calibri" w:hAnsi="Calibri"/>
            <w:noProof/>
            <w:sz w:val="22"/>
            <w:szCs w:val="22"/>
          </w:rPr>
          <w:tab/>
        </w:r>
        <w:r w:rsidRPr="00ED007F">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_Toc51316506 \h </w:instrText>
        </w:r>
        <w:r>
          <w:rPr>
            <w:noProof/>
            <w:webHidden/>
          </w:rPr>
        </w:r>
        <w:r>
          <w:rPr>
            <w:noProof/>
            <w:webHidden/>
          </w:rPr>
          <w:fldChar w:fldCharType="separate"/>
        </w:r>
        <w:r>
          <w:rPr>
            <w:noProof/>
            <w:webHidden/>
          </w:rPr>
          <w:t>21</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7" w:history="1">
        <w:r w:rsidRPr="00ED007F">
          <w:rPr>
            <w:rStyle w:val="af0"/>
            <w:noProof/>
            <w:snapToGrid w:val="0"/>
          </w:rPr>
          <w:t>Статья 8.</w:t>
        </w:r>
        <w:r w:rsidRPr="00B2048D">
          <w:rPr>
            <w:rFonts w:ascii="Calibri" w:hAnsi="Calibri"/>
            <w:noProof/>
            <w:sz w:val="22"/>
            <w:szCs w:val="22"/>
          </w:rPr>
          <w:tab/>
        </w:r>
        <w:r w:rsidRPr="00ED007F">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_Toc51316507 \h </w:instrText>
        </w:r>
        <w:r>
          <w:rPr>
            <w:noProof/>
            <w:webHidden/>
          </w:rPr>
        </w:r>
        <w:r>
          <w:rPr>
            <w:noProof/>
            <w:webHidden/>
          </w:rPr>
          <w:fldChar w:fldCharType="separate"/>
        </w:r>
        <w:r>
          <w:rPr>
            <w:noProof/>
            <w:webHidden/>
          </w:rPr>
          <w:t>22</w:t>
        </w:r>
        <w:r>
          <w:rPr>
            <w:noProof/>
            <w:webHidden/>
          </w:rPr>
          <w:fldChar w:fldCharType="end"/>
        </w:r>
      </w:hyperlink>
    </w:p>
    <w:p w:rsidR="004B25C2" w:rsidRPr="00B2048D" w:rsidRDefault="004B25C2">
      <w:pPr>
        <w:pStyle w:val="31"/>
        <w:tabs>
          <w:tab w:val="left" w:pos="1760"/>
        </w:tabs>
        <w:rPr>
          <w:rFonts w:ascii="Calibri" w:hAnsi="Calibri"/>
          <w:noProof/>
          <w:sz w:val="22"/>
          <w:szCs w:val="22"/>
        </w:rPr>
      </w:pPr>
      <w:hyperlink w:anchor="_Toc51316508" w:history="1">
        <w:r w:rsidRPr="00ED007F">
          <w:rPr>
            <w:rStyle w:val="af0"/>
            <w:noProof/>
          </w:rPr>
          <w:t>Статья 9.</w:t>
        </w:r>
        <w:r w:rsidRPr="00B2048D">
          <w:rPr>
            <w:rFonts w:ascii="Calibri" w:hAnsi="Calibri"/>
            <w:noProof/>
            <w:sz w:val="22"/>
            <w:szCs w:val="22"/>
          </w:rPr>
          <w:tab/>
        </w:r>
        <w:r w:rsidRPr="00ED007F">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_Toc51316508 \h </w:instrText>
        </w:r>
        <w:r>
          <w:rPr>
            <w:noProof/>
            <w:webHidden/>
          </w:rPr>
        </w:r>
        <w:r>
          <w:rPr>
            <w:noProof/>
            <w:webHidden/>
          </w:rPr>
          <w:fldChar w:fldCharType="separate"/>
        </w:r>
        <w:r>
          <w:rPr>
            <w:noProof/>
            <w:webHidden/>
          </w:rPr>
          <w:t>23</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09" w:history="1">
        <w:r w:rsidRPr="00ED007F">
          <w:rPr>
            <w:rStyle w:val="af0"/>
            <w:noProof/>
          </w:rPr>
          <w:t>Глава 3.</w:t>
        </w:r>
        <w:r w:rsidRPr="00B2048D">
          <w:rPr>
            <w:rFonts w:ascii="Calibri" w:eastAsia="Times New Roman" w:hAnsi="Calibri"/>
            <w:noProof/>
            <w:sz w:val="22"/>
            <w:szCs w:val="22"/>
            <w:lang w:eastAsia="ru-RU"/>
          </w:rPr>
          <w:tab/>
        </w:r>
        <w:r w:rsidRPr="00ED007F">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_Toc51316509 \h </w:instrText>
        </w:r>
        <w:r>
          <w:rPr>
            <w:noProof/>
            <w:webHidden/>
          </w:rPr>
        </w:r>
        <w:r>
          <w:rPr>
            <w:noProof/>
            <w:webHidden/>
          </w:rPr>
          <w:fldChar w:fldCharType="separate"/>
        </w:r>
        <w:r>
          <w:rPr>
            <w:noProof/>
            <w:webHidden/>
          </w:rPr>
          <w:t>25</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0" w:history="1">
        <w:r w:rsidRPr="00ED007F">
          <w:rPr>
            <w:rStyle w:val="af0"/>
            <w:noProof/>
          </w:rPr>
          <w:t>Статья 10.</w:t>
        </w:r>
        <w:r w:rsidRPr="00B2048D">
          <w:rPr>
            <w:rFonts w:ascii="Calibri" w:hAnsi="Calibri"/>
            <w:noProof/>
            <w:sz w:val="22"/>
            <w:szCs w:val="22"/>
          </w:rPr>
          <w:tab/>
        </w:r>
        <w:r w:rsidRPr="00ED007F">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_Toc51316510 \h </w:instrText>
        </w:r>
        <w:r>
          <w:rPr>
            <w:noProof/>
            <w:webHidden/>
          </w:rPr>
        </w:r>
        <w:r>
          <w:rPr>
            <w:noProof/>
            <w:webHidden/>
          </w:rPr>
          <w:fldChar w:fldCharType="separate"/>
        </w:r>
        <w:r>
          <w:rPr>
            <w:noProof/>
            <w:webHidden/>
          </w:rPr>
          <w:t>25</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1" w:history="1">
        <w:r w:rsidRPr="00ED007F">
          <w:rPr>
            <w:rStyle w:val="af0"/>
            <w:noProof/>
          </w:rPr>
          <w:t>Статья 11.</w:t>
        </w:r>
        <w:r w:rsidRPr="00B2048D">
          <w:rPr>
            <w:rFonts w:ascii="Calibri" w:hAnsi="Calibri"/>
            <w:noProof/>
            <w:sz w:val="22"/>
            <w:szCs w:val="22"/>
          </w:rPr>
          <w:tab/>
        </w:r>
        <w:r w:rsidRPr="00ED007F">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_Toc51316511 \h </w:instrText>
        </w:r>
        <w:r>
          <w:rPr>
            <w:noProof/>
            <w:webHidden/>
          </w:rPr>
        </w:r>
        <w:r>
          <w:rPr>
            <w:noProof/>
            <w:webHidden/>
          </w:rPr>
          <w:fldChar w:fldCharType="separate"/>
        </w:r>
        <w:r>
          <w:rPr>
            <w:noProof/>
            <w:webHidden/>
          </w:rPr>
          <w:t>28</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2" w:history="1">
        <w:r w:rsidRPr="00ED007F">
          <w:rPr>
            <w:rStyle w:val="af0"/>
            <w:noProof/>
          </w:rPr>
          <w:t>Статья 12.</w:t>
        </w:r>
        <w:r w:rsidRPr="00B2048D">
          <w:rPr>
            <w:rFonts w:ascii="Calibri" w:hAnsi="Calibri"/>
            <w:noProof/>
            <w:sz w:val="22"/>
            <w:szCs w:val="22"/>
          </w:rPr>
          <w:tab/>
        </w:r>
        <w:r w:rsidRPr="00ED007F">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_Toc51316512 \h </w:instrText>
        </w:r>
        <w:r>
          <w:rPr>
            <w:noProof/>
            <w:webHidden/>
          </w:rPr>
        </w:r>
        <w:r>
          <w:rPr>
            <w:noProof/>
            <w:webHidden/>
          </w:rPr>
          <w:fldChar w:fldCharType="separate"/>
        </w:r>
        <w:r>
          <w:rPr>
            <w:noProof/>
            <w:webHidden/>
          </w:rPr>
          <w:t>29</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3" w:history="1">
        <w:r w:rsidRPr="00ED007F">
          <w:rPr>
            <w:rStyle w:val="af0"/>
            <w:noProof/>
          </w:rPr>
          <w:t>Статья 13.</w:t>
        </w:r>
        <w:r w:rsidRPr="00B2048D">
          <w:rPr>
            <w:rFonts w:ascii="Calibri" w:hAnsi="Calibri"/>
            <w:noProof/>
            <w:sz w:val="22"/>
            <w:szCs w:val="22"/>
          </w:rPr>
          <w:tab/>
        </w:r>
        <w:r w:rsidRPr="00ED007F">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ED007F">
          <w:rPr>
            <w:rStyle w:val="af0"/>
            <w:rFonts w:ascii="Cambria Math" w:hAnsi="Cambria Math" w:cs="Cambria Math"/>
            <w:noProof/>
          </w:rPr>
          <w:t>е</w:t>
        </w:r>
        <w:r w:rsidRPr="00ED007F">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_Toc51316513 \h </w:instrText>
        </w:r>
        <w:r>
          <w:rPr>
            <w:noProof/>
            <w:webHidden/>
          </w:rPr>
        </w:r>
        <w:r>
          <w:rPr>
            <w:noProof/>
            <w:webHidden/>
          </w:rPr>
          <w:fldChar w:fldCharType="separate"/>
        </w:r>
        <w:r>
          <w:rPr>
            <w:noProof/>
            <w:webHidden/>
          </w:rPr>
          <w:t>30</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4" w:history="1">
        <w:r w:rsidRPr="00ED007F">
          <w:rPr>
            <w:rStyle w:val="af0"/>
            <w:noProof/>
          </w:rPr>
          <w:t>Статья 14.</w:t>
        </w:r>
        <w:r w:rsidRPr="00B2048D">
          <w:rPr>
            <w:rFonts w:ascii="Calibri" w:hAnsi="Calibri"/>
            <w:noProof/>
            <w:sz w:val="22"/>
            <w:szCs w:val="22"/>
          </w:rPr>
          <w:tab/>
        </w:r>
        <w:r w:rsidRPr="00ED007F">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_Toc51316514 \h </w:instrText>
        </w:r>
        <w:r>
          <w:rPr>
            <w:noProof/>
            <w:webHidden/>
          </w:rPr>
        </w:r>
        <w:r>
          <w:rPr>
            <w:noProof/>
            <w:webHidden/>
          </w:rPr>
          <w:fldChar w:fldCharType="separate"/>
        </w:r>
        <w:r>
          <w:rPr>
            <w:noProof/>
            <w:webHidden/>
          </w:rPr>
          <w:t>31</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5" w:history="1">
        <w:r w:rsidRPr="00ED007F">
          <w:rPr>
            <w:rStyle w:val="af0"/>
            <w:noProof/>
          </w:rPr>
          <w:t>Статья 15.</w:t>
        </w:r>
        <w:r w:rsidRPr="00B2048D">
          <w:rPr>
            <w:rFonts w:ascii="Calibri" w:hAnsi="Calibri"/>
            <w:noProof/>
            <w:sz w:val="22"/>
            <w:szCs w:val="22"/>
          </w:rPr>
          <w:tab/>
        </w:r>
        <w:r w:rsidRPr="00ED007F">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_Toc51316515 \h </w:instrText>
        </w:r>
        <w:r>
          <w:rPr>
            <w:noProof/>
            <w:webHidden/>
          </w:rPr>
        </w:r>
        <w:r>
          <w:rPr>
            <w:noProof/>
            <w:webHidden/>
          </w:rPr>
          <w:fldChar w:fldCharType="separate"/>
        </w:r>
        <w:r>
          <w:rPr>
            <w:noProof/>
            <w:webHidden/>
          </w:rPr>
          <w:t>33</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6" w:history="1">
        <w:r w:rsidRPr="00ED007F">
          <w:rPr>
            <w:rStyle w:val="af0"/>
            <w:noProof/>
          </w:rPr>
          <w:t>Статья 16.</w:t>
        </w:r>
        <w:r w:rsidRPr="00B2048D">
          <w:rPr>
            <w:rFonts w:ascii="Calibri" w:hAnsi="Calibri"/>
            <w:noProof/>
            <w:sz w:val="22"/>
            <w:szCs w:val="22"/>
          </w:rPr>
          <w:tab/>
        </w:r>
        <w:r w:rsidRPr="00ED007F">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_Toc51316516 \h </w:instrText>
        </w:r>
        <w:r>
          <w:rPr>
            <w:noProof/>
            <w:webHidden/>
          </w:rPr>
        </w:r>
        <w:r>
          <w:rPr>
            <w:noProof/>
            <w:webHidden/>
          </w:rPr>
          <w:fldChar w:fldCharType="separate"/>
        </w:r>
        <w:r>
          <w:rPr>
            <w:noProof/>
            <w:webHidden/>
          </w:rPr>
          <w:t>34</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7" w:history="1">
        <w:r w:rsidRPr="00ED007F">
          <w:rPr>
            <w:rStyle w:val="af0"/>
            <w:noProof/>
          </w:rPr>
          <w:t>Статья 17.</w:t>
        </w:r>
        <w:r w:rsidRPr="00B2048D">
          <w:rPr>
            <w:rFonts w:ascii="Calibri" w:hAnsi="Calibri"/>
            <w:noProof/>
            <w:sz w:val="22"/>
            <w:szCs w:val="22"/>
          </w:rPr>
          <w:tab/>
        </w:r>
        <w:r w:rsidRPr="00ED007F">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_Toc51316517 \h </w:instrText>
        </w:r>
        <w:r>
          <w:rPr>
            <w:noProof/>
            <w:webHidden/>
          </w:rPr>
        </w:r>
        <w:r>
          <w:rPr>
            <w:noProof/>
            <w:webHidden/>
          </w:rPr>
          <w:fldChar w:fldCharType="separate"/>
        </w:r>
        <w:r>
          <w:rPr>
            <w:noProof/>
            <w:webHidden/>
          </w:rPr>
          <w:t>36</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18" w:history="1">
        <w:r w:rsidRPr="00ED007F">
          <w:rPr>
            <w:rStyle w:val="af0"/>
            <w:noProof/>
          </w:rPr>
          <w:t>Глава 4.</w:t>
        </w:r>
        <w:r w:rsidRPr="00B2048D">
          <w:rPr>
            <w:rFonts w:ascii="Calibri" w:eastAsia="Times New Roman" w:hAnsi="Calibri"/>
            <w:noProof/>
            <w:sz w:val="22"/>
            <w:szCs w:val="22"/>
            <w:lang w:eastAsia="ru-RU"/>
          </w:rPr>
          <w:tab/>
        </w:r>
        <w:r w:rsidRPr="00ED007F">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_Toc51316518 \h </w:instrText>
        </w:r>
        <w:r>
          <w:rPr>
            <w:noProof/>
            <w:webHidden/>
          </w:rPr>
        </w:r>
        <w:r>
          <w:rPr>
            <w:noProof/>
            <w:webHidden/>
          </w:rPr>
          <w:fldChar w:fldCharType="separate"/>
        </w:r>
        <w:r>
          <w:rPr>
            <w:noProof/>
            <w:webHidden/>
          </w:rPr>
          <w:t>38</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19" w:history="1">
        <w:r w:rsidRPr="00ED007F">
          <w:rPr>
            <w:rStyle w:val="af0"/>
            <w:noProof/>
          </w:rPr>
          <w:t>Статья 18.</w:t>
        </w:r>
        <w:r w:rsidRPr="00B2048D">
          <w:rPr>
            <w:rFonts w:ascii="Calibri" w:hAnsi="Calibri"/>
            <w:noProof/>
            <w:sz w:val="22"/>
            <w:szCs w:val="22"/>
          </w:rPr>
          <w:tab/>
        </w:r>
        <w:r w:rsidRPr="00ED007F">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_Toc51316519 \h </w:instrText>
        </w:r>
        <w:r>
          <w:rPr>
            <w:noProof/>
            <w:webHidden/>
          </w:rPr>
        </w:r>
        <w:r>
          <w:rPr>
            <w:noProof/>
            <w:webHidden/>
          </w:rPr>
          <w:fldChar w:fldCharType="separate"/>
        </w:r>
        <w:r>
          <w:rPr>
            <w:noProof/>
            <w:webHidden/>
          </w:rPr>
          <w:t>38</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0" w:history="1">
        <w:r w:rsidRPr="00ED007F">
          <w:rPr>
            <w:rStyle w:val="af0"/>
            <w:noProof/>
          </w:rPr>
          <w:t>Статья 19.</w:t>
        </w:r>
        <w:r w:rsidRPr="00B2048D">
          <w:rPr>
            <w:rFonts w:ascii="Calibri" w:hAnsi="Calibri"/>
            <w:noProof/>
            <w:sz w:val="22"/>
            <w:szCs w:val="22"/>
          </w:rPr>
          <w:tab/>
        </w:r>
        <w:r w:rsidRPr="00ED007F">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_Toc51316520 \h </w:instrText>
        </w:r>
        <w:r>
          <w:rPr>
            <w:noProof/>
            <w:webHidden/>
          </w:rPr>
        </w:r>
        <w:r>
          <w:rPr>
            <w:noProof/>
            <w:webHidden/>
          </w:rPr>
          <w:fldChar w:fldCharType="separate"/>
        </w:r>
        <w:r>
          <w:rPr>
            <w:noProof/>
            <w:webHidden/>
          </w:rPr>
          <w:t>40</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1" w:history="1">
        <w:r w:rsidRPr="00ED007F">
          <w:rPr>
            <w:rStyle w:val="af0"/>
            <w:noProof/>
          </w:rPr>
          <w:t>Статья 20.</w:t>
        </w:r>
        <w:r w:rsidRPr="00B2048D">
          <w:rPr>
            <w:rFonts w:ascii="Calibri" w:hAnsi="Calibri"/>
            <w:noProof/>
            <w:sz w:val="22"/>
            <w:szCs w:val="22"/>
          </w:rPr>
          <w:tab/>
        </w:r>
        <w:r w:rsidRPr="00ED007F">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_Toc51316521 \h </w:instrText>
        </w:r>
        <w:r>
          <w:rPr>
            <w:noProof/>
            <w:webHidden/>
          </w:rPr>
        </w:r>
        <w:r>
          <w:rPr>
            <w:noProof/>
            <w:webHidden/>
          </w:rPr>
          <w:fldChar w:fldCharType="separate"/>
        </w:r>
        <w:r>
          <w:rPr>
            <w:noProof/>
            <w:webHidden/>
          </w:rPr>
          <w:t>43</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2" w:history="1">
        <w:r w:rsidRPr="00ED007F">
          <w:rPr>
            <w:rStyle w:val="af0"/>
            <w:noProof/>
          </w:rPr>
          <w:t>Статья 21.</w:t>
        </w:r>
        <w:r w:rsidRPr="00B2048D">
          <w:rPr>
            <w:rFonts w:ascii="Calibri" w:hAnsi="Calibri"/>
            <w:noProof/>
            <w:sz w:val="22"/>
            <w:szCs w:val="22"/>
          </w:rPr>
          <w:tab/>
        </w:r>
        <w:r w:rsidRPr="00ED007F">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_Toc51316522 \h </w:instrText>
        </w:r>
        <w:r>
          <w:rPr>
            <w:noProof/>
            <w:webHidden/>
          </w:rPr>
        </w:r>
        <w:r>
          <w:rPr>
            <w:noProof/>
            <w:webHidden/>
          </w:rPr>
          <w:fldChar w:fldCharType="separate"/>
        </w:r>
        <w:r>
          <w:rPr>
            <w:noProof/>
            <w:webHidden/>
          </w:rPr>
          <w:t>44</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23" w:history="1">
        <w:r w:rsidRPr="00ED007F">
          <w:rPr>
            <w:rStyle w:val="af0"/>
            <w:noProof/>
          </w:rPr>
          <w:t>Глава 5.</w:t>
        </w:r>
        <w:r w:rsidRPr="00B2048D">
          <w:rPr>
            <w:rFonts w:ascii="Calibri" w:eastAsia="Times New Roman" w:hAnsi="Calibri"/>
            <w:noProof/>
            <w:sz w:val="22"/>
            <w:szCs w:val="22"/>
            <w:lang w:eastAsia="ru-RU"/>
          </w:rPr>
          <w:tab/>
        </w:r>
        <w:r w:rsidRPr="00ED007F">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_Toc51316523 \h </w:instrText>
        </w:r>
        <w:r>
          <w:rPr>
            <w:noProof/>
            <w:webHidden/>
          </w:rPr>
        </w:r>
        <w:r>
          <w:rPr>
            <w:noProof/>
            <w:webHidden/>
          </w:rPr>
          <w:fldChar w:fldCharType="separate"/>
        </w:r>
        <w:r>
          <w:rPr>
            <w:noProof/>
            <w:webHidden/>
          </w:rPr>
          <w:t>47</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4" w:history="1">
        <w:r w:rsidRPr="00ED007F">
          <w:rPr>
            <w:rStyle w:val="af0"/>
            <w:noProof/>
          </w:rPr>
          <w:t>Статья 22.</w:t>
        </w:r>
        <w:r w:rsidRPr="00B2048D">
          <w:rPr>
            <w:rFonts w:ascii="Calibri" w:hAnsi="Calibri"/>
            <w:noProof/>
            <w:sz w:val="22"/>
            <w:szCs w:val="22"/>
          </w:rPr>
          <w:tab/>
        </w:r>
        <w:r w:rsidRPr="00ED007F">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_Toc51316524 \h </w:instrText>
        </w:r>
        <w:r>
          <w:rPr>
            <w:noProof/>
            <w:webHidden/>
          </w:rPr>
        </w:r>
        <w:r>
          <w:rPr>
            <w:noProof/>
            <w:webHidden/>
          </w:rPr>
          <w:fldChar w:fldCharType="separate"/>
        </w:r>
        <w:r>
          <w:rPr>
            <w:noProof/>
            <w:webHidden/>
          </w:rPr>
          <w:t>47</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5" w:history="1">
        <w:r w:rsidRPr="00ED007F">
          <w:rPr>
            <w:rStyle w:val="af0"/>
            <w:noProof/>
          </w:rPr>
          <w:t>Статья 23.</w:t>
        </w:r>
        <w:r w:rsidRPr="00B2048D">
          <w:rPr>
            <w:rFonts w:ascii="Calibri" w:hAnsi="Calibri"/>
            <w:noProof/>
            <w:sz w:val="22"/>
            <w:szCs w:val="22"/>
          </w:rPr>
          <w:tab/>
        </w:r>
        <w:r w:rsidRPr="00ED007F">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_Toc51316525 \h </w:instrText>
        </w:r>
        <w:r>
          <w:rPr>
            <w:noProof/>
            <w:webHidden/>
          </w:rPr>
        </w:r>
        <w:r>
          <w:rPr>
            <w:noProof/>
            <w:webHidden/>
          </w:rPr>
          <w:fldChar w:fldCharType="separate"/>
        </w:r>
        <w:r>
          <w:rPr>
            <w:noProof/>
            <w:webHidden/>
          </w:rPr>
          <w:t>48</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6" w:history="1">
        <w:r w:rsidRPr="00ED007F">
          <w:rPr>
            <w:rStyle w:val="af0"/>
            <w:noProof/>
          </w:rPr>
          <w:t>Статья 24.</w:t>
        </w:r>
        <w:r w:rsidRPr="00B2048D">
          <w:rPr>
            <w:rFonts w:ascii="Calibri" w:hAnsi="Calibri"/>
            <w:noProof/>
            <w:sz w:val="22"/>
            <w:szCs w:val="22"/>
          </w:rPr>
          <w:tab/>
        </w:r>
        <w:r w:rsidRPr="00ED007F">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_Toc51316526 \h </w:instrText>
        </w:r>
        <w:r>
          <w:rPr>
            <w:noProof/>
            <w:webHidden/>
          </w:rPr>
        </w:r>
        <w:r>
          <w:rPr>
            <w:noProof/>
            <w:webHidden/>
          </w:rPr>
          <w:fldChar w:fldCharType="separate"/>
        </w:r>
        <w:r>
          <w:rPr>
            <w:noProof/>
            <w:webHidden/>
          </w:rPr>
          <w:t>49</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27" w:history="1">
        <w:r w:rsidRPr="00ED007F">
          <w:rPr>
            <w:rStyle w:val="af0"/>
            <w:noProof/>
          </w:rPr>
          <w:t>Глава 6.</w:t>
        </w:r>
        <w:r w:rsidRPr="00B2048D">
          <w:rPr>
            <w:rFonts w:ascii="Calibri" w:eastAsia="Times New Roman" w:hAnsi="Calibri"/>
            <w:noProof/>
            <w:sz w:val="22"/>
            <w:szCs w:val="22"/>
            <w:lang w:eastAsia="ru-RU"/>
          </w:rPr>
          <w:tab/>
        </w:r>
        <w:r w:rsidRPr="00ED007F">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_Toc51316527 \h </w:instrText>
        </w:r>
        <w:r>
          <w:rPr>
            <w:noProof/>
            <w:webHidden/>
          </w:rPr>
        </w:r>
        <w:r>
          <w:rPr>
            <w:noProof/>
            <w:webHidden/>
          </w:rPr>
          <w:fldChar w:fldCharType="separate"/>
        </w:r>
        <w:r>
          <w:rPr>
            <w:noProof/>
            <w:webHidden/>
          </w:rPr>
          <w:t>56</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8" w:history="1">
        <w:r w:rsidRPr="00ED007F">
          <w:rPr>
            <w:rStyle w:val="af0"/>
            <w:noProof/>
          </w:rPr>
          <w:t>Статья 25.</w:t>
        </w:r>
        <w:r w:rsidRPr="00B2048D">
          <w:rPr>
            <w:rFonts w:ascii="Calibri" w:hAnsi="Calibri"/>
            <w:noProof/>
            <w:sz w:val="22"/>
            <w:szCs w:val="22"/>
          </w:rPr>
          <w:tab/>
        </w:r>
        <w:r w:rsidRPr="00ED007F">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_Toc51316528 \h </w:instrText>
        </w:r>
        <w:r>
          <w:rPr>
            <w:noProof/>
            <w:webHidden/>
          </w:rPr>
        </w:r>
        <w:r>
          <w:rPr>
            <w:noProof/>
            <w:webHidden/>
          </w:rPr>
          <w:fldChar w:fldCharType="separate"/>
        </w:r>
        <w:r>
          <w:rPr>
            <w:noProof/>
            <w:webHidden/>
          </w:rPr>
          <w:t>56</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29" w:history="1">
        <w:r w:rsidRPr="00ED007F">
          <w:rPr>
            <w:rStyle w:val="af0"/>
            <w:noProof/>
          </w:rPr>
          <w:t>Статья 26.</w:t>
        </w:r>
        <w:r w:rsidRPr="00B2048D">
          <w:rPr>
            <w:rFonts w:ascii="Calibri" w:hAnsi="Calibri"/>
            <w:noProof/>
            <w:sz w:val="22"/>
            <w:szCs w:val="22"/>
          </w:rPr>
          <w:tab/>
        </w:r>
        <w:r w:rsidRPr="00ED007F">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_Toc51316529 \h </w:instrText>
        </w:r>
        <w:r>
          <w:rPr>
            <w:noProof/>
            <w:webHidden/>
          </w:rPr>
        </w:r>
        <w:r>
          <w:rPr>
            <w:noProof/>
            <w:webHidden/>
          </w:rPr>
          <w:fldChar w:fldCharType="separate"/>
        </w:r>
        <w:r>
          <w:rPr>
            <w:noProof/>
            <w:webHidden/>
          </w:rPr>
          <w:t>58</w:t>
        </w:r>
        <w:r>
          <w:rPr>
            <w:noProof/>
            <w:webHidden/>
          </w:rPr>
          <w:fldChar w:fldCharType="end"/>
        </w:r>
      </w:hyperlink>
    </w:p>
    <w:p w:rsidR="004B25C2" w:rsidRPr="00B2048D" w:rsidRDefault="004B25C2">
      <w:pPr>
        <w:pStyle w:val="22"/>
        <w:tabs>
          <w:tab w:val="left" w:pos="1760"/>
        </w:tabs>
        <w:rPr>
          <w:rFonts w:ascii="Calibri" w:eastAsia="Times New Roman" w:hAnsi="Calibri"/>
          <w:noProof/>
          <w:sz w:val="22"/>
          <w:szCs w:val="22"/>
          <w:lang w:eastAsia="ru-RU"/>
        </w:rPr>
      </w:pPr>
      <w:hyperlink w:anchor="_Toc51316530" w:history="1">
        <w:r w:rsidRPr="00ED007F">
          <w:rPr>
            <w:rStyle w:val="af0"/>
            <w:noProof/>
          </w:rPr>
          <w:t>Глава 7.</w:t>
        </w:r>
        <w:r w:rsidRPr="00B2048D">
          <w:rPr>
            <w:rFonts w:ascii="Calibri" w:eastAsia="Times New Roman" w:hAnsi="Calibri"/>
            <w:noProof/>
            <w:sz w:val="22"/>
            <w:szCs w:val="22"/>
            <w:lang w:eastAsia="ru-RU"/>
          </w:rPr>
          <w:tab/>
        </w:r>
        <w:r w:rsidRPr="00ED007F">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_Toc51316530 \h </w:instrText>
        </w:r>
        <w:r>
          <w:rPr>
            <w:noProof/>
            <w:webHidden/>
          </w:rPr>
        </w:r>
        <w:r>
          <w:rPr>
            <w:noProof/>
            <w:webHidden/>
          </w:rPr>
          <w:fldChar w:fldCharType="separate"/>
        </w:r>
        <w:r>
          <w:rPr>
            <w:noProof/>
            <w:webHidden/>
          </w:rPr>
          <w:t>59</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1" w:history="1">
        <w:r w:rsidRPr="00ED007F">
          <w:rPr>
            <w:rStyle w:val="af0"/>
            <w:noProof/>
          </w:rPr>
          <w:t>Статья 27.</w:t>
        </w:r>
        <w:r w:rsidRPr="00B2048D">
          <w:rPr>
            <w:rFonts w:ascii="Calibri" w:hAnsi="Calibri"/>
            <w:noProof/>
            <w:sz w:val="22"/>
            <w:szCs w:val="22"/>
          </w:rPr>
          <w:tab/>
        </w:r>
        <w:r w:rsidRPr="00ED007F">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_Toc51316531 \h </w:instrText>
        </w:r>
        <w:r>
          <w:rPr>
            <w:noProof/>
            <w:webHidden/>
          </w:rPr>
        </w:r>
        <w:r>
          <w:rPr>
            <w:noProof/>
            <w:webHidden/>
          </w:rPr>
          <w:fldChar w:fldCharType="separate"/>
        </w:r>
        <w:r>
          <w:rPr>
            <w:noProof/>
            <w:webHidden/>
          </w:rPr>
          <w:t>59</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2" w:history="1">
        <w:r w:rsidRPr="00ED007F">
          <w:rPr>
            <w:rStyle w:val="af0"/>
            <w:noProof/>
          </w:rPr>
          <w:t>Статья 28.</w:t>
        </w:r>
        <w:r w:rsidRPr="00B2048D">
          <w:rPr>
            <w:rFonts w:ascii="Calibri" w:hAnsi="Calibri"/>
            <w:noProof/>
            <w:sz w:val="22"/>
            <w:szCs w:val="22"/>
          </w:rPr>
          <w:tab/>
        </w:r>
        <w:r w:rsidRPr="00ED007F">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_Toc51316532 \h </w:instrText>
        </w:r>
        <w:r>
          <w:rPr>
            <w:noProof/>
            <w:webHidden/>
          </w:rPr>
        </w:r>
        <w:r>
          <w:rPr>
            <w:noProof/>
            <w:webHidden/>
          </w:rPr>
          <w:fldChar w:fldCharType="separate"/>
        </w:r>
        <w:r>
          <w:rPr>
            <w:noProof/>
            <w:webHidden/>
          </w:rPr>
          <w:t>59</w:t>
        </w:r>
        <w:r>
          <w:rPr>
            <w:noProof/>
            <w:webHidden/>
          </w:rPr>
          <w:fldChar w:fldCharType="end"/>
        </w:r>
      </w:hyperlink>
    </w:p>
    <w:p w:rsidR="004B25C2" w:rsidRPr="00B2048D" w:rsidRDefault="004B25C2">
      <w:pPr>
        <w:pStyle w:val="12"/>
        <w:tabs>
          <w:tab w:val="left" w:pos="1320"/>
        </w:tabs>
        <w:rPr>
          <w:rFonts w:ascii="Calibri" w:hAnsi="Calibri" w:cs="Times New Roman"/>
          <w:b w:val="0"/>
          <w:bCs w:val="0"/>
          <w:caps w:val="0"/>
          <w:sz w:val="22"/>
          <w:szCs w:val="22"/>
          <w:lang w:val="ru-RU" w:eastAsia="ru-RU" w:bidi="ar-SA"/>
        </w:rPr>
      </w:pPr>
      <w:hyperlink w:anchor="_Toc51316533" w:history="1">
        <w:r w:rsidRPr="00ED007F">
          <w:rPr>
            <w:rStyle w:val="af0"/>
          </w:rPr>
          <w:t>Часть 2.</w:t>
        </w:r>
        <w:r w:rsidRPr="00B2048D">
          <w:rPr>
            <w:rFonts w:ascii="Calibri" w:hAnsi="Calibri" w:cs="Times New Roman"/>
            <w:b w:val="0"/>
            <w:bCs w:val="0"/>
            <w:caps w:val="0"/>
            <w:sz w:val="22"/>
            <w:szCs w:val="22"/>
            <w:lang w:val="ru-RU" w:eastAsia="ru-RU" w:bidi="ar-SA"/>
          </w:rPr>
          <w:tab/>
        </w:r>
        <w:r w:rsidRPr="00ED007F">
          <w:rPr>
            <w:rStyle w:val="af0"/>
          </w:rPr>
          <w:t>КАРТА ГРАДОСТРОИТЕЛЬНОГО ЗОНИРОВАНИЯ</w:t>
        </w:r>
        <w:r>
          <w:rPr>
            <w:webHidden/>
          </w:rPr>
          <w:tab/>
        </w:r>
        <w:r>
          <w:rPr>
            <w:webHidden/>
          </w:rPr>
          <w:fldChar w:fldCharType="begin"/>
        </w:r>
        <w:r>
          <w:rPr>
            <w:webHidden/>
          </w:rPr>
          <w:instrText xml:space="preserve"> PAGEREF _Toc51316533 \h </w:instrText>
        </w:r>
        <w:r>
          <w:rPr>
            <w:webHidden/>
          </w:rPr>
        </w:r>
        <w:r>
          <w:rPr>
            <w:webHidden/>
          </w:rPr>
          <w:fldChar w:fldCharType="separate"/>
        </w:r>
        <w:r>
          <w:rPr>
            <w:webHidden/>
          </w:rPr>
          <w:t>59</w:t>
        </w:r>
        <w:r>
          <w:rPr>
            <w:webHidden/>
          </w:rPr>
          <w:fldChar w:fldCharType="end"/>
        </w:r>
      </w:hyperlink>
    </w:p>
    <w:p w:rsidR="004B25C2" w:rsidRPr="00B2048D" w:rsidRDefault="004B25C2">
      <w:pPr>
        <w:pStyle w:val="12"/>
        <w:tabs>
          <w:tab w:val="left" w:pos="1320"/>
        </w:tabs>
        <w:rPr>
          <w:rFonts w:ascii="Calibri" w:hAnsi="Calibri" w:cs="Times New Roman"/>
          <w:b w:val="0"/>
          <w:bCs w:val="0"/>
          <w:caps w:val="0"/>
          <w:sz w:val="22"/>
          <w:szCs w:val="22"/>
          <w:lang w:val="ru-RU" w:eastAsia="ru-RU" w:bidi="ar-SA"/>
        </w:rPr>
      </w:pPr>
      <w:hyperlink w:anchor="_Toc51316534" w:history="1">
        <w:r w:rsidRPr="00ED007F">
          <w:rPr>
            <w:rStyle w:val="af0"/>
          </w:rPr>
          <w:t>Часть 3.</w:t>
        </w:r>
        <w:r w:rsidRPr="00B2048D">
          <w:rPr>
            <w:rFonts w:ascii="Calibri" w:hAnsi="Calibri" w:cs="Times New Roman"/>
            <w:b w:val="0"/>
            <w:bCs w:val="0"/>
            <w:caps w:val="0"/>
            <w:sz w:val="22"/>
            <w:szCs w:val="22"/>
            <w:lang w:val="ru-RU" w:eastAsia="ru-RU" w:bidi="ar-SA"/>
          </w:rPr>
          <w:tab/>
        </w:r>
        <w:r w:rsidRPr="00ED007F">
          <w:rPr>
            <w:rStyle w:val="af0"/>
          </w:rPr>
          <w:t>ГРАДОСТРОИТЕЛЬНЫЕ РЕГЛАМЕНТЫ</w:t>
        </w:r>
        <w:r>
          <w:rPr>
            <w:webHidden/>
          </w:rPr>
          <w:tab/>
        </w:r>
        <w:r>
          <w:rPr>
            <w:webHidden/>
          </w:rPr>
          <w:fldChar w:fldCharType="begin"/>
        </w:r>
        <w:r>
          <w:rPr>
            <w:webHidden/>
          </w:rPr>
          <w:instrText xml:space="preserve"> PAGEREF _Toc51316534 \h </w:instrText>
        </w:r>
        <w:r>
          <w:rPr>
            <w:webHidden/>
          </w:rPr>
        </w:r>
        <w:r>
          <w:rPr>
            <w:webHidden/>
          </w:rPr>
          <w:fldChar w:fldCharType="separate"/>
        </w:r>
        <w:r>
          <w:rPr>
            <w:webHidden/>
          </w:rPr>
          <w:t>62</w:t>
        </w:r>
        <w:r>
          <w:rPr>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5" w:history="1">
        <w:r w:rsidRPr="00ED007F">
          <w:rPr>
            <w:rStyle w:val="af0"/>
            <w:noProof/>
          </w:rPr>
          <w:t>Статья 29.</w:t>
        </w:r>
        <w:r w:rsidRPr="00B2048D">
          <w:rPr>
            <w:rFonts w:ascii="Calibri" w:hAnsi="Calibri"/>
            <w:noProof/>
            <w:sz w:val="22"/>
            <w:szCs w:val="22"/>
          </w:rPr>
          <w:tab/>
        </w:r>
        <w:r w:rsidRPr="00ED007F">
          <w:rPr>
            <w:rStyle w:val="af0"/>
            <w:noProof/>
          </w:rPr>
          <w:t>Виды территориальных зон, выделенных на карте градостроительного зонирования территории Виноградненского сельского поселения.</w:t>
        </w:r>
        <w:r>
          <w:rPr>
            <w:noProof/>
            <w:webHidden/>
          </w:rPr>
          <w:tab/>
        </w:r>
        <w:r>
          <w:rPr>
            <w:noProof/>
            <w:webHidden/>
          </w:rPr>
          <w:fldChar w:fldCharType="begin"/>
        </w:r>
        <w:r>
          <w:rPr>
            <w:noProof/>
            <w:webHidden/>
          </w:rPr>
          <w:instrText xml:space="preserve"> PAGEREF _Toc51316535 \h </w:instrText>
        </w:r>
        <w:r>
          <w:rPr>
            <w:noProof/>
            <w:webHidden/>
          </w:rPr>
        </w:r>
        <w:r>
          <w:rPr>
            <w:noProof/>
            <w:webHidden/>
          </w:rPr>
          <w:fldChar w:fldCharType="separate"/>
        </w:r>
        <w:r>
          <w:rPr>
            <w:noProof/>
            <w:webHidden/>
          </w:rPr>
          <w:t>62</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6" w:history="1">
        <w:r w:rsidRPr="00ED007F">
          <w:rPr>
            <w:rStyle w:val="af0"/>
            <w:noProof/>
          </w:rPr>
          <w:t>Статья 30.</w:t>
        </w:r>
        <w:r w:rsidRPr="00B2048D">
          <w:rPr>
            <w:rFonts w:ascii="Calibri" w:hAnsi="Calibri"/>
            <w:noProof/>
            <w:sz w:val="22"/>
            <w:szCs w:val="22"/>
          </w:rPr>
          <w:tab/>
        </w:r>
        <w:r w:rsidRPr="00ED007F">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_Toc51316536 \h </w:instrText>
        </w:r>
        <w:r>
          <w:rPr>
            <w:noProof/>
            <w:webHidden/>
          </w:rPr>
        </w:r>
        <w:r>
          <w:rPr>
            <w:noProof/>
            <w:webHidden/>
          </w:rPr>
          <w:fldChar w:fldCharType="separate"/>
        </w:r>
        <w:r>
          <w:rPr>
            <w:noProof/>
            <w:webHidden/>
          </w:rPr>
          <w:t>62</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7" w:history="1">
        <w:r w:rsidRPr="00ED007F">
          <w:rPr>
            <w:rStyle w:val="af0"/>
            <w:noProof/>
          </w:rPr>
          <w:t>Статья 31.</w:t>
        </w:r>
        <w:r w:rsidRPr="00B2048D">
          <w:rPr>
            <w:rFonts w:ascii="Calibri" w:hAnsi="Calibri"/>
            <w:noProof/>
            <w:sz w:val="22"/>
            <w:szCs w:val="22"/>
          </w:rPr>
          <w:tab/>
        </w:r>
        <w:r w:rsidRPr="00ED007F">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_Toc51316537 \h </w:instrText>
        </w:r>
        <w:r>
          <w:rPr>
            <w:noProof/>
            <w:webHidden/>
          </w:rPr>
        </w:r>
        <w:r>
          <w:rPr>
            <w:noProof/>
            <w:webHidden/>
          </w:rPr>
          <w:fldChar w:fldCharType="separate"/>
        </w:r>
        <w:r>
          <w:rPr>
            <w:noProof/>
            <w:webHidden/>
          </w:rPr>
          <w:t>70</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8" w:history="1">
        <w:r w:rsidRPr="00ED007F">
          <w:rPr>
            <w:rStyle w:val="af0"/>
            <w:noProof/>
          </w:rPr>
          <w:t>Статья 32.</w:t>
        </w:r>
        <w:r w:rsidRPr="00B2048D">
          <w:rPr>
            <w:rFonts w:ascii="Calibri" w:hAnsi="Calibri"/>
            <w:noProof/>
            <w:sz w:val="22"/>
            <w:szCs w:val="22"/>
          </w:rPr>
          <w:tab/>
        </w:r>
        <w:r w:rsidRPr="00ED007F">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_Toc51316538 \h </w:instrText>
        </w:r>
        <w:r>
          <w:rPr>
            <w:noProof/>
            <w:webHidden/>
          </w:rPr>
        </w:r>
        <w:r>
          <w:rPr>
            <w:noProof/>
            <w:webHidden/>
          </w:rPr>
          <w:fldChar w:fldCharType="separate"/>
        </w:r>
        <w:r>
          <w:rPr>
            <w:noProof/>
            <w:webHidden/>
          </w:rPr>
          <w:t>77</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39" w:history="1">
        <w:r w:rsidRPr="00ED007F">
          <w:rPr>
            <w:rStyle w:val="af0"/>
            <w:noProof/>
          </w:rPr>
          <w:t>Статья 33.</w:t>
        </w:r>
        <w:r w:rsidRPr="00B2048D">
          <w:rPr>
            <w:rFonts w:ascii="Calibri" w:hAnsi="Calibri"/>
            <w:noProof/>
            <w:sz w:val="22"/>
            <w:szCs w:val="22"/>
          </w:rPr>
          <w:tab/>
        </w:r>
        <w:r w:rsidRPr="00ED007F">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_Toc51316539 \h </w:instrText>
        </w:r>
        <w:r>
          <w:rPr>
            <w:noProof/>
            <w:webHidden/>
          </w:rPr>
        </w:r>
        <w:r>
          <w:rPr>
            <w:noProof/>
            <w:webHidden/>
          </w:rPr>
          <w:fldChar w:fldCharType="separate"/>
        </w:r>
        <w:r>
          <w:rPr>
            <w:noProof/>
            <w:webHidden/>
          </w:rPr>
          <w:t>79</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0" w:history="1">
        <w:r w:rsidRPr="00ED007F">
          <w:rPr>
            <w:rStyle w:val="af0"/>
            <w:noProof/>
          </w:rPr>
          <w:t>Статья 34.</w:t>
        </w:r>
        <w:r w:rsidRPr="00B2048D">
          <w:rPr>
            <w:rFonts w:ascii="Calibri" w:hAnsi="Calibri"/>
            <w:noProof/>
            <w:sz w:val="22"/>
            <w:szCs w:val="22"/>
          </w:rPr>
          <w:tab/>
        </w:r>
        <w:r w:rsidRPr="00ED007F">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_Toc51316540 \h </w:instrText>
        </w:r>
        <w:r>
          <w:rPr>
            <w:noProof/>
            <w:webHidden/>
          </w:rPr>
        </w:r>
        <w:r>
          <w:rPr>
            <w:noProof/>
            <w:webHidden/>
          </w:rPr>
          <w:fldChar w:fldCharType="separate"/>
        </w:r>
        <w:r>
          <w:rPr>
            <w:noProof/>
            <w:webHidden/>
          </w:rPr>
          <w:t>81</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1" w:history="1">
        <w:r w:rsidRPr="00ED007F">
          <w:rPr>
            <w:rStyle w:val="af0"/>
            <w:noProof/>
          </w:rPr>
          <w:t>Статья 35.</w:t>
        </w:r>
        <w:r w:rsidRPr="00B2048D">
          <w:rPr>
            <w:rFonts w:ascii="Calibri" w:hAnsi="Calibri"/>
            <w:noProof/>
            <w:sz w:val="22"/>
            <w:szCs w:val="22"/>
          </w:rPr>
          <w:tab/>
        </w:r>
        <w:r w:rsidRPr="00ED007F">
          <w:rPr>
            <w:rStyle w:val="af0"/>
            <w:noProof/>
          </w:rPr>
          <w:t>СП. Зона кладбищ</w:t>
        </w:r>
        <w:r>
          <w:rPr>
            <w:noProof/>
            <w:webHidden/>
          </w:rPr>
          <w:tab/>
        </w:r>
        <w:r>
          <w:rPr>
            <w:noProof/>
            <w:webHidden/>
          </w:rPr>
          <w:fldChar w:fldCharType="begin"/>
        </w:r>
        <w:r>
          <w:rPr>
            <w:noProof/>
            <w:webHidden/>
          </w:rPr>
          <w:instrText xml:space="preserve"> PAGEREF _Toc51316541 \h </w:instrText>
        </w:r>
        <w:r>
          <w:rPr>
            <w:noProof/>
            <w:webHidden/>
          </w:rPr>
        </w:r>
        <w:r>
          <w:rPr>
            <w:noProof/>
            <w:webHidden/>
          </w:rPr>
          <w:fldChar w:fldCharType="separate"/>
        </w:r>
        <w:r>
          <w:rPr>
            <w:noProof/>
            <w:webHidden/>
          </w:rPr>
          <w:t>83</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2" w:history="1">
        <w:r w:rsidRPr="00ED007F">
          <w:rPr>
            <w:rStyle w:val="af0"/>
            <w:rFonts w:eastAsia="HiddenHorzOCR"/>
            <w:noProof/>
          </w:rPr>
          <w:t>Статья 36.</w:t>
        </w:r>
        <w:r w:rsidRPr="00B2048D">
          <w:rPr>
            <w:rFonts w:ascii="Calibri" w:hAnsi="Calibri"/>
            <w:noProof/>
            <w:sz w:val="22"/>
            <w:szCs w:val="22"/>
          </w:rPr>
          <w:tab/>
        </w:r>
        <w:r w:rsidRPr="00ED007F">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_Toc51316542 \h </w:instrText>
        </w:r>
        <w:r>
          <w:rPr>
            <w:noProof/>
            <w:webHidden/>
          </w:rPr>
        </w:r>
        <w:r>
          <w:rPr>
            <w:noProof/>
            <w:webHidden/>
          </w:rPr>
          <w:fldChar w:fldCharType="separate"/>
        </w:r>
        <w:r>
          <w:rPr>
            <w:noProof/>
            <w:webHidden/>
          </w:rPr>
          <w:t>85</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3" w:history="1">
        <w:r w:rsidRPr="00ED007F">
          <w:rPr>
            <w:rStyle w:val="af0"/>
            <w:noProof/>
          </w:rPr>
          <w:t>Статья 37.</w:t>
        </w:r>
        <w:r w:rsidRPr="00B2048D">
          <w:rPr>
            <w:rFonts w:ascii="Calibri" w:hAnsi="Calibri"/>
            <w:noProof/>
            <w:sz w:val="22"/>
            <w:szCs w:val="22"/>
          </w:rPr>
          <w:tab/>
        </w:r>
        <w:r w:rsidRPr="00ED007F">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_Toc51316543 \h </w:instrText>
        </w:r>
        <w:r>
          <w:rPr>
            <w:noProof/>
            <w:webHidden/>
          </w:rPr>
        </w:r>
        <w:r>
          <w:rPr>
            <w:noProof/>
            <w:webHidden/>
          </w:rPr>
          <w:fldChar w:fldCharType="separate"/>
        </w:r>
        <w:r>
          <w:rPr>
            <w:noProof/>
            <w:webHidden/>
          </w:rPr>
          <w:t>88</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4" w:history="1">
        <w:r w:rsidRPr="00ED007F">
          <w:rPr>
            <w:rStyle w:val="af0"/>
            <w:noProof/>
          </w:rPr>
          <w:t>Статья 38.</w:t>
        </w:r>
        <w:r w:rsidRPr="00B2048D">
          <w:rPr>
            <w:rFonts w:ascii="Calibri" w:hAnsi="Calibri"/>
            <w:noProof/>
            <w:sz w:val="22"/>
            <w:szCs w:val="22"/>
          </w:rPr>
          <w:tab/>
        </w:r>
        <w:r w:rsidRPr="00ED007F">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_Toc51316544 \h </w:instrText>
        </w:r>
        <w:r>
          <w:rPr>
            <w:noProof/>
            <w:webHidden/>
          </w:rPr>
        </w:r>
        <w:r>
          <w:rPr>
            <w:noProof/>
            <w:webHidden/>
          </w:rPr>
          <w:fldChar w:fldCharType="separate"/>
        </w:r>
        <w:r>
          <w:rPr>
            <w:noProof/>
            <w:webHidden/>
          </w:rPr>
          <w:t>90</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5" w:history="1">
        <w:r w:rsidRPr="00ED007F">
          <w:rPr>
            <w:rStyle w:val="af0"/>
            <w:noProof/>
          </w:rPr>
          <w:t>Статья 39.</w:t>
        </w:r>
        <w:r w:rsidRPr="00B2048D">
          <w:rPr>
            <w:rFonts w:ascii="Calibri" w:hAnsi="Calibri"/>
            <w:noProof/>
            <w:sz w:val="22"/>
            <w:szCs w:val="22"/>
          </w:rPr>
          <w:tab/>
        </w:r>
        <w:r w:rsidRPr="00ED007F">
          <w:rPr>
            <w:rStyle w:val="af0"/>
            <w:noProof/>
          </w:rPr>
          <w:t>Т. Зона предприятий  автомобильного транспорта</w:t>
        </w:r>
        <w:r>
          <w:rPr>
            <w:noProof/>
            <w:webHidden/>
          </w:rPr>
          <w:tab/>
        </w:r>
        <w:r>
          <w:rPr>
            <w:noProof/>
            <w:webHidden/>
          </w:rPr>
          <w:fldChar w:fldCharType="begin"/>
        </w:r>
        <w:r>
          <w:rPr>
            <w:noProof/>
            <w:webHidden/>
          </w:rPr>
          <w:instrText xml:space="preserve"> PAGEREF _Toc51316545 \h </w:instrText>
        </w:r>
        <w:r>
          <w:rPr>
            <w:noProof/>
            <w:webHidden/>
          </w:rPr>
        </w:r>
        <w:r>
          <w:rPr>
            <w:noProof/>
            <w:webHidden/>
          </w:rPr>
          <w:fldChar w:fldCharType="separate"/>
        </w:r>
        <w:r>
          <w:rPr>
            <w:noProof/>
            <w:webHidden/>
          </w:rPr>
          <w:t>93</w:t>
        </w:r>
        <w:r>
          <w:rPr>
            <w:noProof/>
            <w:webHidden/>
          </w:rPr>
          <w:fldChar w:fldCharType="end"/>
        </w:r>
      </w:hyperlink>
    </w:p>
    <w:p w:rsidR="004B25C2" w:rsidRPr="00B2048D" w:rsidRDefault="004B25C2">
      <w:pPr>
        <w:pStyle w:val="31"/>
        <w:tabs>
          <w:tab w:val="left" w:pos="1809"/>
        </w:tabs>
        <w:rPr>
          <w:rFonts w:ascii="Calibri" w:hAnsi="Calibri"/>
          <w:noProof/>
          <w:sz w:val="22"/>
          <w:szCs w:val="22"/>
        </w:rPr>
      </w:pPr>
      <w:hyperlink w:anchor="_Toc51316546" w:history="1">
        <w:r w:rsidRPr="00ED007F">
          <w:rPr>
            <w:rStyle w:val="af0"/>
            <w:noProof/>
          </w:rPr>
          <w:t>Статья 40.</w:t>
        </w:r>
        <w:r w:rsidRPr="00B2048D">
          <w:rPr>
            <w:rFonts w:ascii="Calibri" w:hAnsi="Calibri"/>
            <w:noProof/>
            <w:sz w:val="22"/>
            <w:szCs w:val="22"/>
          </w:rPr>
          <w:tab/>
        </w:r>
        <w:r w:rsidRPr="00ED007F">
          <w:rPr>
            <w:rStyle w:val="af0"/>
            <w:noProof/>
          </w:rPr>
          <w:t>Заключительные положения</w:t>
        </w:r>
        <w:r>
          <w:rPr>
            <w:noProof/>
            <w:webHidden/>
          </w:rPr>
          <w:tab/>
        </w:r>
        <w:r>
          <w:rPr>
            <w:noProof/>
            <w:webHidden/>
          </w:rPr>
          <w:fldChar w:fldCharType="begin"/>
        </w:r>
        <w:r>
          <w:rPr>
            <w:noProof/>
            <w:webHidden/>
          </w:rPr>
          <w:instrText xml:space="preserve"> PAGEREF _Toc51316546 \h </w:instrText>
        </w:r>
        <w:r>
          <w:rPr>
            <w:noProof/>
            <w:webHidden/>
          </w:rPr>
        </w:r>
        <w:r>
          <w:rPr>
            <w:noProof/>
            <w:webHidden/>
          </w:rPr>
          <w:fldChar w:fldCharType="separate"/>
        </w:r>
        <w:r>
          <w:rPr>
            <w:noProof/>
            <w:webHidden/>
          </w:rPr>
          <w:t>95</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6496"/>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597573">
        <w:rPr>
          <w:rFonts w:eastAsia="Lucida Sans Unicode" w:cs="Tahoma"/>
          <w:sz w:val="28"/>
          <w:szCs w:val="28"/>
          <w:lang w:eastAsia="en-US" w:bidi="en-US"/>
        </w:rPr>
        <w:t>Виноградненского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597573">
        <w:rPr>
          <w:rFonts w:eastAsia="Lucida Sans Unicode" w:cs="Tahoma"/>
          <w:sz w:val="28"/>
          <w:szCs w:val="28"/>
          <w:lang w:eastAsia="en-US" w:bidi="en-US"/>
        </w:rPr>
        <w:t>Виноградненского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597573">
        <w:rPr>
          <w:sz w:val="28"/>
          <w:szCs w:val="28"/>
        </w:rPr>
        <w:t>Виноградненского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597573">
        <w:rPr>
          <w:sz w:val="28"/>
          <w:szCs w:val="28"/>
        </w:rPr>
        <w:t>Виноградненского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597573">
        <w:rPr>
          <w:rFonts w:eastAsia="Lucida Sans Unicode" w:cs="Tahoma"/>
          <w:sz w:val="28"/>
          <w:szCs w:val="28"/>
          <w:lang w:eastAsia="en-US" w:bidi="en-US"/>
        </w:rPr>
        <w:t>Виноградненского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6497"/>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6498"/>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C05AA6">
      <w:pPr>
        <w:pStyle w:val="3"/>
      </w:pPr>
      <w:bookmarkStart w:id="7" w:name="_Toc434596301"/>
      <w:bookmarkStart w:id="8" w:name="_Toc51316499"/>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C05AA6">
      <w:pPr>
        <w:pStyle w:val="3"/>
      </w:pPr>
      <w:bookmarkStart w:id="9" w:name="_Toc51316500"/>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w:t>
      </w:r>
    </w:p>
    <w:p w:rsidR="001F55F0" w:rsidRPr="007A7448" w:rsidRDefault="00B1669A" w:rsidP="00C05AA6">
      <w:pPr>
        <w:pStyle w:val="3"/>
      </w:pPr>
      <w:bookmarkStart w:id="10" w:name="_Toc434596302"/>
      <w:bookmarkStart w:id="11" w:name="_Toc51316501"/>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C05AA6">
      <w:pPr>
        <w:pStyle w:val="3"/>
      </w:pPr>
      <w:bookmarkStart w:id="12" w:name="_Toc434596303"/>
      <w:bookmarkStart w:id="13" w:name="_Toc51316502"/>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597573">
        <w:rPr>
          <w:rFonts w:eastAsia="Lucida Sans Unicode" w:cs="Tahoma"/>
          <w:sz w:val="28"/>
          <w:szCs w:val="28"/>
          <w:lang w:eastAsia="en-US" w:bidi="en-US"/>
        </w:rPr>
        <w:t>Виноградненском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C05AA6">
      <w:pPr>
        <w:pStyle w:val="3"/>
      </w:pPr>
      <w:bookmarkStart w:id="14" w:name="_Toc434596304"/>
      <w:bookmarkStart w:id="15" w:name="_Toc51316503"/>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C05AA6">
      <w:pPr>
        <w:pStyle w:val="3"/>
      </w:pPr>
      <w:bookmarkStart w:id="16" w:name="_Toc434596305"/>
      <w:bookmarkStart w:id="17" w:name="_Toc51316504"/>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6505"/>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C05AA6">
      <w:pPr>
        <w:pStyle w:val="3"/>
      </w:pPr>
      <w:bookmarkStart w:id="20" w:name="_Toc51316506"/>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597573">
        <w:rPr>
          <w:sz w:val="28"/>
          <w:szCs w:val="28"/>
          <w:lang w:val="ru-RU"/>
        </w:rPr>
        <w:t>Виноградненского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lastRenderedPageBreak/>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C05AA6">
      <w:pPr>
        <w:pStyle w:val="3"/>
        <w:rPr>
          <w:snapToGrid w:val="0"/>
        </w:rPr>
      </w:pPr>
      <w:bookmarkStart w:id="22" w:name="_Toc434596311"/>
      <w:bookmarkStart w:id="23" w:name="_Toc51316507"/>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 xml:space="preserve">сельского </w:t>
      </w:r>
      <w:r w:rsidR="008B6B81" w:rsidRPr="007A7448">
        <w:rPr>
          <w:sz w:val="28"/>
          <w:szCs w:val="28"/>
          <w:lang w:bidi="en-US"/>
        </w:rPr>
        <w:lastRenderedPageBreak/>
        <w:t>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C05AA6">
      <w:pPr>
        <w:pStyle w:val="3"/>
      </w:pPr>
      <w:bookmarkStart w:id="24" w:name="_Toc434596313"/>
      <w:bookmarkStart w:id="25" w:name="_Toc51316508"/>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1) рассмотрение предложений заинтересованных лиц по внесению изменений в Правила, подготовка проектов нормативных правовых актов о </w:t>
      </w:r>
      <w:r w:rsidRPr="007A7448">
        <w:rPr>
          <w:sz w:val="28"/>
          <w:szCs w:val="28"/>
          <w:lang w:eastAsia="ar-SA" w:bidi="en-US"/>
        </w:rPr>
        <w:lastRenderedPageBreak/>
        <w:t>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6509"/>
      <w:r w:rsidRPr="007A7448">
        <w:lastRenderedPageBreak/>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C05AA6">
      <w:pPr>
        <w:pStyle w:val="3"/>
      </w:pPr>
      <w:bookmarkStart w:id="29" w:name="_Toc427849995"/>
      <w:bookmarkStart w:id="30" w:name="_Toc434596315"/>
      <w:bookmarkStart w:id="31" w:name="_Toc51316510"/>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lastRenderedPageBreak/>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w:t>
      </w:r>
      <w:r w:rsidRPr="00D34333">
        <w:rPr>
          <w:sz w:val="28"/>
          <w:szCs w:val="28"/>
        </w:rPr>
        <w:lastRenderedPageBreak/>
        <w:t>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C05AA6">
      <w:pPr>
        <w:pStyle w:val="3"/>
      </w:pPr>
      <w:bookmarkStart w:id="32" w:name="_Toc353466158"/>
      <w:bookmarkStart w:id="33" w:name="_Toc353543257"/>
      <w:bookmarkStart w:id="34" w:name="_Toc434596316"/>
      <w:bookmarkStart w:id="35" w:name="_Toc51316511"/>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C05AA6">
      <w:pPr>
        <w:pStyle w:val="3"/>
      </w:pPr>
      <w:bookmarkStart w:id="36" w:name="_Toc353466159"/>
      <w:bookmarkStart w:id="37" w:name="_Toc353543258"/>
      <w:bookmarkStart w:id="38" w:name="_Toc434596317"/>
      <w:bookmarkStart w:id="39" w:name="_Toc51316512"/>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C05AA6">
      <w:pPr>
        <w:pStyle w:val="3"/>
      </w:pPr>
      <w:bookmarkStart w:id="40" w:name="_Toc51316513"/>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C05AA6">
      <w:pPr>
        <w:pStyle w:val="3"/>
      </w:pPr>
      <w:bookmarkStart w:id="41" w:name="_Toc353466160"/>
      <w:bookmarkStart w:id="42" w:name="_Toc353543259"/>
      <w:bookmarkStart w:id="43" w:name="_Toc434596318"/>
      <w:bookmarkStart w:id="44" w:name="_Toc51316514"/>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C05AA6">
      <w:pPr>
        <w:pStyle w:val="3"/>
      </w:pPr>
      <w:bookmarkStart w:id="52" w:name="_Toc353466161"/>
      <w:bookmarkStart w:id="53" w:name="_Toc353543260"/>
      <w:bookmarkStart w:id="54" w:name="_Toc434596319"/>
      <w:bookmarkStart w:id="55" w:name="_Toc51316515"/>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C05AA6">
      <w:pPr>
        <w:pStyle w:val="3"/>
      </w:pPr>
      <w:bookmarkStart w:id="64" w:name="_Toc51316516"/>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C05AA6">
      <w:pPr>
        <w:pStyle w:val="3"/>
      </w:pPr>
      <w:bookmarkStart w:id="67" w:name="_Toc51316517"/>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6518"/>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C05AA6">
      <w:pPr>
        <w:pStyle w:val="3"/>
      </w:pPr>
      <w:bookmarkStart w:id="70" w:name="_Toc353466164"/>
      <w:bookmarkStart w:id="71" w:name="_Toc353543263"/>
      <w:bookmarkStart w:id="72" w:name="_Toc434596322"/>
      <w:bookmarkStart w:id="73" w:name="_Toc51316519"/>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C05AA6">
      <w:pPr>
        <w:pStyle w:val="3"/>
      </w:pPr>
      <w:bookmarkStart w:id="97" w:name="_Toc353466165"/>
      <w:bookmarkStart w:id="98" w:name="_Toc353543264"/>
      <w:bookmarkStart w:id="99" w:name="_Toc434596323"/>
      <w:bookmarkStart w:id="100" w:name="_Toc51316520"/>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C05AA6">
      <w:pPr>
        <w:pStyle w:val="3"/>
      </w:pPr>
      <w:bookmarkStart w:id="122" w:name="_Toc353466166"/>
      <w:bookmarkStart w:id="123" w:name="_Toc353543265"/>
      <w:bookmarkStart w:id="124" w:name="_Toc434596324"/>
      <w:bookmarkStart w:id="125" w:name="_Toc51316521"/>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C05AA6">
      <w:pPr>
        <w:pStyle w:val="3"/>
      </w:pPr>
      <w:bookmarkStart w:id="137" w:name="_Toc51316522"/>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6523"/>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C05AA6">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6524"/>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597573">
        <w:rPr>
          <w:sz w:val="28"/>
          <w:szCs w:val="28"/>
          <w:lang w:eastAsia="ar-SA" w:bidi="en-US"/>
        </w:rPr>
        <w:t>Виноградненского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597573">
        <w:rPr>
          <w:sz w:val="28"/>
          <w:szCs w:val="28"/>
          <w:lang w:eastAsia="ar-SA" w:bidi="en-US"/>
        </w:rPr>
        <w:t>Виноградненского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C05AA6">
      <w:pPr>
        <w:pStyle w:val="3"/>
      </w:pPr>
      <w:bookmarkStart w:id="173" w:name="_Toc51316525"/>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C05AA6">
      <w:pPr>
        <w:pStyle w:val="3"/>
      </w:pPr>
      <w:bookmarkStart w:id="174" w:name="_Toc51316526"/>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6527"/>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C05AA6">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6528"/>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597573">
        <w:rPr>
          <w:sz w:val="28"/>
          <w:szCs w:val="28"/>
        </w:rPr>
        <w:t>Виноградненского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597573">
        <w:rPr>
          <w:sz w:val="28"/>
          <w:szCs w:val="28"/>
        </w:rPr>
        <w:t>Виноградненского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C05AA6">
      <w:pPr>
        <w:pStyle w:val="3"/>
      </w:pPr>
      <w:bookmarkStart w:id="184" w:name="_Toc51316529"/>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6530"/>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C05AA6">
      <w:pPr>
        <w:pStyle w:val="3"/>
      </w:pPr>
      <w:bookmarkStart w:id="190" w:name="_Toc353543285"/>
      <w:bookmarkStart w:id="191" w:name="_Toc434596339"/>
      <w:bookmarkStart w:id="192" w:name="_Toc51316531"/>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C05AA6">
      <w:pPr>
        <w:pStyle w:val="3"/>
      </w:pPr>
      <w:bookmarkStart w:id="198" w:name="_Toc434596340"/>
      <w:bookmarkStart w:id="199" w:name="_Toc51316532"/>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6533"/>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597573">
        <w:rPr>
          <w:rFonts w:eastAsia="HiddenHorzOCR"/>
          <w:sz w:val="28"/>
          <w:szCs w:val="28"/>
        </w:rPr>
        <w:t>Виноградненского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597573">
        <w:rPr>
          <w:sz w:val="28"/>
          <w:szCs w:val="28"/>
        </w:rPr>
        <w:t>Виноградненского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6534"/>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C05AA6">
      <w:pPr>
        <w:pStyle w:val="3"/>
      </w:pPr>
      <w:bookmarkStart w:id="213" w:name="_Toc349045519"/>
      <w:bookmarkStart w:id="214" w:name="_Toc353543289"/>
      <w:r w:rsidRPr="007A7448">
        <w:t xml:space="preserve"> </w:t>
      </w:r>
      <w:bookmarkStart w:id="215" w:name="_Toc51316535"/>
      <w:r w:rsidR="00CC0CBE" w:rsidRPr="007A7448">
        <w:t xml:space="preserve">Виды территориальных зон, выделенных на карте градостроительного зонирования территории </w:t>
      </w:r>
      <w:r w:rsidR="00597573">
        <w:t>Виноградненского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597573">
        <w:rPr>
          <w:sz w:val="28"/>
          <w:szCs w:val="28"/>
        </w:rPr>
        <w:t>Виноградненского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C05AA6" w:rsidRPr="0059704A" w:rsidTr="0059704A">
        <w:trPr>
          <w:trHeight w:val="669"/>
        </w:trPr>
        <w:tc>
          <w:tcPr>
            <w:tcW w:w="709" w:type="dxa"/>
            <w:shd w:val="clear" w:color="auto" w:fill="auto"/>
            <w:vAlign w:val="center"/>
          </w:tcPr>
          <w:p w:rsidR="00C05AA6" w:rsidRPr="0059704A" w:rsidRDefault="00C05AA6" w:rsidP="0059704A">
            <w:pPr>
              <w:spacing w:line="276" w:lineRule="auto"/>
              <w:rPr>
                <w:rFonts w:eastAsia="Calibri"/>
                <w:b/>
                <w:sz w:val="24"/>
                <w:szCs w:val="24"/>
              </w:rPr>
            </w:pPr>
            <w:r w:rsidRPr="0059704A">
              <w:rPr>
                <w:rFonts w:eastAsia="Calibri"/>
                <w:b/>
                <w:sz w:val="24"/>
                <w:szCs w:val="24"/>
              </w:rPr>
              <w:t>Ж</w:t>
            </w:r>
          </w:p>
          <w:p w:rsidR="00C05AA6" w:rsidRPr="0059704A" w:rsidRDefault="00C05AA6" w:rsidP="0059704A">
            <w:pPr>
              <w:spacing w:line="276" w:lineRule="auto"/>
              <w:ind w:firstLine="567"/>
              <w:jc w:val="center"/>
              <w:rPr>
                <w:rFonts w:eastAsia="Calibri"/>
                <w:b/>
                <w:sz w:val="24"/>
                <w:szCs w:val="24"/>
              </w:rPr>
            </w:pPr>
          </w:p>
        </w:tc>
        <w:tc>
          <w:tcPr>
            <w:tcW w:w="2693" w:type="dxa"/>
            <w:shd w:val="clear" w:color="auto" w:fill="auto"/>
            <w:vAlign w:val="center"/>
          </w:tcPr>
          <w:p w:rsidR="00C05AA6" w:rsidRPr="0059704A" w:rsidRDefault="00C05AA6" w:rsidP="0059704A">
            <w:pPr>
              <w:spacing w:line="276" w:lineRule="auto"/>
              <w:jc w:val="center"/>
              <w:rPr>
                <w:rFonts w:eastAsia="Calibri"/>
                <w:b/>
                <w:sz w:val="24"/>
                <w:szCs w:val="24"/>
              </w:rPr>
            </w:pPr>
            <w:r w:rsidRPr="0059704A">
              <w:rPr>
                <w:rFonts w:eastAsia="Calibri"/>
                <w:b/>
                <w:sz w:val="24"/>
                <w:szCs w:val="24"/>
              </w:rPr>
              <w:t>Жилые зоны</w:t>
            </w:r>
          </w:p>
          <w:p w:rsidR="00C05AA6" w:rsidRPr="0059704A" w:rsidRDefault="00C05AA6" w:rsidP="0059704A">
            <w:pPr>
              <w:spacing w:line="276" w:lineRule="auto"/>
              <w:ind w:firstLine="567"/>
              <w:jc w:val="center"/>
              <w:rPr>
                <w:rFonts w:eastAsia="Calibri"/>
                <w:b/>
                <w:sz w:val="24"/>
                <w:szCs w:val="24"/>
              </w:rPr>
            </w:pPr>
          </w:p>
        </w:tc>
        <w:tc>
          <w:tcPr>
            <w:tcW w:w="1060" w:type="dxa"/>
            <w:shd w:val="clear" w:color="auto" w:fill="auto"/>
            <w:vAlign w:val="center"/>
          </w:tcPr>
          <w:p w:rsidR="00C05AA6" w:rsidRPr="0059704A" w:rsidRDefault="00C05AA6"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C05AA6" w:rsidRPr="0059704A" w:rsidRDefault="00C05AA6"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C05AA6" w:rsidRPr="0059704A" w:rsidTr="0059704A">
        <w:tc>
          <w:tcPr>
            <w:tcW w:w="709"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C05AA6" w:rsidRPr="0059704A" w:rsidRDefault="00C05AA6" w:rsidP="009410F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712"/>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AC3972" w:rsidRPr="0059704A" w:rsidRDefault="00103AF7"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w:t>
            </w:r>
            <w:r w:rsidR="004B25C2">
              <w:rPr>
                <w:rFonts w:eastAsia="Calibri"/>
                <w:b/>
                <w:sz w:val="24"/>
                <w:szCs w:val="24"/>
              </w:rPr>
              <w:t>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437F3D" w:rsidRPr="0059704A" w:rsidTr="0059704A">
        <w:trPr>
          <w:trHeight w:val="707"/>
        </w:trPr>
        <w:tc>
          <w:tcPr>
            <w:tcW w:w="709"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Т</w:t>
            </w:r>
          </w:p>
        </w:tc>
        <w:tc>
          <w:tcPr>
            <w:tcW w:w="5319" w:type="dxa"/>
            <w:shd w:val="clear" w:color="auto" w:fill="auto"/>
            <w:vAlign w:val="center"/>
          </w:tcPr>
          <w:p w:rsidR="00437F3D" w:rsidRPr="0059704A" w:rsidRDefault="00437F3D"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bl>
    <w:p w:rsidR="004D5B52" w:rsidRPr="004D5B52" w:rsidRDefault="004D5B52" w:rsidP="007426EA">
      <w:pPr>
        <w:widowControl w:val="0"/>
        <w:tabs>
          <w:tab w:val="left" w:pos="1663"/>
        </w:tabs>
        <w:jc w:val="both"/>
        <w:rPr>
          <w:sz w:val="28"/>
          <w:szCs w:val="28"/>
        </w:rPr>
      </w:pPr>
    </w:p>
    <w:p w:rsidR="004336DA" w:rsidRPr="004336DA" w:rsidRDefault="004336DA" w:rsidP="00C05AA6">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6536"/>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C05AA6">
      <w:pPr>
        <w:pStyle w:val="3"/>
      </w:pPr>
      <w:bookmarkStart w:id="226" w:name="_Toc31896087"/>
      <w:bookmarkStart w:id="227" w:name="_Toc467848305"/>
      <w:bookmarkStart w:id="228" w:name="_Toc442021646"/>
      <w:bookmarkStart w:id="229" w:name="_Toc1056147"/>
      <w:bookmarkStart w:id="230" w:name="_Toc5702213"/>
      <w:bookmarkStart w:id="231" w:name="_Toc51316537"/>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C05AA6">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316538"/>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C05AA6">
      <w:pPr>
        <w:pStyle w:val="3"/>
      </w:pPr>
      <w:bookmarkStart w:id="245" w:name="_Toc51316539"/>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C05AA6" w:rsidRPr="0026453F" w:rsidRDefault="00C05AA6" w:rsidP="00C05AA6">
      <w:pPr>
        <w:pStyle w:val="3"/>
      </w:pPr>
      <w:bookmarkStart w:id="246" w:name="_Toc442021653"/>
      <w:bookmarkStart w:id="247" w:name="_Toc1056154"/>
      <w:bookmarkStart w:id="248" w:name="_Toc5705946"/>
      <w:bookmarkStart w:id="249" w:name="_Toc1056162"/>
      <w:bookmarkStart w:id="250" w:name="_Toc442021661"/>
      <w:bookmarkStart w:id="251" w:name="_Toc5696375"/>
      <w:bookmarkStart w:id="252" w:name="_Toc33695978"/>
      <w:bookmarkStart w:id="253" w:name="_Toc33707131"/>
      <w:bookmarkStart w:id="254" w:name="_Toc44667812"/>
      <w:bookmarkStart w:id="255" w:name="_Toc51285578"/>
      <w:bookmarkStart w:id="256" w:name="_Toc51316540"/>
      <w:bookmarkEnd w:id="235"/>
      <w:bookmarkEnd w:id="236"/>
      <w:bookmarkEnd w:id="237"/>
      <w:bookmarkEnd w:id="238"/>
      <w:r>
        <w:t>Р-1</w:t>
      </w:r>
      <w:r w:rsidRPr="0026453F">
        <w:t>. Рекреационная зона общего пользования</w:t>
      </w:r>
      <w:bookmarkEnd w:id="249"/>
      <w:bookmarkEnd w:id="250"/>
      <w:bookmarkEnd w:id="251"/>
      <w:bookmarkEnd w:id="252"/>
      <w:bookmarkEnd w:id="253"/>
      <w:bookmarkEnd w:id="254"/>
      <w:bookmarkEnd w:id="255"/>
      <w:bookmarkEnd w:id="256"/>
    </w:p>
    <w:p w:rsidR="00C05AA6" w:rsidRPr="0026453F" w:rsidRDefault="00C05AA6" w:rsidP="00C05AA6">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C05AA6" w:rsidRPr="0026453F" w:rsidRDefault="00C05AA6" w:rsidP="00C05AA6">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C05AA6" w:rsidRPr="0026453F" w:rsidTr="009410FA">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C05AA6" w:rsidRPr="0026453F" w:rsidRDefault="00C05AA6" w:rsidP="009410FA">
            <w:pPr>
              <w:tabs>
                <w:tab w:val="left" w:pos="2520"/>
              </w:tabs>
              <w:jc w:val="center"/>
              <w:rPr>
                <w:b/>
              </w:rPr>
            </w:pPr>
            <w:r w:rsidRPr="0026453F">
              <w:rPr>
                <w:b/>
              </w:rPr>
              <w:t xml:space="preserve">Код </w:t>
            </w:r>
            <w:r w:rsidRPr="0026453F">
              <w:rPr>
                <w:b/>
                <w:vertAlign w:val="superscript"/>
              </w:rPr>
              <w:footnoteReference w:id="10"/>
            </w:r>
          </w:p>
          <w:p w:rsidR="00C05AA6" w:rsidRPr="0026453F" w:rsidRDefault="00C05AA6" w:rsidP="009410FA">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ВСПОМОГАТЕЛЬНЫЙ ВИД ОБЪЕКТА КАПИТАЛЬНОГО СТРОИТЕЛЬСТВА</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C05AA6" w:rsidRPr="0026453F" w:rsidRDefault="00C05AA6" w:rsidP="009410FA">
            <w:pPr>
              <w:widowControl w:val="0"/>
              <w:rPr>
                <w:rFonts w:eastAsia="SimSun"/>
                <w:lang w:eastAsia="zh-CN"/>
              </w:rPr>
            </w:pPr>
            <w:r w:rsidRPr="0026453F">
              <w:rPr>
                <w:rFonts w:eastAsia="SimSun"/>
                <w:lang w:eastAsia="zh-CN"/>
              </w:rPr>
              <w:t xml:space="preserve"> </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jc w:val="both"/>
              <w:textAlignment w:val="baseline"/>
            </w:pPr>
            <w:r w:rsidRPr="0026453F">
              <w:t>Улично-дорожная сеть</w:t>
            </w:r>
          </w:p>
          <w:p w:rsidR="00C05AA6" w:rsidRPr="0026453F" w:rsidRDefault="00C05AA6" w:rsidP="009410FA">
            <w:pPr>
              <w:jc w:val="both"/>
            </w:pP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bl>
    <w:p w:rsidR="00C05AA6" w:rsidRPr="0026453F" w:rsidRDefault="00C05AA6" w:rsidP="00C05AA6">
      <w:pPr>
        <w:rPr>
          <w:b/>
          <w:sz w:val="24"/>
          <w:szCs w:val="24"/>
        </w:rPr>
      </w:pPr>
    </w:p>
    <w:p w:rsidR="00C05AA6" w:rsidRPr="0026453F" w:rsidRDefault="00C05AA6" w:rsidP="00C05AA6">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C05AA6" w:rsidRPr="0026453F" w:rsidRDefault="00C05AA6" w:rsidP="00C05AA6">
      <w:pPr>
        <w:autoSpaceDE w:val="0"/>
        <w:autoSpaceDN w:val="0"/>
        <w:adjustRightInd w:val="0"/>
        <w:jc w:val="both"/>
        <w:rPr>
          <w:rFonts w:eastAsia="HiddenHorzOCR"/>
          <w:sz w:val="24"/>
          <w:szCs w:val="24"/>
        </w:rPr>
      </w:pPr>
    </w:p>
    <w:p w:rsidR="00C05AA6" w:rsidRPr="0026453F" w:rsidRDefault="00C05AA6" w:rsidP="00C05AA6">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0,5га</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не регламентируется</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Ориентировочные размеры детских парков допускается принимать из расчета 0,5 кв.м./чел.</w:t>
            </w:r>
          </w:p>
        </w:tc>
      </w:tr>
      <w:tr w:rsidR="00C05AA6" w:rsidRPr="0026453F" w:rsidTr="009410FA">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этажа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rPr>
                <w:rFonts w:eastAsia="HiddenHorzOCR"/>
              </w:rPr>
              <w:t>7 процентов</w:t>
            </w:r>
          </w:p>
        </w:tc>
      </w:tr>
      <w:tr w:rsidR="00C05AA6" w:rsidRPr="0026453F" w:rsidTr="009410FA">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C05AA6" w:rsidRPr="0026453F" w:rsidRDefault="00C05AA6" w:rsidP="009410FA">
            <w:pPr>
              <w:autoSpaceDE w:val="0"/>
              <w:autoSpaceDN w:val="0"/>
              <w:adjustRightInd w:val="0"/>
              <w:rPr>
                <w:rFonts w:eastAsia="HiddenHorzOCR"/>
              </w:rPr>
            </w:pPr>
            <w:r w:rsidRPr="0026453F">
              <w:rPr>
                <w:rFonts w:eastAsia="HiddenHorzOCR"/>
              </w:rPr>
              <w:t>Иные требования:</w:t>
            </w:r>
          </w:p>
          <w:p w:rsidR="00C05AA6" w:rsidRPr="0026453F" w:rsidRDefault="00C05AA6" w:rsidP="009410FA">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C05AA6" w:rsidRPr="0026453F" w:rsidRDefault="00C05AA6" w:rsidP="009410FA">
            <w:pPr>
              <w:autoSpaceDE w:val="0"/>
              <w:autoSpaceDN w:val="0"/>
              <w:adjustRightInd w:val="0"/>
              <w:rPr>
                <w:rFonts w:eastAsia="HiddenHorzOCR"/>
              </w:rPr>
            </w:pPr>
            <w:r w:rsidRPr="0026453F">
              <w:rPr>
                <w:rFonts w:eastAsia="HiddenHorzOCR"/>
              </w:rPr>
              <w:t>2) аллеи, дорожки, площадки - 25 - 28;</w:t>
            </w:r>
          </w:p>
          <w:p w:rsidR="00C05AA6" w:rsidRPr="0026453F" w:rsidRDefault="00C05AA6" w:rsidP="009410FA">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C05AA6" w:rsidRPr="0026453F" w:rsidRDefault="00C05AA6" w:rsidP="009410FA">
            <w:pPr>
              <w:autoSpaceDE w:val="0"/>
              <w:autoSpaceDN w:val="0"/>
              <w:adjustRightInd w:val="0"/>
              <w:rPr>
                <w:rFonts w:eastAsia="HiddenHorzOCR"/>
              </w:rPr>
            </w:pPr>
            <w:r w:rsidRPr="0026453F">
              <w:rPr>
                <w:rFonts w:eastAsia="HiddenHorzOCR"/>
              </w:rPr>
              <w:t>Функциональная организация территории парка</w:t>
            </w:r>
          </w:p>
          <w:p w:rsidR="00C05AA6" w:rsidRPr="0026453F" w:rsidRDefault="00C05AA6" w:rsidP="009410FA">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C05AA6" w:rsidRPr="0026453F" w:rsidRDefault="00C05AA6" w:rsidP="009410FA">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C05AA6" w:rsidRPr="0026453F" w:rsidRDefault="00C05AA6" w:rsidP="009410FA">
            <w:pPr>
              <w:autoSpaceDE w:val="0"/>
              <w:autoSpaceDN w:val="0"/>
              <w:adjustRightInd w:val="0"/>
              <w:rPr>
                <w:rFonts w:eastAsia="HiddenHorzOCR"/>
              </w:rPr>
            </w:pPr>
            <w:r w:rsidRPr="0026453F">
              <w:rPr>
                <w:rFonts w:eastAsia="HiddenHorzOCR"/>
              </w:rPr>
              <w:t>3) зона физкультурно-оздоровительных</w:t>
            </w:r>
          </w:p>
          <w:p w:rsidR="00C05AA6" w:rsidRPr="0026453F" w:rsidRDefault="00C05AA6" w:rsidP="009410FA">
            <w:pPr>
              <w:autoSpaceDE w:val="0"/>
              <w:autoSpaceDN w:val="0"/>
              <w:adjustRightInd w:val="0"/>
              <w:rPr>
                <w:rFonts w:eastAsia="HiddenHorzOCR"/>
              </w:rPr>
            </w:pPr>
            <w:r w:rsidRPr="0026453F">
              <w:rPr>
                <w:rFonts w:eastAsia="HiddenHorzOCR"/>
              </w:rPr>
              <w:t>мероприятий - 10 - 20;</w:t>
            </w:r>
          </w:p>
          <w:p w:rsidR="00C05AA6" w:rsidRPr="0026453F" w:rsidRDefault="00C05AA6" w:rsidP="009410FA">
            <w:pPr>
              <w:autoSpaceDE w:val="0"/>
              <w:autoSpaceDN w:val="0"/>
              <w:adjustRightInd w:val="0"/>
              <w:rPr>
                <w:rFonts w:eastAsia="HiddenHorzOCR"/>
              </w:rPr>
            </w:pPr>
            <w:r w:rsidRPr="0026453F">
              <w:rPr>
                <w:rFonts w:eastAsia="HiddenHorzOCR"/>
              </w:rPr>
              <w:t>4) зона отдыха детей - 5 - 10;</w:t>
            </w:r>
          </w:p>
          <w:p w:rsidR="00C05AA6" w:rsidRPr="0026453F" w:rsidRDefault="00C05AA6" w:rsidP="009410FA">
            <w:pPr>
              <w:autoSpaceDE w:val="0"/>
              <w:autoSpaceDN w:val="0"/>
              <w:adjustRightInd w:val="0"/>
              <w:rPr>
                <w:rFonts w:eastAsia="HiddenHorzOCR"/>
              </w:rPr>
            </w:pPr>
            <w:r w:rsidRPr="0026453F">
              <w:rPr>
                <w:rFonts w:eastAsia="HiddenHorzOCR"/>
              </w:rPr>
              <w:t>5) прогулочная зона - 40 - 75;</w:t>
            </w:r>
          </w:p>
          <w:p w:rsidR="00C05AA6" w:rsidRPr="0026453F" w:rsidRDefault="00C05AA6" w:rsidP="009410FA">
            <w:pPr>
              <w:autoSpaceDE w:val="0"/>
              <w:autoSpaceDN w:val="0"/>
              <w:adjustRightInd w:val="0"/>
              <w:rPr>
                <w:rFonts w:eastAsia="HiddenHorzOCR"/>
              </w:rPr>
            </w:pPr>
            <w:r w:rsidRPr="0026453F">
              <w:rPr>
                <w:rFonts w:eastAsia="HiddenHorzOCR"/>
              </w:rPr>
              <w:t>6) хозяйственная зона - 2 - 5</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0,06га</w:t>
            </w:r>
          </w:p>
        </w:tc>
      </w:tr>
      <w:tr w:rsidR="00C05AA6" w:rsidRPr="0026453F" w:rsidTr="009410FA">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0,1 га</w:t>
            </w:r>
          </w:p>
        </w:tc>
      </w:tr>
      <w:tr w:rsidR="00C05AA6" w:rsidRPr="0026453F" w:rsidTr="009410FA">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80 процентов</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Минимальная площадь земельного участка 0,1га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Максимальная площадь земельного участка 0,5 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60 процентов</w:t>
            </w:r>
          </w:p>
        </w:tc>
      </w:tr>
    </w:tbl>
    <w:p w:rsidR="00E87C37" w:rsidRPr="00E87C37" w:rsidRDefault="00E87C37" w:rsidP="00C05AA6">
      <w:pPr>
        <w:pStyle w:val="3"/>
      </w:pPr>
      <w:bookmarkStart w:id="257" w:name="_Toc51316541"/>
      <w:r w:rsidRPr="00E87C37">
        <w:t>С</w:t>
      </w:r>
      <w:r w:rsidR="00103AF7">
        <w:t>П</w:t>
      </w:r>
      <w:r w:rsidRPr="00E87C37">
        <w:t>. Зона кладбищ</w:t>
      </w:r>
      <w:bookmarkEnd w:id="246"/>
      <w:bookmarkEnd w:id="247"/>
      <w:bookmarkEnd w:id="248"/>
      <w:bookmarkEnd w:id="25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8" w:name="sub_10121"/>
            <w:r w:rsidRPr="00E87C37">
              <w:t>Ритуальная деятельность</w:t>
            </w:r>
            <w:bookmarkEnd w:id="25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C05AA6">
      <w:pPr>
        <w:pStyle w:val="3"/>
        <w:rPr>
          <w:rFonts w:eastAsia="HiddenHorzOCR"/>
          <w:szCs w:val="28"/>
        </w:rPr>
      </w:pPr>
      <w:bookmarkStart w:id="259" w:name="_Toc442021656"/>
      <w:bookmarkStart w:id="260" w:name="_Toc1056157"/>
      <w:bookmarkStart w:id="261" w:name="_Toc5705947"/>
      <w:bookmarkStart w:id="262" w:name="_Toc51316542"/>
      <w:r w:rsidRPr="00E87C37">
        <w:t>СХ-1. Зона сельскохозяйственн</w:t>
      </w:r>
      <w:bookmarkEnd w:id="259"/>
      <w:bookmarkEnd w:id="260"/>
      <w:r w:rsidRPr="00E87C37">
        <w:t>ого назначения</w:t>
      </w:r>
      <w:bookmarkEnd w:id="261"/>
      <w:bookmarkEnd w:id="262"/>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3" w:name="sub_1017"/>
            <w:r w:rsidRPr="00E87C37">
              <w:t>Животноводство</w:t>
            </w:r>
            <w:bookmarkEnd w:id="263"/>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4" w:name="sub_10115"/>
            <w:r w:rsidRPr="00E87C37">
              <w:t>Хранение и переработка</w:t>
            </w:r>
            <w:bookmarkEnd w:id="264"/>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5" w:name="sub_10118"/>
            <w:r w:rsidRPr="00E87C37">
              <w:t>Обеспечение</w:t>
            </w:r>
            <w:bookmarkEnd w:id="265"/>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3"/>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C05AA6">
      <w:pPr>
        <w:pStyle w:val="3"/>
      </w:pPr>
      <w:bookmarkStart w:id="266" w:name="_Toc442021658"/>
      <w:bookmarkStart w:id="267" w:name="_Toc1056159"/>
      <w:bookmarkStart w:id="268" w:name="_Toc5705949"/>
      <w:bookmarkStart w:id="269" w:name="_Toc51316543"/>
      <w:r w:rsidRPr="00E87C37">
        <w:t>И. Зона объектов инженерной инфраструктуры</w:t>
      </w:r>
      <w:bookmarkEnd w:id="266"/>
      <w:bookmarkEnd w:id="267"/>
      <w:bookmarkEnd w:id="268"/>
      <w:bookmarkEnd w:id="269"/>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C05AA6">
      <w:pPr>
        <w:pStyle w:val="3"/>
      </w:pPr>
      <w:bookmarkStart w:id="270" w:name="_Toc442021659"/>
      <w:bookmarkStart w:id="271" w:name="_Toc1056160"/>
      <w:bookmarkStart w:id="272" w:name="_Toc5705950"/>
      <w:bookmarkStart w:id="273" w:name="_Toc51316544"/>
      <w:r>
        <w:t>П</w:t>
      </w:r>
      <w:r w:rsidR="004B25C2">
        <w:t>1</w:t>
      </w:r>
      <w:r w:rsidR="00E87C37" w:rsidRPr="00E87C37">
        <w:t>. Зона размещения производственных объектов</w:t>
      </w:r>
      <w:bookmarkEnd w:id="270"/>
      <w:bookmarkEnd w:id="271"/>
      <w:bookmarkEnd w:id="272"/>
      <w:bookmarkEnd w:id="273"/>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74" w:name="sub_1063"/>
            <w:r w:rsidRPr="00E87C37">
              <w:t>Легкая промышленность</w:t>
            </w:r>
            <w:bookmarkEnd w:id="274"/>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75" w:name="sub_1064"/>
            <w:r w:rsidRPr="00E87C37">
              <w:t>Пищевая промышленность</w:t>
            </w:r>
            <w:bookmarkEnd w:id="27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76" w:name="sub_1069"/>
            <w:r w:rsidRPr="00E87C37">
              <w:t>Склады</w:t>
            </w:r>
            <w:bookmarkEnd w:id="276"/>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7" w:name="sub_1044"/>
            <w:r w:rsidRPr="00E87C37">
              <w:t>Магазины</w:t>
            </w:r>
            <w:bookmarkEnd w:id="277"/>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8" w:name="sub_1046"/>
            <w:r w:rsidRPr="00E87C37">
              <w:t>Общественное питание</w:t>
            </w:r>
            <w:bookmarkEnd w:id="27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4B25C2">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91A4C" w:rsidRPr="004336DA" w:rsidRDefault="00103AF7" w:rsidP="00C05AA6">
      <w:pPr>
        <w:pStyle w:val="3"/>
      </w:pPr>
      <w:bookmarkStart w:id="279" w:name="_Toc51316545"/>
      <w:r>
        <w:t>Т</w:t>
      </w:r>
      <w:r w:rsidR="00B91A4C" w:rsidRPr="004336DA">
        <w:t>. Зона предприятий  автомобильного транспорта</w:t>
      </w:r>
      <w:bookmarkEnd w:id="226"/>
      <w:bookmarkEnd w:id="279"/>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8"/>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C404C3" w:rsidRDefault="00C404C3" w:rsidP="00C05AA6">
      <w:pPr>
        <w:pStyle w:val="3"/>
      </w:pPr>
      <w:bookmarkStart w:id="280" w:name="_Toc51316546"/>
      <w:r w:rsidRPr="00C404C3">
        <w:t>Заключительные положения</w:t>
      </w:r>
      <w:bookmarkEnd w:id="280"/>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94" w:rsidRDefault="00590C94" w:rsidP="00BD6574">
      <w:r>
        <w:separator/>
      </w:r>
    </w:p>
  </w:endnote>
  <w:endnote w:type="continuationSeparator" w:id="1">
    <w:p w:rsidR="00590C94" w:rsidRDefault="00590C94"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DB2D25" w:rsidRPr="00DB2D25">
        <w:rPr>
          <w:noProof/>
          <w:lang w:val="ru-RU"/>
        </w:rPr>
        <w:t>26</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94" w:rsidRDefault="00590C94" w:rsidP="00BD6574">
      <w:r>
        <w:separator/>
      </w:r>
    </w:p>
  </w:footnote>
  <w:footnote w:type="continuationSeparator" w:id="1">
    <w:p w:rsidR="00590C94" w:rsidRDefault="00590C94"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C05AA6" w:rsidRPr="005754A3" w:rsidRDefault="00C05AA6" w:rsidP="00C05AA6">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470ABD9E"/>
    <w:lvl w:ilvl="0" w:tplc="E8EC69EE">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6C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37F3D"/>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5C2"/>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0C94"/>
    <w:rsid w:val="00591013"/>
    <w:rsid w:val="00591314"/>
    <w:rsid w:val="00591B8A"/>
    <w:rsid w:val="00592B81"/>
    <w:rsid w:val="005939D2"/>
    <w:rsid w:val="0059532D"/>
    <w:rsid w:val="00595334"/>
    <w:rsid w:val="00596E1D"/>
    <w:rsid w:val="0059704A"/>
    <w:rsid w:val="00597395"/>
    <w:rsid w:val="00597573"/>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34D9"/>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26EA"/>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10FA"/>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48D"/>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494"/>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5AA6"/>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2D25"/>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A4E"/>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5F55"/>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C05AA6"/>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C05AA6"/>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02699192">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812480122">
      <w:bodyDiv w:val="1"/>
      <w:marLeft w:val="0"/>
      <w:marRight w:val="0"/>
      <w:marTop w:val="0"/>
      <w:marBottom w:val="0"/>
      <w:divBdr>
        <w:top w:val="none" w:sz="0" w:space="0" w:color="auto"/>
        <w:left w:val="none" w:sz="0" w:space="0" w:color="auto"/>
        <w:bottom w:val="none" w:sz="0" w:space="0" w:color="auto"/>
        <w:right w:val="none" w:sz="0" w:space="0" w:color="auto"/>
      </w:divBdr>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3095-749A-4071-B2E0-76D8AE7E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34237</Words>
  <Characters>195153</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228933</CharactersWithSpaces>
  <SharedDoc>false</SharedDoc>
  <HLinks>
    <vt:vector size="462" baseType="variant">
      <vt:variant>
        <vt:i4>1703968</vt:i4>
      </vt:variant>
      <vt:variant>
        <vt:i4>384</vt:i4>
      </vt:variant>
      <vt:variant>
        <vt:i4>0</vt:i4>
      </vt:variant>
      <vt:variant>
        <vt:i4>5</vt:i4>
      </vt:variant>
      <vt:variant>
        <vt:lpwstr/>
      </vt:variant>
      <vt:variant>
        <vt:lpwstr>sub_102</vt:lpwstr>
      </vt:variant>
      <vt:variant>
        <vt:i4>1703972</vt:i4>
      </vt:variant>
      <vt:variant>
        <vt:i4>381</vt:i4>
      </vt:variant>
      <vt:variant>
        <vt:i4>0</vt:i4>
      </vt:variant>
      <vt:variant>
        <vt:i4>5</vt:i4>
      </vt:variant>
      <vt:variant>
        <vt:lpwstr/>
      </vt:variant>
      <vt:variant>
        <vt:lpwstr>sub_501010</vt:lpwstr>
      </vt:variant>
      <vt:variant>
        <vt:i4>3342386</vt:i4>
      </vt:variant>
      <vt:variant>
        <vt:i4>378</vt:i4>
      </vt:variant>
      <vt:variant>
        <vt:i4>0</vt:i4>
      </vt:variant>
      <vt:variant>
        <vt:i4>5</vt:i4>
      </vt:variant>
      <vt:variant>
        <vt:lpwstr>http://ivo.garant.ru/document?id=12048567&amp;sub=0</vt:lpwstr>
      </vt:variant>
      <vt:variant>
        <vt:lpwstr/>
      </vt:variant>
      <vt:variant>
        <vt:i4>1572900</vt:i4>
      </vt:variant>
      <vt:variant>
        <vt:i4>375</vt:i4>
      </vt:variant>
      <vt:variant>
        <vt:i4>0</vt:i4>
      </vt:variant>
      <vt:variant>
        <vt:i4>5</vt:i4>
      </vt:variant>
      <vt:variant>
        <vt:lpwstr/>
      </vt:variant>
      <vt:variant>
        <vt:lpwstr>sub_501012</vt:lpwstr>
      </vt:variant>
      <vt:variant>
        <vt:i4>2031652</vt:i4>
      </vt:variant>
      <vt:variant>
        <vt:i4>372</vt:i4>
      </vt:variant>
      <vt:variant>
        <vt:i4>0</vt:i4>
      </vt:variant>
      <vt:variant>
        <vt:i4>5</vt:i4>
      </vt:variant>
      <vt:variant>
        <vt:lpwstr/>
      </vt:variant>
      <vt:variant>
        <vt:lpwstr>sub_501015</vt:lpwstr>
      </vt:variant>
      <vt:variant>
        <vt:i4>655364</vt:i4>
      </vt:variant>
      <vt:variant>
        <vt:i4>369</vt:i4>
      </vt:variant>
      <vt:variant>
        <vt:i4>0</vt:i4>
      </vt:variant>
      <vt:variant>
        <vt:i4>5</vt:i4>
      </vt:variant>
      <vt:variant>
        <vt:lpwstr>http://ivo.garant.ru/document?id=57329391&amp;sub=501010</vt:lpwstr>
      </vt:variant>
      <vt:variant>
        <vt:lpwstr/>
      </vt:variant>
      <vt:variant>
        <vt:i4>1572900</vt:i4>
      </vt:variant>
      <vt:variant>
        <vt:i4>366</vt:i4>
      </vt:variant>
      <vt:variant>
        <vt:i4>0</vt:i4>
      </vt:variant>
      <vt:variant>
        <vt:i4>5</vt:i4>
      </vt:variant>
      <vt:variant>
        <vt:lpwstr/>
      </vt:variant>
      <vt:variant>
        <vt:lpwstr>sub_501012</vt:lpwstr>
      </vt:variant>
      <vt:variant>
        <vt:i4>1572896</vt:i4>
      </vt:variant>
      <vt:variant>
        <vt:i4>363</vt:i4>
      </vt:variant>
      <vt:variant>
        <vt:i4>0</vt:i4>
      </vt:variant>
      <vt:variant>
        <vt:i4>5</vt:i4>
      </vt:variant>
      <vt:variant>
        <vt:lpwstr/>
      </vt:variant>
      <vt:variant>
        <vt:lpwstr>sub_501052</vt:lpwstr>
      </vt:variant>
      <vt:variant>
        <vt:i4>1572897</vt:i4>
      </vt:variant>
      <vt:variant>
        <vt:i4>360</vt:i4>
      </vt:variant>
      <vt:variant>
        <vt:i4>0</vt:i4>
      </vt:variant>
      <vt:variant>
        <vt:i4>5</vt:i4>
      </vt:variant>
      <vt:variant>
        <vt:lpwstr/>
      </vt:variant>
      <vt:variant>
        <vt:lpwstr>sub_501042</vt:lpwstr>
      </vt:variant>
      <vt:variant>
        <vt:i4>1572896</vt:i4>
      </vt:variant>
      <vt:variant>
        <vt:i4>357</vt:i4>
      </vt:variant>
      <vt:variant>
        <vt:i4>0</vt:i4>
      </vt:variant>
      <vt:variant>
        <vt:i4>5</vt:i4>
      </vt:variant>
      <vt:variant>
        <vt:lpwstr/>
      </vt:variant>
      <vt:variant>
        <vt:lpwstr>sub_501052</vt:lpwstr>
      </vt:variant>
      <vt:variant>
        <vt:i4>1572897</vt:i4>
      </vt:variant>
      <vt:variant>
        <vt:i4>354</vt:i4>
      </vt:variant>
      <vt:variant>
        <vt:i4>0</vt:i4>
      </vt:variant>
      <vt:variant>
        <vt:i4>5</vt:i4>
      </vt:variant>
      <vt:variant>
        <vt:lpwstr/>
      </vt:variant>
      <vt:variant>
        <vt:lpwstr>sub_501042</vt:lpwstr>
      </vt:variant>
      <vt:variant>
        <vt:i4>2752533</vt:i4>
      </vt:variant>
      <vt:variant>
        <vt:i4>351</vt:i4>
      </vt:variant>
      <vt:variant>
        <vt:i4>0</vt:i4>
      </vt:variant>
      <vt:variant>
        <vt:i4>5</vt:i4>
      </vt:variant>
      <vt:variant>
        <vt:lpwstr/>
      </vt:variant>
      <vt:variant>
        <vt:lpwstr>sub_50103</vt:lpwstr>
      </vt:variant>
      <vt:variant>
        <vt:i4>2621461</vt:i4>
      </vt:variant>
      <vt:variant>
        <vt:i4>348</vt:i4>
      </vt:variant>
      <vt:variant>
        <vt:i4>0</vt:i4>
      </vt:variant>
      <vt:variant>
        <vt:i4>5</vt:i4>
      </vt:variant>
      <vt:variant>
        <vt:lpwstr/>
      </vt:variant>
      <vt:variant>
        <vt:lpwstr>sub_43012</vt:lpwstr>
      </vt:variant>
      <vt:variant>
        <vt:i4>2949141</vt:i4>
      </vt:variant>
      <vt:variant>
        <vt:i4>345</vt:i4>
      </vt:variant>
      <vt:variant>
        <vt:i4>0</vt:i4>
      </vt:variant>
      <vt:variant>
        <vt:i4>5</vt:i4>
      </vt:variant>
      <vt:variant>
        <vt:lpwstr/>
      </vt:variant>
      <vt:variant>
        <vt:lpwstr>sub_4601</vt:lpwstr>
      </vt:variant>
      <vt:variant>
        <vt:i4>2752533</vt:i4>
      </vt:variant>
      <vt:variant>
        <vt:i4>342</vt:i4>
      </vt:variant>
      <vt:variant>
        <vt:i4>0</vt:i4>
      </vt:variant>
      <vt:variant>
        <vt:i4>5</vt:i4>
      </vt:variant>
      <vt:variant>
        <vt:lpwstr/>
      </vt:variant>
      <vt:variant>
        <vt:lpwstr>sub_45052</vt:lpwstr>
      </vt:variant>
      <vt:variant>
        <vt:i4>3014677</vt:i4>
      </vt:variant>
      <vt:variant>
        <vt:i4>339</vt:i4>
      </vt:variant>
      <vt:variant>
        <vt:i4>0</vt:i4>
      </vt:variant>
      <vt:variant>
        <vt:i4>5</vt:i4>
      </vt:variant>
      <vt:variant>
        <vt:lpwstr/>
      </vt:variant>
      <vt:variant>
        <vt:lpwstr>sub_4602</vt:lpwstr>
      </vt:variant>
      <vt:variant>
        <vt:i4>2818071</vt:i4>
      </vt:variant>
      <vt:variant>
        <vt:i4>336</vt:i4>
      </vt:variant>
      <vt:variant>
        <vt:i4>0</vt:i4>
      </vt:variant>
      <vt:variant>
        <vt:i4>5</vt:i4>
      </vt:variant>
      <vt:variant>
        <vt:lpwstr/>
      </vt:variant>
      <vt:variant>
        <vt:lpwstr>sub_4322</vt:lpwstr>
      </vt:variant>
      <vt:variant>
        <vt:i4>7405629</vt:i4>
      </vt:variant>
      <vt:variant>
        <vt:i4>333</vt:i4>
      </vt:variant>
      <vt:variant>
        <vt:i4>0</vt:i4>
      </vt:variant>
      <vt:variant>
        <vt:i4>5</vt:i4>
      </vt:variant>
      <vt:variant>
        <vt:lpwstr>garantf1://71748756.18/</vt:lpwstr>
      </vt:variant>
      <vt:variant>
        <vt:lpwstr/>
      </vt:variant>
      <vt:variant>
        <vt:i4>7929916</vt:i4>
      </vt:variant>
      <vt:variant>
        <vt:i4>330</vt:i4>
      </vt:variant>
      <vt:variant>
        <vt:i4>0</vt:i4>
      </vt:variant>
      <vt:variant>
        <vt:i4>5</vt:i4>
      </vt:variant>
      <vt:variant>
        <vt:lpwstr>garantf1://71587408.18/</vt:lpwstr>
      </vt:variant>
      <vt:variant>
        <vt:lpwstr/>
      </vt:variant>
      <vt:variant>
        <vt:i4>1703968</vt:i4>
      </vt:variant>
      <vt:variant>
        <vt:i4>327</vt:i4>
      </vt:variant>
      <vt:variant>
        <vt:i4>0</vt:i4>
      </vt:variant>
      <vt:variant>
        <vt:i4>5</vt:i4>
      </vt:variant>
      <vt:variant>
        <vt:lpwstr/>
      </vt:variant>
      <vt:variant>
        <vt:lpwstr>sub_104</vt:lpwstr>
      </vt:variant>
      <vt:variant>
        <vt:i4>2949140</vt:i4>
      </vt:variant>
      <vt:variant>
        <vt:i4>324</vt:i4>
      </vt:variant>
      <vt:variant>
        <vt:i4>0</vt:i4>
      </vt:variant>
      <vt:variant>
        <vt:i4>5</vt:i4>
      </vt:variant>
      <vt:variant>
        <vt:lpwstr/>
      </vt:variant>
      <vt:variant>
        <vt:lpwstr>sub_45127</vt:lpwstr>
      </vt:variant>
      <vt:variant>
        <vt:i4>2818065</vt:i4>
      </vt:variant>
      <vt:variant>
        <vt:i4>321</vt:i4>
      </vt:variant>
      <vt:variant>
        <vt:i4>0</vt:i4>
      </vt:variant>
      <vt:variant>
        <vt:i4>5</vt:i4>
      </vt:variant>
      <vt:variant>
        <vt:lpwstr/>
      </vt:variant>
      <vt:variant>
        <vt:lpwstr>sub_1011</vt:lpwstr>
      </vt:variant>
      <vt:variant>
        <vt:i4>2818069</vt:i4>
      </vt:variant>
      <vt:variant>
        <vt:i4>318</vt:i4>
      </vt:variant>
      <vt:variant>
        <vt:i4>0</vt:i4>
      </vt:variant>
      <vt:variant>
        <vt:i4>5</vt:i4>
      </vt:variant>
      <vt:variant>
        <vt:lpwstr/>
      </vt:variant>
      <vt:variant>
        <vt:lpwstr>sub_40011</vt:lpwstr>
      </vt:variant>
      <vt:variant>
        <vt:i4>1703988</vt:i4>
      </vt:variant>
      <vt:variant>
        <vt:i4>315</vt:i4>
      </vt:variant>
      <vt:variant>
        <vt:i4>0</vt:i4>
      </vt:variant>
      <vt:variant>
        <vt:i4>5</vt:i4>
      </vt:variant>
      <vt:variant>
        <vt:lpwstr>https://base.garant.ru/12124624/741609f9002bd54a24e5c49cb5af953b/</vt:lpwstr>
      </vt:variant>
      <vt:variant>
        <vt:lpwstr>block_2</vt:lpwstr>
      </vt:variant>
      <vt:variant>
        <vt:i4>5242912</vt:i4>
      </vt:variant>
      <vt:variant>
        <vt:i4>312</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309</vt:i4>
      </vt:variant>
      <vt:variant>
        <vt:i4>0</vt:i4>
      </vt:variant>
      <vt:variant>
        <vt:i4>5</vt:i4>
      </vt:variant>
      <vt:variant>
        <vt:lpwstr>http://www.consultant.ru/document/cons_doc_LAW_336770/3d0f65901f626405f044e4a1d4cf4b37681b5703/</vt:lpwstr>
      </vt:variant>
      <vt:variant>
        <vt:lpwstr>dst100872</vt:lpwstr>
      </vt:variant>
      <vt:variant>
        <vt:i4>1310772</vt:i4>
      </vt:variant>
      <vt:variant>
        <vt:i4>302</vt:i4>
      </vt:variant>
      <vt:variant>
        <vt:i4>0</vt:i4>
      </vt:variant>
      <vt:variant>
        <vt:i4>5</vt:i4>
      </vt:variant>
      <vt:variant>
        <vt:lpwstr/>
      </vt:variant>
      <vt:variant>
        <vt:lpwstr>_Toc51316546</vt:lpwstr>
      </vt:variant>
      <vt:variant>
        <vt:i4>1507380</vt:i4>
      </vt:variant>
      <vt:variant>
        <vt:i4>296</vt:i4>
      </vt:variant>
      <vt:variant>
        <vt:i4>0</vt:i4>
      </vt:variant>
      <vt:variant>
        <vt:i4>5</vt:i4>
      </vt:variant>
      <vt:variant>
        <vt:lpwstr/>
      </vt:variant>
      <vt:variant>
        <vt:lpwstr>_Toc51316545</vt:lpwstr>
      </vt:variant>
      <vt:variant>
        <vt:i4>1441844</vt:i4>
      </vt:variant>
      <vt:variant>
        <vt:i4>290</vt:i4>
      </vt:variant>
      <vt:variant>
        <vt:i4>0</vt:i4>
      </vt:variant>
      <vt:variant>
        <vt:i4>5</vt:i4>
      </vt:variant>
      <vt:variant>
        <vt:lpwstr/>
      </vt:variant>
      <vt:variant>
        <vt:lpwstr>_Toc51316544</vt:lpwstr>
      </vt:variant>
      <vt:variant>
        <vt:i4>1114164</vt:i4>
      </vt:variant>
      <vt:variant>
        <vt:i4>284</vt:i4>
      </vt:variant>
      <vt:variant>
        <vt:i4>0</vt:i4>
      </vt:variant>
      <vt:variant>
        <vt:i4>5</vt:i4>
      </vt:variant>
      <vt:variant>
        <vt:lpwstr/>
      </vt:variant>
      <vt:variant>
        <vt:lpwstr>_Toc51316543</vt:lpwstr>
      </vt:variant>
      <vt:variant>
        <vt:i4>1048628</vt:i4>
      </vt:variant>
      <vt:variant>
        <vt:i4>278</vt:i4>
      </vt:variant>
      <vt:variant>
        <vt:i4>0</vt:i4>
      </vt:variant>
      <vt:variant>
        <vt:i4>5</vt:i4>
      </vt:variant>
      <vt:variant>
        <vt:lpwstr/>
      </vt:variant>
      <vt:variant>
        <vt:lpwstr>_Toc51316542</vt:lpwstr>
      </vt:variant>
      <vt:variant>
        <vt:i4>1245236</vt:i4>
      </vt:variant>
      <vt:variant>
        <vt:i4>272</vt:i4>
      </vt:variant>
      <vt:variant>
        <vt:i4>0</vt:i4>
      </vt:variant>
      <vt:variant>
        <vt:i4>5</vt:i4>
      </vt:variant>
      <vt:variant>
        <vt:lpwstr/>
      </vt:variant>
      <vt:variant>
        <vt:lpwstr>_Toc51316541</vt:lpwstr>
      </vt:variant>
      <vt:variant>
        <vt:i4>1179700</vt:i4>
      </vt:variant>
      <vt:variant>
        <vt:i4>266</vt:i4>
      </vt:variant>
      <vt:variant>
        <vt:i4>0</vt:i4>
      </vt:variant>
      <vt:variant>
        <vt:i4>5</vt:i4>
      </vt:variant>
      <vt:variant>
        <vt:lpwstr/>
      </vt:variant>
      <vt:variant>
        <vt:lpwstr>_Toc51316540</vt:lpwstr>
      </vt:variant>
      <vt:variant>
        <vt:i4>1769523</vt:i4>
      </vt:variant>
      <vt:variant>
        <vt:i4>260</vt:i4>
      </vt:variant>
      <vt:variant>
        <vt:i4>0</vt:i4>
      </vt:variant>
      <vt:variant>
        <vt:i4>5</vt:i4>
      </vt:variant>
      <vt:variant>
        <vt:lpwstr/>
      </vt:variant>
      <vt:variant>
        <vt:lpwstr>_Toc51316539</vt:lpwstr>
      </vt:variant>
      <vt:variant>
        <vt:i4>1703987</vt:i4>
      </vt:variant>
      <vt:variant>
        <vt:i4>254</vt:i4>
      </vt:variant>
      <vt:variant>
        <vt:i4>0</vt:i4>
      </vt:variant>
      <vt:variant>
        <vt:i4>5</vt:i4>
      </vt:variant>
      <vt:variant>
        <vt:lpwstr/>
      </vt:variant>
      <vt:variant>
        <vt:lpwstr>_Toc51316538</vt:lpwstr>
      </vt:variant>
      <vt:variant>
        <vt:i4>1376307</vt:i4>
      </vt:variant>
      <vt:variant>
        <vt:i4>248</vt:i4>
      </vt:variant>
      <vt:variant>
        <vt:i4>0</vt:i4>
      </vt:variant>
      <vt:variant>
        <vt:i4>5</vt:i4>
      </vt:variant>
      <vt:variant>
        <vt:lpwstr/>
      </vt:variant>
      <vt:variant>
        <vt:lpwstr>_Toc51316537</vt:lpwstr>
      </vt:variant>
      <vt:variant>
        <vt:i4>1310771</vt:i4>
      </vt:variant>
      <vt:variant>
        <vt:i4>242</vt:i4>
      </vt:variant>
      <vt:variant>
        <vt:i4>0</vt:i4>
      </vt:variant>
      <vt:variant>
        <vt:i4>5</vt:i4>
      </vt:variant>
      <vt:variant>
        <vt:lpwstr/>
      </vt:variant>
      <vt:variant>
        <vt:lpwstr>_Toc51316536</vt:lpwstr>
      </vt:variant>
      <vt:variant>
        <vt:i4>1507379</vt:i4>
      </vt:variant>
      <vt:variant>
        <vt:i4>236</vt:i4>
      </vt:variant>
      <vt:variant>
        <vt:i4>0</vt:i4>
      </vt:variant>
      <vt:variant>
        <vt:i4>5</vt:i4>
      </vt:variant>
      <vt:variant>
        <vt:lpwstr/>
      </vt:variant>
      <vt:variant>
        <vt:lpwstr>_Toc51316535</vt:lpwstr>
      </vt:variant>
      <vt:variant>
        <vt:i4>1441843</vt:i4>
      </vt:variant>
      <vt:variant>
        <vt:i4>230</vt:i4>
      </vt:variant>
      <vt:variant>
        <vt:i4>0</vt:i4>
      </vt:variant>
      <vt:variant>
        <vt:i4>5</vt:i4>
      </vt:variant>
      <vt:variant>
        <vt:lpwstr/>
      </vt:variant>
      <vt:variant>
        <vt:lpwstr>_Toc51316534</vt:lpwstr>
      </vt:variant>
      <vt:variant>
        <vt:i4>1114163</vt:i4>
      </vt:variant>
      <vt:variant>
        <vt:i4>224</vt:i4>
      </vt:variant>
      <vt:variant>
        <vt:i4>0</vt:i4>
      </vt:variant>
      <vt:variant>
        <vt:i4>5</vt:i4>
      </vt:variant>
      <vt:variant>
        <vt:lpwstr/>
      </vt:variant>
      <vt:variant>
        <vt:lpwstr>_Toc51316533</vt:lpwstr>
      </vt:variant>
      <vt:variant>
        <vt:i4>1048627</vt:i4>
      </vt:variant>
      <vt:variant>
        <vt:i4>218</vt:i4>
      </vt:variant>
      <vt:variant>
        <vt:i4>0</vt:i4>
      </vt:variant>
      <vt:variant>
        <vt:i4>5</vt:i4>
      </vt:variant>
      <vt:variant>
        <vt:lpwstr/>
      </vt:variant>
      <vt:variant>
        <vt:lpwstr>_Toc51316532</vt:lpwstr>
      </vt:variant>
      <vt:variant>
        <vt:i4>1245235</vt:i4>
      </vt:variant>
      <vt:variant>
        <vt:i4>212</vt:i4>
      </vt:variant>
      <vt:variant>
        <vt:i4>0</vt:i4>
      </vt:variant>
      <vt:variant>
        <vt:i4>5</vt:i4>
      </vt:variant>
      <vt:variant>
        <vt:lpwstr/>
      </vt:variant>
      <vt:variant>
        <vt:lpwstr>_Toc51316531</vt:lpwstr>
      </vt:variant>
      <vt:variant>
        <vt:i4>1179699</vt:i4>
      </vt:variant>
      <vt:variant>
        <vt:i4>206</vt:i4>
      </vt:variant>
      <vt:variant>
        <vt:i4>0</vt:i4>
      </vt:variant>
      <vt:variant>
        <vt:i4>5</vt:i4>
      </vt:variant>
      <vt:variant>
        <vt:lpwstr/>
      </vt:variant>
      <vt:variant>
        <vt:lpwstr>_Toc51316530</vt:lpwstr>
      </vt:variant>
      <vt:variant>
        <vt:i4>1769522</vt:i4>
      </vt:variant>
      <vt:variant>
        <vt:i4>200</vt:i4>
      </vt:variant>
      <vt:variant>
        <vt:i4>0</vt:i4>
      </vt:variant>
      <vt:variant>
        <vt:i4>5</vt:i4>
      </vt:variant>
      <vt:variant>
        <vt:lpwstr/>
      </vt:variant>
      <vt:variant>
        <vt:lpwstr>_Toc51316529</vt:lpwstr>
      </vt:variant>
      <vt:variant>
        <vt:i4>1703986</vt:i4>
      </vt:variant>
      <vt:variant>
        <vt:i4>194</vt:i4>
      </vt:variant>
      <vt:variant>
        <vt:i4>0</vt:i4>
      </vt:variant>
      <vt:variant>
        <vt:i4>5</vt:i4>
      </vt:variant>
      <vt:variant>
        <vt:lpwstr/>
      </vt:variant>
      <vt:variant>
        <vt:lpwstr>_Toc51316528</vt:lpwstr>
      </vt:variant>
      <vt:variant>
        <vt:i4>1376306</vt:i4>
      </vt:variant>
      <vt:variant>
        <vt:i4>188</vt:i4>
      </vt:variant>
      <vt:variant>
        <vt:i4>0</vt:i4>
      </vt:variant>
      <vt:variant>
        <vt:i4>5</vt:i4>
      </vt:variant>
      <vt:variant>
        <vt:lpwstr/>
      </vt:variant>
      <vt:variant>
        <vt:lpwstr>_Toc51316527</vt:lpwstr>
      </vt:variant>
      <vt:variant>
        <vt:i4>1310770</vt:i4>
      </vt:variant>
      <vt:variant>
        <vt:i4>182</vt:i4>
      </vt:variant>
      <vt:variant>
        <vt:i4>0</vt:i4>
      </vt:variant>
      <vt:variant>
        <vt:i4>5</vt:i4>
      </vt:variant>
      <vt:variant>
        <vt:lpwstr/>
      </vt:variant>
      <vt:variant>
        <vt:lpwstr>_Toc51316526</vt:lpwstr>
      </vt:variant>
      <vt:variant>
        <vt:i4>1507378</vt:i4>
      </vt:variant>
      <vt:variant>
        <vt:i4>176</vt:i4>
      </vt:variant>
      <vt:variant>
        <vt:i4>0</vt:i4>
      </vt:variant>
      <vt:variant>
        <vt:i4>5</vt:i4>
      </vt:variant>
      <vt:variant>
        <vt:lpwstr/>
      </vt:variant>
      <vt:variant>
        <vt:lpwstr>_Toc51316525</vt:lpwstr>
      </vt:variant>
      <vt:variant>
        <vt:i4>1441842</vt:i4>
      </vt:variant>
      <vt:variant>
        <vt:i4>170</vt:i4>
      </vt:variant>
      <vt:variant>
        <vt:i4>0</vt:i4>
      </vt:variant>
      <vt:variant>
        <vt:i4>5</vt:i4>
      </vt:variant>
      <vt:variant>
        <vt:lpwstr/>
      </vt:variant>
      <vt:variant>
        <vt:lpwstr>_Toc51316524</vt:lpwstr>
      </vt:variant>
      <vt:variant>
        <vt:i4>1114162</vt:i4>
      </vt:variant>
      <vt:variant>
        <vt:i4>164</vt:i4>
      </vt:variant>
      <vt:variant>
        <vt:i4>0</vt:i4>
      </vt:variant>
      <vt:variant>
        <vt:i4>5</vt:i4>
      </vt:variant>
      <vt:variant>
        <vt:lpwstr/>
      </vt:variant>
      <vt:variant>
        <vt:lpwstr>_Toc51316523</vt:lpwstr>
      </vt:variant>
      <vt:variant>
        <vt:i4>1048626</vt:i4>
      </vt:variant>
      <vt:variant>
        <vt:i4>158</vt:i4>
      </vt:variant>
      <vt:variant>
        <vt:i4>0</vt:i4>
      </vt:variant>
      <vt:variant>
        <vt:i4>5</vt:i4>
      </vt:variant>
      <vt:variant>
        <vt:lpwstr/>
      </vt:variant>
      <vt:variant>
        <vt:lpwstr>_Toc51316522</vt:lpwstr>
      </vt:variant>
      <vt:variant>
        <vt:i4>1245234</vt:i4>
      </vt:variant>
      <vt:variant>
        <vt:i4>152</vt:i4>
      </vt:variant>
      <vt:variant>
        <vt:i4>0</vt:i4>
      </vt:variant>
      <vt:variant>
        <vt:i4>5</vt:i4>
      </vt:variant>
      <vt:variant>
        <vt:lpwstr/>
      </vt:variant>
      <vt:variant>
        <vt:lpwstr>_Toc51316521</vt:lpwstr>
      </vt:variant>
      <vt:variant>
        <vt:i4>1179698</vt:i4>
      </vt:variant>
      <vt:variant>
        <vt:i4>146</vt:i4>
      </vt:variant>
      <vt:variant>
        <vt:i4>0</vt:i4>
      </vt:variant>
      <vt:variant>
        <vt:i4>5</vt:i4>
      </vt:variant>
      <vt:variant>
        <vt:lpwstr/>
      </vt:variant>
      <vt:variant>
        <vt:lpwstr>_Toc51316520</vt:lpwstr>
      </vt:variant>
      <vt:variant>
        <vt:i4>1769521</vt:i4>
      </vt:variant>
      <vt:variant>
        <vt:i4>140</vt:i4>
      </vt:variant>
      <vt:variant>
        <vt:i4>0</vt:i4>
      </vt:variant>
      <vt:variant>
        <vt:i4>5</vt:i4>
      </vt:variant>
      <vt:variant>
        <vt:lpwstr/>
      </vt:variant>
      <vt:variant>
        <vt:lpwstr>_Toc51316519</vt:lpwstr>
      </vt:variant>
      <vt:variant>
        <vt:i4>1703985</vt:i4>
      </vt:variant>
      <vt:variant>
        <vt:i4>134</vt:i4>
      </vt:variant>
      <vt:variant>
        <vt:i4>0</vt:i4>
      </vt:variant>
      <vt:variant>
        <vt:i4>5</vt:i4>
      </vt:variant>
      <vt:variant>
        <vt:lpwstr/>
      </vt:variant>
      <vt:variant>
        <vt:lpwstr>_Toc51316518</vt:lpwstr>
      </vt:variant>
      <vt:variant>
        <vt:i4>1376305</vt:i4>
      </vt:variant>
      <vt:variant>
        <vt:i4>128</vt:i4>
      </vt:variant>
      <vt:variant>
        <vt:i4>0</vt:i4>
      </vt:variant>
      <vt:variant>
        <vt:i4>5</vt:i4>
      </vt:variant>
      <vt:variant>
        <vt:lpwstr/>
      </vt:variant>
      <vt:variant>
        <vt:lpwstr>_Toc51316517</vt:lpwstr>
      </vt:variant>
      <vt:variant>
        <vt:i4>1310769</vt:i4>
      </vt:variant>
      <vt:variant>
        <vt:i4>122</vt:i4>
      </vt:variant>
      <vt:variant>
        <vt:i4>0</vt:i4>
      </vt:variant>
      <vt:variant>
        <vt:i4>5</vt:i4>
      </vt:variant>
      <vt:variant>
        <vt:lpwstr/>
      </vt:variant>
      <vt:variant>
        <vt:lpwstr>_Toc51316516</vt:lpwstr>
      </vt:variant>
      <vt:variant>
        <vt:i4>1507377</vt:i4>
      </vt:variant>
      <vt:variant>
        <vt:i4>116</vt:i4>
      </vt:variant>
      <vt:variant>
        <vt:i4>0</vt:i4>
      </vt:variant>
      <vt:variant>
        <vt:i4>5</vt:i4>
      </vt:variant>
      <vt:variant>
        <vt:lpwstr/>
      </vt:variant>
      <vt:variant>
        <vt:lpwstr>_Toc51316515</vt:lpwstr>
      </vt:variant>
      <vt:variant>
        <vt:i4>1441841</vt:i4>
      </vt:variant>
      <vt:variant>
        <vt:i4>110</vt:i4>
      </vt:variant>
      <vt:variant>
        <vt:i4>0</vt:i4>
      </vt:variant>
      <vt:variant>
        <vt:i4>5</vt:i4>
      </vt:variant>
      <vt:variant>
        <vt:lpwstr/>
      </vt:variant>
      <vt:variant>
        <vt:lpwstr>_Toc51316514</vt:lpwstr>
      </vt:variant>
      <vt:variant>
        <vt:i4>1114161</vt:i4>
      </vt:variant>
      <vt:variant>
        <vt:i4>104</vt:i4>
      </vt:variant>
      <vt:variant>
        <vt:i4>0</vt:i4>
      </vt:variant>
      <vt:variant>
        <vt:i4>5</vt:i4>
      </vt:variant>
      <vt:variant>
        <vt:lpwstr/>
      </vt:variant>
      <vt:variant>
        <vt:lpwstr>_Toc51316513</vt:lpwstr>
      </vt:variant>
      <vt:variant>
        <vt:i4>1048625</vt:i4>
      </vt:variant>
      <vt:variant>
        <vt:i4>98</vt:i4>
      </vt:variant>
      <vt:variant>
        <vt:i4>0</vt:i4>
      </vt:variant>
      <vt:variant>
        <vt:i4>5</vt:i4>
      </vt:variant>
      <vt:variant>
        <vt:lpwstr/>
      </vt:variant>
      <vt:variant>
        <vt:lpwstr>_Toc51316512</vt:lpwstr>
      </vt:variant>
      <vt:variant>
        <vt:i4>1245233</vt:i4>
      </vt:variant>
      <vt:variant>
        <vt:i4>92</vt:i4>
      </vt:variant>
      <vt:variant>
        <vt:i4>0</vt:i4>
      </vt:variant>
      <vt:variant>
        <vt:i4>5</vt:i4>
      </vt:variant>
      <vt:variant>
        <vt:lpwstr/>
      </vt:variant>
      <vt:variant>
        <vt:lpwstr>_Toc51316511</vt:lpwstr>
      </vt:variant>
      <vt:variant>
        <vt:i4>1179697</vt:i4>
      </vt:variant>
      <vt:variant>
        <vt:i4>86</vt:i4>
      </vt:variant>
      <vt:variant>
        <vt:i4>0</vt:i4>
      </vt:variant>
      <vt:variant>
        <vt:i4>5</vt:i4>
      </vt:variant>
      <vt:variant>
        <vt:lpwstr/>
      </vt:variant>
      <vt:variant>
        <vt:lpwstr>_Toc51316510</vt:lpwstr>
      </vt:variant>
      <vt:variant>
        <vt:i4>1769520</vt:i4>
      </vt:variant>
      <vt:variant>
        <vt:i4>80</vt:i4>
      </vt:variant>
      <vt:variant>
        <vt:i4>0</vt:i4>
      </vt:variant>
      <vt:variant>
        <vt:i4>5</vt:i4>
      </vt:variant>
      <vt:variant>
        <vt:lpwstr/>
      </vt:variant>
      <vt:variant>
        <vt:lpwstr>_Toc51316509</vt:lpwstr>
      </vt:variant>
      <vt:variant>
        <vt:i4>1703984</vt:i4>
      </vt:variant>
      <vt:variant>
        <vt:i4>74</vt:i4>
      </vt:variant>
      <vt:variant>
        <vt:i4>0</vt:i4>
      </vt:variant>
      <vt:variant>
        <vt:i4>5</vt:i4>
      </vt:variant>
      <vt:variant>
        <vt:lpwstr/>
      </vt:variant>
      <vt:variant>
        <vt:lpwstr>_Toc51316508</vt:lpwstr>
      </vt:variant>
      <vt:variant>
        <vt:i4>1376304</vt:i4>
      </vt:variant>
      <vt:variant>
        <vt:i4>68</vt:i4>
      </vt:variant>
      <vt:variant>
        <vt:i4>0</vt:i4>
      </vt:variant>
      <vt:variant>
        <vt:i4>5</vt:i4>
      </vt:variant>
      <vt:variant>
        <vt:lpwstr/>
      </vt:variant>
      <vt:variant>
        <vt:lpwstr>_Toc51316507</vt:lpwstr>
      </vt:variant>
      <vt:variant>
        <vt:i4>1310768</vt:i4>
      </vt:variant>
      <vt:variant>
        <vt:i4>62</vt:i4>
      </vt:variant>
      <vt:variant>
        <vt:i4>0</vt:i4>
      </vt:variant>
      <vt:variant>
        <vt:i4>5</vt:i4>
      </vt:variant>
      <vt:variant>
        <vt:lpwstr/>
      </vt:variant>
      <vt:variant>
        <vt:lpwstr>_Toc51316506</vt:lpwstr>
      </vt:variant>
      <vt:variant>
        <vt:i4>1507376</vt:i4>
      </vt:variant>
      <vt:variant>
        <vt:i4>56</vt:i4>
      </vt:variant>
      <vt:variant>
        <vt:i4>0</vt:i4>
      </vt:variant>
      <vt:variant>
        <vt:i4>5</vt:i4>
      </vt:variant>
      <vt:variant>
        <vt:lpwstr/>
      </vt:variant>
      <vt:variant>
        <vt:lpwstr>_Toc51316505</vt:lpwstr>
      </vt:variant>
      <vt:variant>
        <vt:i4>1441840</vt:i4>
      </vt:variant>
      <vt:variant>
        <vt:i4>50</vt:i4>
      </vt:variant>
      <vt:variant>
        <vt:i4>0</vt:i4>
      </vt:variant>
      <vt:variant>
        <vt:i4>5</vt:i4>
      </vt:variant>
      <vt:variant>
        <vt:lpwstr/>
      </vt:variant>
      <vt:variant>
        <vt:lpwstr>_Toc51316504</vt:lpwstr>
      </vt:variant>
      <vt:variant>
        <vt:i4>1114160</vt:i4>
      </vt:variant>
      <vt:variant>
        <vt:i4>44</vt:i4>
      </vt:variant>
      <vt:variant>
        <vt:i4>0</vt:i4>
      </vt:variant>
      <vt:variant>
        <vt:i4>5</vt:i4>
      </vt:variant>
      <vt:variant>
        <vt:lpwstr/>
      </vt:variant>
      <vt:variant>
        <vt:lpwstr>_Toc51316503</vt:lpwstr>
      </vt:variant>
      <vt:variant>
        <vt:i4>1048624</vt:i4>
      </vt:variant>
      <vt:variant>
        <vt:i4>38</vt:i4>
      </vt:variant>
      <vt:variant>
        <vt:i4>0</vt:i4>
      </vt:variant>
      <vt:variant>
        <vt:i4>5</vt:i4>
      </vt:variant>
      <vt:variant>
        <vt:lpwstr/>
      </vt:variant>
      <vt:variant>
        <vt:lpwstr>_Toc51316502</vt:lpwstr>
      </vt:variant>
      <vt:variant>
        <vt:i4>1245232</vt:i4>
      </vt:variant>
      <vt:variant>
        <vt:i4>32</vt:i4>
      </vt:variant>
      <vt:variant>
        <vt:i4>0</vt:i4>
      </vt:variant>
      <vt:variant>
        <vt:i4>5</vt:i4>
      </vt:variant>
      <vt:variant>
        <vt:lpwstr/>
      </vt:variant>
      <vt:variant>
        <vt:lpwstr>_Toc51316501</vt:lpwstr>
      </vt:variant>
      <vt:variant>
        <vt:i4>1179696</vt:i4>
      </vt:variant>
      <vt:variant>
        <vt:i4>26</vt:i4>
      </vt:variant>
      <vt:variant>
        <vt:i4>0</vt:i4>
      </vt:variant>
      <vt:variant>
        <vt:i4>5</vt:i4>
      </vt:variant>
      <vt:variant>
        <vt:lpwstr/>
      </vt:variant>
      <vt:variant>
        <vt:lpwstr>_Toc51316500</vt:lpwstr>
      </vt:variant>
      <vt:variant>
        <vt:i4>1703993</vt:i4>
      </vt:variant>
      <vt:variant>
        <vt:i4>20</vt:i4>
      </vt:variant>
      <vt:variant>
        <vt:i4>0</vt:i4>
      </vt:variant>
      <vt:variant>
        <vt:i4>5</vt:i4>
      </vt:variant>
      <vt:variant>
        <vt:lpwstr/>
      </vt:variant>
      <vt:variant>
        <vt:lpwstr>_Toc51316499</vt:lpwstr>
      </vt:variant>
      <vt:variant>
        <vt:i4>1769529</vt:i4>
      </vt:variant>
      <vt:variant>
        <vt:i4>14</vt:i4>
      </vt:variant>
      <vt:variant>
        <vt:i4>0</vt:i4>
      </vt:variant>
      <vt:variant>
        <vt:i4>5</vt:i4>
      </vt:variant>
      <vt:variant>
        <vt:lpwstr/>
      </vt:variant>
      <vt:variant>
        <vt:lpwstr>_Toc51316498</vt:lpwstr>
      </vt:variant>
      <vt:variant>
        <vt:i4>1310777</vt:i4>
      </vt:variant>
      <vt:variant>
        <vt:i4>8</vt:i4>
      </vt:variant>
      <vt:variant>
        <vt:i4>0</vt:i4>
      </vt:variant>
      <vt:variant>
        <vt:i4>5</vt:i4>
      </vt:variant>
      <vt:variant>
        <vt:lpwstr/>
      </vt:variant>
      <vt:variant>
        <vt:lpwstr>_Toc51316497</vt:lpwstr>
      </vt:variant>
      <vt:variant>
        <vt:i4>1376313</vt:i4>
      </vt:variant>
      <vt:variant>
        <vt:i4>2</vt:i4>
      </vt:variant>
      <vt:variant>
        <vt:i4>0</vt:i4>
      </vt:variant>
      <vt:variant>
        <vt:i4>5</vt:i4>
      </vt:variant>
      <vt:variant>
        <vt:lpwstr/>
      </vt:variant>
      <vt:variant>
        <vt:lpwstr>_Toc51316496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2020-11-04T14:19:00Z</dcterms:created>
  <dcterms:modified xsi:type="dcterms:W3CDTF">2020-11-04T14:19:00Z</dcterms:modified>
</cp:coreProperties>
</file>