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15" w:rsidRPr="00453615" w:rsidRDefault="00453615" w:rsidP="00453615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УТВЕРЖДАЮ:</w:t>
      </w:r>
    </w:p>
    <w:p w:rsidR="00453615" w:rsidRPr="00453615" w:rsidRDefault="00453615" w:rsidP="00453615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  <w:proofErr w:type="gramStart"/>
      <w:r w:rsidRPr="0045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Грозненского</w:t>
      </w:r>
      <w:proofErr w:type="gramEnd"/>
    </w:p>
    <w:p w:rsidR="00453615" w:rsidRPr="00453615" w:rsidRDefault="00453615" w:rsidP="00453615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453615" w:rsidRPr="00453615" w:rsidRDefault="00453615" w:rsidP="00453615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615" w:rsidRPr="00453615" w:rsidRDefault="00453615" w:rsidP="00453615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 Р.И. Абазов</w:t>
      </w:r>
    </w:p>
    <w:p w:rsidR="00453615" w:rsidRPr="00453615" w:rsidRDefault="00453615" w:rsidP="00453615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615" w:rsidRPr="00453615" w:rsidRDefault="00453615" w:rsidP="00453615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«_____» _______________ 20_____г.</w:t>
      </w:r>
    </w:p>
    <w:p w:rsidR="00453615" w:rsidRPr="00453615" w:rsidRDefault="00453615" w:rsidP="004536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615" w:rsidRPr="00453615" w:rsidRDefault="00453615" w:rsidP="00453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615" w:rsidRPr="00453615" w:rsidRDefault="00453615" w:rsidP="004536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33500" cy="1647825"/>
            <wp:effectExtent l="0" t="0" r="0" b="9525"/>
            <wp:docPr id="2" name="Рисунок 2" descr="gror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ra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76" t="11348" r="5670" b="53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615" w:rsidRPr="00453615" w:rsidRDefault="00453615" w:rsidP="004536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615" w:rsidRPr="00453615" w:rsidRDefault="00453615" w:rsidP="00453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615" w:rsidRPr="00453615" w:rsidRDefault="00453615" w:rsidP="0045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72"/>
          <w:szCs w:val="72"/>
          <w:lang w:eastAsia="ru-RU"/>
        </w:rPr>
      </w:pPr>
      <w:r w:rsidRPr="00453615">
        <w:rPr>
          <w:rFonts w:ascii="Times New Roman" w:eastAsia="Times New Roman" w:hAnsi="Times New Roman" w:cs="Times New Roman"/>
          <w:b/>
          <w:color w:val="0000FF"/>
          <w:sz w:val="72"/>
          <w:szCs w:val="72"/>
          <w:lang w:eastAsia="ru-RU"/>
        </w:rPr>
        <w:t>ИНВЕСТИЦИОННЫЙ ПАСПОРТ</w:t>
      </w:r>
    </w:p>
    <w:p w:rsidR="00453615" w:rsidRPr="00453615" w:rsidRDefault="00453615" w:rsidP="0045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72"/>
          <w:szCs w:val="72"/>
          <w:lang w:eastAsia="ru-RU"/>
        </w:rPr>
      </w:pPr>
      <w:r w:rsidRPr="00453615">
        <w:rPr>
          <w:rFonts w:ascii="Times New Roman" w:eastAsia="Times New Roman" w:hAnsi="Times New Roman" w:cs="Times New Roman"/>
          <w:b/>
          <w:color w:val="0000FF"/>
          <w:sz w:val="72"/>
          <w:szCs w:val="72"/>
          <w:lang w:eastAsia="ru-RU"/>
        </w:rPr>
        <w:t>ГРОЗНЕНСКОГО МУНИЦИПАЛЬНОГО РАЙОНА</w:t>
      </w:r>
    </w:p>
    <w:p w:rsidR="00453615" w:rsidRPr="00453615" w:rsidRDefault="008A1673" w:rsidP="0045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72"/>
          <w:szCs w:val="72"/>
          <w:lang w:eastAsia="ru-RU"/>
        </w:rPr>
        <w:t>2021</w:t>
      </w:r>
      <w:r w:rsidR="00453615" w:rsidRPr="00453615">
        <w:rPr>
          <w:rFonts w:ascii="Times New Roman" w:eastAsia="Times New Roman" w:hAnsi="Times New Roman" w:cs="Times New Roman"/>
          <w:b/>
          <w:color w:val="0000FF"/>
          <w:sz w:val="72"/>
          <w:szCs w:val="72"/>
          <w:lang w:eastAsia="ru-RU"/>
        </w:rPr>
        <w:t xml:space="preserve"> г.</w:t>
      </w:r>
    </w:p>
    <w:p w:rsidR="00453615" w:rsidRPr="00453615" w:rsidRDefault="00453615" w:rsidP="004536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615" w:rsidRPr="00453615" w:rsidRDefault="00453615" w:rsidP="004536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615" w:rsidRPr="00453615" w:rsidRDefault="00453615" w:rsidP="004536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615" w:rsidRPr="00453615" w:rsidRDefault="00453615" w:rsidP="004536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615" w:rsidRPr="00453615" w:rsidRDefault="00453615" w:rsidP="004536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615" w:rsidRPr="00453615" w:rsidRDefault="00453615" w:rsidP="004536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615" w:rsidRPr="00453615" w:rsidRDefault="00453615" w:rsidP="004536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615" w:rsidRPr="00453615" w:rsidRDefault="00453615" w:rsidP="004536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615" w:rsidRPr="00453615" w:rsidRDefault="00453615" w:rsidP="00453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615" w:rsidRPr="00453615" w:rsidRDefault="00453615" w:rsidP="00453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615" w:rsidRPr="00453615" w:rsidRDefault="00453615" w:rsidP="00453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bookmark0"/>
      <w:r w:rsidRPr="00453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</w:t>
      </w:r>
      <w:bookmarkEnd w:id="0"/>
      <w:r w:rsidRPr="00453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Обращение главы администрации Грозненского муниципального района Чеченской Республики Р.И. </w:t>
      </w:r>
      <w:proofErr w:type="spellStart"/>
      <w:r w:rsidRPr="00453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Абазова</w:t>
      </w:r>
      <w:proofErr w:type="spellEnd"/>
    </w:p>
    <w:p w:rsidR="00453615" w:rsidRPr="00453615" w:rsidRDefault="00453615" w:rsidP="00453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615" w:rsidRPr="00453615" w:rsidRDefault="00453615" w:rsidP="004536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021205" cy="2695575"/>
            <wp:effectExtent l="0" t="0" r="0" b="9525"/>
            <wp:wrapTight wrapText="bothSides">
              <wp:wrapPolygon edited="0">
                <wp:start x="0" y="0"/>
                <wp:lineTo x="0" y="21524"/>
                <wp:lineTo x="21376" y="21524"/>
                <wp:lineTo x="21376" y="0"/>
                <wp:lineTo x="0" y="0"/>
              </wp:wrapPolygon>
            </wp:wrapTight>
            <wp:docPr id="3" name="Рисунок 3" descr="Rustam Abaz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stam Abazo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615" w:rsidRPr="00453615" w:rsidRDefault="00453615" w:rsidP="004536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Уважаемый инвестор!</w:t>
      </w:r>
    </w:p>
    <w:p w:rsidR="00453615" w:rsidRPr="00453615" w:rsidRDefault="00453615" w:rsidP="00453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Грозненский муниципальный район Чеченской Республики является одним из</w:t>
      </w:r>
      <w:r w:rsidRPr="00453615">
        <w:rPr>
          <w:rFonts w:ascii="Times New Roman" w:eastAsia="Calibri" w:hAnsi="Times New Roman" w:cs="Times New Roman"/>
          <w:sz w:val="28"/>
          <w:szCs w:val="28"/>
        </w:rPr>
        <w:t xml:space="preserve"> больших и потенциально богатым по природным ресурсам в Чеченской Республике. </w:t>
      </w: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Выгодное географическое расположение, красивейшая природа, трудолюбивые люди помогают нам сохранять статус инвестиционно-привлекательного района. </w:t>
      </w:r>
      <w:r w:rsidRPr="00453615">
        <w:rPr>
          <w:rFonts w:ascii="Times New Roman" w:eastAsia="Calibri" w:hAnsi="Times New Roman" w:cs="Times New Roman"/>
          <w:sz w:val="28"/>
          <w:szCs w:val="28"/>
        </w:rPr>
        <w:t xml:space="preserve">К очевидным преимуществам Грозненского муниципального района, также относится выгодное расположение вокруг столицы Чеченской Республики г. Грозный.  </w:t>
      </w:r>
    </w:p>
    <w:p w:rsidR="00453615" w:rsidRPr="00453615" w:rsidRDefault="00453615" w:rsidP="00453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Грозненского района богата полезными ископаемыми и главным ее богатством является нефть и газ. Основное месторождение сосредоточено на Терском хребте. </w:t>
      </w:r>
    </w:p>
    <w:p w:rsidR="00453615" w:rsidRPr="00453615" w:rsidRDefault="00453615" w:rsidP="00453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Недра района богаты строительным материалом и сырьем для строительной индустрии – это глина и песок.</w:t>
      </w:r>
    </w:p>
    <w:p w:rsidR="00453615" w:rsidRPr="00453615" w:rsidRDefault="00453615" w:rsidP="00453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gram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ценным</w:t>
      </w:r>
      <w:proofErr w:type="gram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бальнеологическом отношении, отнесены месторождения термальных (70-92 градусов) сероводородных источников в ст. </w:t>
      </w:r>
      <w:proofErr w:type="spell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Горячеисточненская</w:t>
      </w:r>
      <w:proofErr w:type="spell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615" w:rsidRPr="00453615" w:rsidRDefault="00453615" w:rsidP="00453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615">
        <w:rPr>
          <w:rFonts w:ascii="Times New Roman" w:eastAsia="Calibri" w:hAnsi="Times New Roman" w:cs="Times New Roman"/>
          <w:sz w:val="28"/>
          <w:szCs w:val="28"/>
        </w:rPr>
        <w:t xml:space="preserve">Грозненский муниципальный район располагает свободными земельными участками, которые возможно использовать для целей реализации инвестиционных проектов. </w:t>
      </w:r>
    </w:p>
    <w:p w:rsidR="00453615" w:rsidRPr="00453615" w:rsidRDefault="00453615" w:rsidP="00453615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Район обладает значительными ресурсами и природными богатствами, но наше главное богатство - это люди</w:t>
      </w:r>
      <w:r w:rsidRPr="00453615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45361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полные идей и стремления сделать наш район ещё краше, привлекательнее.</w:t>
      </w:r>
    </w:p>
    <w:p w:rsidR="00453615" w:rsidRPr="00453615" w:rsidRDefault="00453615" w:rsidP="00453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заинтересованы и поддержим сотрудничество с партнерами в организации на территории района деятельности по всем направлениям инвестиционной деятельности. </w:t>
      </w:r>
      <w:r w:rsidRPr="00453615">
        <w:rPr>
          <w:rFonts w:ascii="Times New Roman" w:eastAsia="Calibri" w:hAnsi="Times New Roman" w:cs="Times New Roman"/>
          <w:sz w:val="28"/>
          <w:szCs w:val="28"/>
        </w:rPr>
        <w:t xml:space="preserve">Инвестирование в такие перспективные отрасли, как сельское хозяйство, добывающая промышленность, туризм, сферы оздоровительного отдыха и жилищного строительства не только оправдают инвестированные средства, но и позволят сделать прорывной </w:t>
      </w:r>
      <w:r w:rsidR="008A1673" w:rsidRPr="00453615">
        <w:rPr>
          <w:rFonts w:ascii="Times New Roman" w:eastAsia="Calibri" w:hAnsi="Times New Roman" w:cs="Times New Roman"/>
          <w:sz w:val="28"/>
          <w:szCs w:val="28"/>
        </w:rPr>
        <w:t>скачок</w:t>
      </w:r>
      <w:r w:rsidRPr="00453615">
        <w:rPr>
          <w:rFonts w:ascii="Times New Roman" w:eastAsia="Calibri" w:hAnsi="Times New Roman" w:cs="Times New Roman"/>
          <w:sz w:val="28"/>
          <w:szCs w:val="28"/>
        </w:rPr>
        <w:t xml:space="preserve"> в социально-экономическом развитии и качественном улучшении </w:t>
      </w: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благосостояния</w:t>
      </w:r>
      <w:r w:rsidRPr="00453615">
        <w:rPr>
          <w:rFonts w:ascii="Times New Roman" w:eastAsia="Calibri" w:hAnsi="Times New Roman" w:cs="Times New Roman"/>
          <w:sz w:val="28"/>
          <w:szCs w:val="28"/>
        </w:rPr>
        <w:t xml:space="preserve"> населения Грозненского муниципального района.</w:t>
      </w:r>
    </w:p>
    <w:p w:rsidR="00453615" w:rsidRPr="00453615" w:rsidRDefault="00453615" w:rsidP="00453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инвесторы, приглашаем Вас к долгосрочному и взаимовыгодному сотрудничеству! Администрация Грозненского муниципального района гарантирует потенциальным инвесторам создание оптимальных условий для успешного ведения бизнеса.</w:t>
      </w:r>
    </w:p>
    <w:p w:rsidR="00453615" w:rsidRPr="00453615" w:rsidRDefault="00453615" w:rsidP="0045361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53615" w:rsidRPr="00453615" w:rsidRDefault="00453615" w:rsidP="0045361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53615" w:rsidRPr="00453615" w:rsidRDefault="00453615" w:rsidP="00453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53615" w:rsidRPr="00453615" w:rsidRDefault="00453615" w:rsidP="0045361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 уважением,</w:t>
      </w:r>
    </w:p>
    <w:p w:rsidR="00453615" w:rsidRPr="00453615" w:rsidRDefault="00453615" w:rsidP="0045361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Глава</w:t>
      </w:r>
      <w:r w:rsidRPr="0045361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администрации</w:t>
      </w:r>
      <w:r w:rsidRPr="0045361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района</w:t>
      </w:r>
      <w:r w:rsidRPr="0045361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45361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                          </w:t>
      </w:r>
      <w:r w:rsidRPr="0045361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Р.</w:t>
      </w:r>
      <w:r w:rsidRPr="00453615">
        <w:rPr>
          <w:rFonts w:ascii="Times New Roman" w:eastAsia="Times New Roman" w:hAnsi="Times New Roman" w:cs="Times New Roman"/>
          <w:sz w:val="28"/>
          <w:szCs w:val="28"/>
          <w:lang w:eastAsia="x-none"/>
        </w:rPr>
        <w:t>И. Абазов</w:t>
      </w:r>
    </w:p>
    <w:p w:rsidR="00453615" w:rsidRPr="00453615" w:rsidRDefault="00453615" w:rsidP="004536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615" w:rsidRPr="00453615" w:rsidRDefault="00453615" w:rsidP="004536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bookmark1"/>
      <w:r w:rsidRPr="00453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</w:t>
      </w:r>
      <w:bookmarkStart w:id="2" w:name="bookmark2"/>
      <w:bookmarkEnd w:id="1"/>
      <w:r w:rsidRPr="00453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bookmarkEnd w:id="2"/>
      <w:r w:rsidRPr="00453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Описание экономического потенциала Грозненского муниципального района Чеченской Республики</w:t>
      </w:r>
    </w:p>
    <w:p w:rsidR="00453615" w:rsidRPr="00453615" w:rsidRDefault="00453615" w:rsidP="0045361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Географическая справка</w:t>
      </w:r>
    </w:p>
    <w:p w:rsidR="00453615" w:rsidRPr="00453615" w:rsidRDefault="00453615" w:rsidP="004536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615" w:rsidRPr="00453615" w:rsidRDefault="00453615" w:rsidP="00453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чрезвычайном съезде Советов 14-15 января 1934 года произошло объединение Чеченской и Ингушской автономных областей. Постановлением ВЦИК от 20.01.1934г. утверждено образование Чечено-Ингушской автономной области в составе Северокавказского края с центром в городе Грозном.</w:t>
      </w:r>
    </w:p>
    <w:p w:rsidR="00453615" w:rsidRPr="00453615" w:rsidRDefault="00453615" w:rsidP="00453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сведениях на 17.01.1934г. и по выборам в Местные Советы Чечено-Ингушской автономной области (1934-1935гг.) в области значится 16 районов и 217 сельских Советов.</w:t>
      </w:r>
    </w:p>
    <w:p w:rsidR="00453615" w:rsidRPr="00453615" w:rsidRDefault="00453615" w:rsidP="00453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ВЦИК от 01.08.1934г. Петропавловский район ликвидирован, в Чечено-Ингушской автономной области образован новый район – Грозненский с центром в </w:t>
      </w:r>
      <w:proofErr w:type="spell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розном</w:t>
      </w:r>
      <w:proofErr w:type="spell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615" w:rsidRPr="00453615" w:rsidRDefault="00453615" w:rsidP="00453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территорию Грозненского района вошли станицы: Петропавловская, Ильинская, </w:t>
      </w:r>
      <w:proofErr w:type="spell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Гороячеисточненская</w:t>
      </w:r>
      <w:proofErr w:type="spell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Первомайская; села: </w:t>
      </w:r>
      <w:proofErr w:type="spell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Старосунженское</w:t>
      </w:r>
      <w:proofErr w:type="spell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</w:t>
      </w:r>
      <w:proofErr w:type="spell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-Аул, </w:t>
      </w:r>
      <w:proofErr w:type="gram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</w:t>
      </w:r>
      <w:proofErr w:type="gram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Алды</w:t>
      </w:r>
      <w:proofErr w:type="spell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Алхан</w:t>
      </w:r>
      <w:proofErr w:type="spell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-Кала, Старый Юрт (</w:t>
      </w:r>
      <w:proofErr w:type="spell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Гудермесский</w:t>
      </w:r>
      <w:proofErr w:type="spell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 и колхоз Аргун.</w:t>
      </w:r>
    </w:p>
    <w:p w:rsidR="00453615" w:rsidRPr="00453615" w:rsidRDefault="00453615" w:rsidP="00453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Грозненский муниципальный район занимает центральное местоположение в республике.</w:t>
      </w:r>
    </w:p>
    <w:p w:rsidR="00453615" w:rsidRPr="00453615" w:rsidRDefault="00453615" w:rsidP="00453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вступления в силу с 1 января 2020 года Закона Чеченской Республики от 04 октября 2019 года №41-РЗ «О преобразовании, изменении границ отдельных муниципальных образований Чеченской Республики и внесении изменений в некоторые законодательные акты Чеченской республики» произошло изменение границ района, и теперь площадь территории, которую занимает район, составляет – 123,626 тыс. га или 1,23626 </w:t>
      </w:r>
      <w:proofErr w:type="spell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тыс.кв.км</w:t>
      </w:r>
      <w:proofErr w:type="spell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Протяженность района с севера на юг – 18 км, с запада на восток – 74 км</w:t>
      </w:r>
      <w:proofErr w:type="gram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севера на юго-восток – 30 км, с севера на юго-запад – 43 км. Центр Грозненского муниципального района находится в ст. </w:t>
      </w:r>
      <w:proofErr w:type="spell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Горячеисточненская</w:t>
      </w:r>
      <w:proofErr w:type="spell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615" w:rsidRPr="00453615" w:rsidRDefault="00453615" w:rsidP="00453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Грозненский муниципальный район граничит с Республикой Ингушетия, с городами Грозный и Аргун (от Юго-запада до севера, от севера до юго-востока «полумесяцем» вокруг г. Грозного, на юго-востоке с г. Аргун), на юго-западе с </w:t>
      </w:r>
      <w:proofErr w:type="spell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Урус-Мартановским</w:t>
      </w:r>
      <w:proofErr w:type="spell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Ачхой-Мартановским</w:t>
      </w:r>
      <w:proofErr w:type="spell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западе с </w:t>
      </w:r>
      <w:proofErr w:type="spell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Серноводским</w:t>
      </w:r>
      <w:proofErr w:type="spell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северо-западе с </w:t>
      </w:r>
      <w:proofErr w:type="spell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Надтеречным</w:t>
      </w:r>
      <w:proofErr w:type="spell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севере с Наурским, Шелковским и на востоке с </w:t>
      </w:r>
      <w:proofErr w:type="spell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Гудермесским</w:t>
      </w:r>
      <w:proofErr w:type="spell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районами.</w:t>
      </w:r>
      <w:proofErr w:type="gramEnd"/>
    </w:p>
    <w:p w:rsidR="00453615" w:rsidRPr="00453615" w:rsidRDefault="00453615" w:rsidP="0045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453615" w:rsidRPr="00453615" w:rsidRDefault="00453615" w:rsidP="0045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77000" cy="407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83" t="9830" r="12607" b="8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615" w:rsidRPr="00453615" w:rsidRDefault="00453615" w:rsidP="0045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53615" w:rsidRPr="00453615" w:rsidRDefault="00453615" w:rsidP="0045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53615" w:rsidRPr="00453615" w:rsidRDefault="00453615" w:rsidP="0045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53615" w:rsidRPr="00453615" w:rsidRDefault="00453615" w:rsidP="0045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615" w:rsidRPr="00453615" w:rsidRDefault="00453615" w:rsidP="004536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Рельеф Грозненского муниципального района</w:t>
      </w:r>
    </w:p>
    <w:p w:rsidR="00453615" w:rsidRPr="00453615" w:rsidRDefault="00453615" w:rsidP="0045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53615" w:rsidRPr="00453615" w:rsidRDefault="00453615" w:rsidP="00453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района расположены низкие антиклинальные хребты </w:t>
      </w:r>
      <w:proofErr w:type="spell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Терско</w:t>
      </w:r>
      <w:proofErr w:type="spell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-Сунженской возвышенности с синклинальной </w:t>
      </w:r>
      <w:proofErr w:type="spell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Алханчуртской</w:t>
      </w:r>
      <w:proofErr w:type="spell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долиной, Андреевской долиной, </w:t>
      </w:r>
      <w:proofErr w:type="spell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орографически</w:t>
      </w:r>
      <w:proofErr w:type="spell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изолированные </w:t>
      </w:r>
      <w:proofErr w:type="spell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Надтеречные</w:t>
      </w:r>
      <w:proofErr w:type="spell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равнины, долины рек Терек, </w:t>
      </w:r>
      <w:proofErr w:type="spell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Сунжа</w:t>
      </w:r>
      <w:proofErr w:type="spell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Аргун. </w:t>
      </w:r>
    </w:p>
    <w:p w:rsidR="00453615" w:rsidRPr="00453615" w:rsidRDefault="00453615" w:rsidP="00453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Северная часть Грозненского района представлена восточными окончаниями Надтеречной равнины и Терского хребта. Слабонаклоненная к северу Надтеречная равнина, включающая серию древних и современных террас р. Терек имеет высотные отметки от 170 м на юго-западе до 53,6 м на северо-востоке. Ширина равнины 5-10 км. </w:t>
      </w:r>
      <w:proofErr w:type="gram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юге равнина переходит в северные склоны Терского хребта, достигающего в пределах района высоты около 460 м (вершины Ястребиная, Хаян-Корт), круты (до 20 градусов) и изрезаны.</w:t>
      </w:r>
      <w:proofErr w:type="gram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Наибольшей изрезанностью отличается </w:t>
      </w:r>
      <w:proofErr w:type="spell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Брагунский</w:t>
      </w:r>
      <w:proofErr w:type="spell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хребет близ вершины </w:t>
      </w:r>
      <w:proofErr w:type="gram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Карах</w:t>
      </w:r>
      <w:proofErr w:type="gram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(336 м), где имеется множество балок и суходолов. Южные склоны Терского хребта также крутые (до 25 градусов), но короткие. Они расчленены балками, узкими у вершин и значительно расширяющимися книзу.</w:t>
      </w:r>
    </w:p>
    <w:p w:rsidR="00453615" w:rsidRPr="00453615" w:rsidRDefault="00453615" w:rsidP="00453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Расположенная еще южнее </w:t>
      </w:r>
      <w:proofErr w:type="spell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Алханчуртская</w:t>
      </w:r>
      <w:proofErr w:type="spell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долина имеет общий уклон на восток и расширяется до 9-10 км в этом направлении. Высота дна долины здесь в пределах 175-200 м. Поверхность ее слабоволнистая.</w:t>
      </w:r>
    </w:p>
    <w:p w:rsidR="00453615" w:rsidRPr="00453615" w:rsidRDefault="00453615" w:rsidP="00453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Сунженский хребет имеет волнисто-холмистый характер, с небольшими балками, котловинами и ложбинами. </w:t>
      </w:r>
    </w:p>
    <w:p w:rsidR="00453615" w:rsidRPr="00453615" w:rsidRDefault="00453615" w:rsidP="00453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Между северным крылом Сунженского хребта и его южным ответвлением – </w:t>
      </w:r>
      <w:proofErr w:type="spell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Ермоловским</w:t>
      </w:r>
      <w:proofErr w:type="spell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хребтом – находится плоское выровненное понижение – Андреевская долина.</w:t>
      </w:r>
    </w:p>
    <w:p w:rsidR="00453615" w:rsidRPr="00453615" w:rsidRDefault="00453615" w:rsidP="00453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рельеф района </w:t>
      </w:r>
      <w:proofErr w:type="spell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малорасчлененный</w:t>
      </w:r>
      <w:proofErr w:type="spell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; характеризуется широким развитием равнинных форм и небольшими перепадами абсолютных высот.</w:t>
      </w:r>
    </w:p>
    <w:p w:rsidR="00453615" w:rsidRPr="00453615" w:rsidRDefault="00453615" w:rsidP="0045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53615" w:rsidRPr="00453615" w:rsidRDefault="00453615" w:rsidP="004536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Геологическое строение и полезные ископаемые</w:t>
      </w:r>
    </w:p>
    <w:p w:rsidR="00453615" w:rsidRPr="00453615" w:rsidRDefault="00453615" w:rsidP="0045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53615" w:rsidRPr="00453615" w:rsidRDefault="00453615" w:rsidP="00453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геологическом отношении территория Грозненского района слагается породами четвертичной и неогеновой систем. Равнины и долины выполнены современными континентальными отложениями, хребты и возвышенности. На долинах рек Терека и </w:t>
      </w:r>
      <w:proofErr w:type="spell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Сунжи</w:t>
      </w:r>
      <w:proofErr w:type="spell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 представлены четвертичные лёссовидные суглинки желтоватой или светло-коричневой окраски.</w:t>
      </w:r>
    </w:p>
    <w:p w:rsidR="00453615" w:rsidRPr="00453615" w:rsidRDefault="00453615" w:rsidP="00453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Терский хребет сложен миоценовыми и плиоценовыми осадочными породами, представленными гипсоносными глинами, железистыми песчаниками, галечниками и конгломератами, прикрытыми сверху шлейфом лёссовидных карбонатных глин и суглинков. Наибольшая мощность лёссовидного шлейфа отмечена в нижних частях склонов и в </w:t>
      </w:r>
      <w:proofErr w:type="spell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Алханчуртской</w:t>
      </w:r>
      <w:proofErr w:type="spell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долине (20-30 м), а наименьшая на вершинах хребта.</w:t>
      </w:r>
    </w:p>
    <w:p w:rsidR="00453615" w:rsidRPr="00453615" w:rsidRDefault="00453615" w:rsidP="0045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53615" w:rsidRPr="00453615" w:rsidRDefault="00453615" w:rsidP="004536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2.4.Климат Грозненского муниципального района</w:t>
      </w:r>
    </w:p>
    <w:p w:rsidR="00453615" w:rsidRPr="00453615" w:rsidRDefault="00453615" w:rsidP="0045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53615" w:rsidRPr="00453615" w:rsidRDefault="00453615" w:rsidP="00453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Климат северной, центральной и южной части Грозненского района охарактеризуется данными метеостанций (или метеопоста): </w:t>
      </w:r>
      <w:proofErr w:type="spell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Горячеисточненская</w:t>
      </w:r>
      <w:proofErr w:type="spell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</w:t>
      </w:r>
      <w:proofErr w:type="gram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ыс</w:t>
      </w:r>
      <w:proofErr w:type="spell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. 150 м). Наиболее засушливый климат бывает на северном склоне Терского хребта, где выпадает за год 432 мм осадков. Максимум их приходится на весну и лето, минимум – на зиму. С подъемом к водоразделу хребта количество атмосферных осадков должно несколько возрасти.</w:t>
      </w:r>
    </w:p>
    <w:p w:rsidR="00453615" w:rsidRPr="00453615" w:rsidRDefault="00453615" w:rsidP="00453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Северная часть района имеет теплый климат и расположена между средними годовыми изотермами 11 и 10 градусов. В центральной части района, или в восточной части </w:t>
      </w:r>
      <w:proofErr w:type="spell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Алханчуртской</w:t>
      </w:r>
      <w:proofErr w:type="spell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долины, среднегодовое количество атмосферных осадков составляет 442 мм.</w:t>
      </w:r>
    </w:p>
    <w:p w:rsidR="00453615" w:rsidRPr="00453615" w:rsidRDefault="00453615" w:rsidP="00453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Среднегодовая температура воздуха 10,4 градусов. Самый холодный месяц январь (-4,0 градусов), самый теплый июль (23,8 градусов). Абсолютный минимум температуры воздуха достигает -33 градуса при среднем из месячных абсолютных минимумов -24 градуса. Летний максимум температуры составляет 42 градуса.</w:t>
      </w:r>
    </w:p>
    <w:p w:rsidR="00453615" w:rsidRPr="00453615" w:rsidRDefault="00453615" w:rsidP="0045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53615" w:rsidRPr="00453615" w:rsidRDefault="00453615" w:rsidP="004536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2.5.Гидрография Грозненского района</w:t>
      </w:r>
    </w:p>
    <w:p w:rsidR="00453615" w:rsidRPr="00453615" w:rsidRDefault="00453615" w:rsidP="0045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53615" w:rsidRPr="00453615" w:rsidRDefault="00453615" w:rsidP="004536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реки и их протяженности:  </w:t>
      </w:r>
    </w:p>
    <w:p w:rsidR="00453615" w:rsidRPr="00453615" w:rsidRDefault="00453615" w:rsidP="004536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Терек - 40 км</w:t>
      </w:r>
    </w:p>
    <w:p w:rsidR="00453615" w:rsidRPr="00453615" w:rsidRDefault="00453615" w:rsidP="004536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Сунжа</w:t>
      </w:r>
      <w:proofErr w:type="spell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- 48,3 км</w:t>
      </w:r>
    </w:p>
    <w:p w:rsidR="00453615" w:rsidRPr="00453615" w:rsidRDefault="00453615" w:rsidP="004536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Аргун - 6,5 км</w:t>
      </w:r>
    </w:p>
    <w:p w:rsidR="00453615" w:rsidRPr="00453615" w:rsidRDefault="00453615" w:rsidP="004536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Нефтянка - 12 км</w:t>
      </w:r>
    </w:p>
    <w:p w:rsidR="00453615" w:rsidRPr="00453615" w:rsidRDefault="00453615" w:rsidP="004536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Гордолинка</w:t>
      </w:r>
      <w:proofErr w:type="spell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- 14 км</w:t>
      </w:r>
    </w:p>
    <w:p w:rsidR="00453615" w:rsidRPr="00453615" w:rsidRDefault="00453615" w:rsidP="004536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Алхан-чуртский</w:t>
      </w:r>
      <w:proofErr w:type="spell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 - 72 км</w:t>
      </w:r>
    </w:p>
    <w:p w:rsidR="00453615" w:rsidRPr="00453615" w:rsidRDefault="00453615" w:rsidP="00453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615" w:rsidRPr="00453615" w:rsidRDefault="00453615" w:rsidP="004536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Грозненского Муниципального района находятся 9 водоемов:</w:t>
      </w:r>
    </w:p>
    <w:p w:rsidR="00453615" w:rsidRPr="00453615" w:rsidRDefault="00453615" w:rsidP="004536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Беркат</w:t>
      </w:r>
      <w:proofErr w:type="spell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-Юрт – 1</w:t>
      </w:r>
    </w:p>
    <w:p w:rsidR="00453615" w:rsidRPr="00453615" w:rsidRDefault="00453615" w:rsidP="004536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Петропавловская – 1</w:t>
      </w:r>
    </w:p>
    <w:p w:rsidR="00453615" w:rsidRPr="00453615" w:rsidRDefault="00453615" w:rsidP="004536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Толстой-Юрт – 2</w:t>
      </w:r>
    </w:p>
    <w:p w:rsidR="00453615" w:rsidRPr="00453615" w:rsidRDefault="00453615" w:rsidP="004536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Первомайская – 1</w:t>
      </w:r>
    </w:p>
    <w:p w:rsidR="00453615" w:rsidRPr="00453615" w:rsidRDefault="00453615" w:rsidP="004536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Керла</w:t>
      </w:r>
      <w:proofErr w:type="spell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-Юрт – 1</w:t>
      </w:r>
    </w:p>
    <w:p w:rsidR="00453615" w:rsidRPr="00453615" w:rsidRDefault="00453615" w:rsidP="004536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Нагорное – 1</w:t>
      </w:r>
    </w:p>
    <w:p w:rsidR="00453615" w:rsidRPr="00453615" w:rsidRDefault="00453615" w:rsidP="004536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Гунюшки</w:t>
      </w:r>
      <w:proofErr w:type="spell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</w:p>
    <w:p w:rsidR="00453615" w:rsidRPr="00453615" w:rsidRDefault="00453615" w:rsidP="004536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Побединское</w:t>
      </w:r>
      <w:proofErr w:type="spell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1;</w:t>
      </w:r>
    </w:p>
    <w:p w:rsidR="00453615" w:rsidRPr="00453615" w:rsidRDefault="00453615" w:rsidP="00453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615" w:rsidRPr="00453615" w:rsidRDefault="00453615" w:rsidP="004536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гидропоста</w:t>
      </w:r>
      <w:proofErr w:type="spell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Алханчуртском</w:t>
      </w:r>
      <w:proofErr w:type="spell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канале (ст. </w:t>
      </w:r>
      <w:proofErr w:type="gram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</w:t>
      </w:r>
      <w:proofErr w:type="gram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ст. Петропавловская,      с. </w:t>
      </w:r>
      <w:proofErr w:type="spell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Керла</w:t>
      </w:r>
      <w:proofErr w:type="spell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-Юрт, с. </w:t>
      </w:r>
      <w:proofErr w:type="spell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Гунюшки</w:t>
      </w:r>
      <w:proofErr w:type="spell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53615" w:rsidRPr="00453615" w:rsidRDefault="00453615" w:rsidP="00453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615" w:rsidRPr="00453615" w:rsidRDefault="00453615" w:rsidP="004536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2.6.Почвы Грозненского муниципального района</w:t>
      </w:r>
    </w:p>
    <w:p w:rsidR="00453615" w:rsidRPr="00453615" w:rsidRDefault="00453615" w:rsidP="0045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53615" w:rsidRPr="00453615" w:rsidRDefault="00453615" w:rsidP="00453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Почвенный покров Грозненского района представлен тремя подтипами чернозёмов, генетически близко стоящими к ним каштановыми и отчасти коричневыми почвами и лугово-чернозёмные почвы. </w:t>
      </w:r>
    </w:p>
    <w:p w:rsidR="00453615" w:rsidRPr="00453615" w:rsidRDefault="00453615" w:rsidP="00453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Каштановые карбонатные почвы занимают правобережные террасы Терека. Коричневые почвы в основном развиты на севере района, хотя небольшими ареалами обнаруживаются на западе и юго-западе района. Лугово-чернозёмные почвы значительно распространены на юго-востоке района.</w:t>
      </w:r>
    </w:p>
    <w:p w:rsidR="00453615" w:rsidRPr="00453615" w:rsidRDefault="00453615" w:rsidP="0045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53615" w:rsidRPr="00453615" w:rsidRDefault="00453615" w:rsidP="004536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2.7.Растительность </w:t>
      </w:r>
      <w:proofErr w:type="gramStart"/>
      <w:r w:rsidRPr="00453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Грозненского</w:t>
      </w:r>
      <w:proofErr w:type="gramEnd"/>
      <w:r w:rsidRPr="00453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  <w:proofErr w:type="spellStart"/>
      <w:r w:rsidRPr="00453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раойна</w:t>
      </w:r>
      <w:proofErr w:type="spellEnd"/>
    </w:p>
    <w:p w:rsidR="00453615" w:rsidRPr="00453615" w:rsidRDefault="00453615" w:rsidP="0045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53615" w:rsidRPr="00453615" w:rsidRDefault="00453615" w:rsidP="00453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характеру растительности территория района может быть отнесена к зоне равнинных степей (Надтеречная равнина и </w:t>
      </w:r>
      <w:proofErr w:type="spell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Алханчуртская</w:t>
      </w:r>
      <w:proofErr w:type="spell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долина), степей фрагментами </w:t>
      </w:r>
      <w:proofErr w:type="spell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шибляка</w:t>
      </w:r>
      <w:proofErr w:type="spell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балкам </w:t>
      </w:r>
      <w:proofErr w:type="spell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байрачных</w:t>
      </w:r>
      <w:proofErr w:type="spell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</w:t>
      </w:r>
      <w:proofErr w:type="spell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(Терский и Сунженский хребты) и к зоне вторичных разнотравно-злаковых и луговых степей.</w:t>
      </w:r>
    </w:p>
    <w:p w:rsidR="00453615" w:rsidRPr="00453615" w:rsidRDefault="00453615" w:rsidP="00453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часть территории района покрыта полынно-</w:t>
      </w:r>
      <w:proofErr w:type="spell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бородачевыми</w:t>
      </w:r>
      <w:proofErr w:type="spell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злаково-полынными, разнотравно-злаковыми степями, которые находятся на склонах и вершинах Терского и Сунженского хребтов.</w:t>
      </w:r>
      <w:proofErr w:type="gramEnd"/>
    </w:p>
    <w:p w:rsidR="00453615" w:rsidRPr="00453615" w:rsidRDefault="00453615" w:rsidP="004536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редких участках целинной степи встречаются люцерны, клевера, эспарцеты, </w:t>
      </w:r>
      <w:proofErr w:type="spell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невянка</w:t>
      </w:r>
      <w:proofErr w:type="spell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обыкновенная, </w:t>
      </w:r>
      <w:proofErr w:type="spell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овсянница</w:t>
      </w:r>
      <w:proofErr w:type="spell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луговая, трищетинник, тимофеевка степная, ковыли, типчак, тонконог, пион узколистный, василек </w:t>
      </w:r>
      <w:proofErr w:type="spell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ложнодонской</w:t>
      </w:r>
      <w:proofErr w:type="spell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proofErr w:type="gramEnd"/>
    </w:p>
    <w:p w:rsidR="00453615" w:rsidRPr="00453615" w:rsidRDefault="00453615" w:rsidP="00453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Брагунском</w:t>
      </w:r>
      <w:proofErr w:type="spell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хребте, как и на восточном окончании собственно Терского хребта сохранился </w:t>
      </w:r>
      <w:proofErr w:type="spell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палиурусовый</w:t>
      </w:r>
      <w:proofErr w:type="spell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шибляк</w:t>
      </w:r>
      <w:proofErr w:type="spell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фоне полынно-</w:t>
      </w:r>
      <w:proofErr w:type="spell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бородачевой</w:t>
      </w:r>
      <w:proofErr w:type="spell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степи. В составе </w:t>
      </w:r>
      <w:proofErr w:type="spell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шибляка</w:t>
      </w:r>
      <w:proofErr w:type="spell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отмечены</w:t>
      </w:r>
      <w:proofErr w:type="gram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христова колючка, боярышник мелколистный, шиповник и барбарис. </w:t>
      </w:r>
    </w:p>
    <w:p w:rsidR="00453615" w:rsidRPr="00453615" w:rsidRDefault="00453615" w:rsidP="0045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53615" w:rsidRPr="00453615" w:rsidRDefault="00453615" w:rsidP="004536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2.8.Животный мир Грозненского муниципального района</w:t>
      </w:r>
    </w:p>
    <w:p w:rsidR="00453615" w:rsidRPr="00453615" w:rsidRDefault="00453615" w:rsidP="004536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615" w:rsidRPr="00453615" w:rsidRDefault="00453615" w:rsidP="00453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животных, встречающихся на территории района: олень благородный, косуля европейская, кабан, волк, шакал, лисица, заяц-русак, белка, куропатка серая, </w:t>
      </w: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фазан.</w:t>
      </w:r>
      <w:proofErr w:type="gram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Встречаются также такие редкие исчезающие виды животных, как выдра кавказская, кот лесной, норка европейская, могильник, крот малый, змееяд, скопа, </w:t>
      </w:r>
      <w:proofErr w:type="gram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орлан-белохвост</w:t>
      </w:r>
      <w:proofErr w:type="gram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подорлик малый, казарка </w:t>
      </w:r>
      <w:proofErr w:type="spell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краснозобая</w:t>
      </w:r>
      <w:proofErr w:type="spell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тювик</w:t>
      </w:r>
      <w:proofErr w:type="spell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европейский, </w:t>
      </w:r>
      <w:proofErr w:type="spell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пискулька</w:t>
      </w:r>
      <w:proofErr w:type="spell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полоз закавказский.</w:t>
      </w:r>
    </w:p>
    <w:p w:rsidR="00453615" w:rsidRPr="00453615" w:rsidRDefault="00453615" w:rsidP="00453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615" w:rsidRPr="00453615" w:rsidRDefault="00453615" w:rsidP="00453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2.9.Территория</w:t>
      </w:r>
    </w:p>
    <w:p w:rsidR="00453615" w:rsidRPr="00453615" w:rsidRDefault="00453615" w:rsidP="00453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3615" w:rsidRPr="00453615" w:rsidRDefault="00453615" w:rsidP="00453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Всего – 123625,6 га:</w:t>
      </w:r>
    </w:p>
    <w:p w:rsidR="00453615" w:rsidRPr="00453615" w:rsidRDefault="00453615" w:rsidP="00453615">
      <w:pPr>
        <w:numPr>
          <w:ilvl w:val="0"/>
          <w:numId w:val="1"/>
        </w:numPr>
        <w:tabs>
          <w:tab w:val="clear" w:pos="360"/>
          <w:tab w:val="num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земли сельскохозяйственного назначения – 82333 (га);</w:t>
      </w:r>
    </w:p>
    <w:p w:rsidR="00453615" w:rsidRPr="00453615" w:rsidRDefault="00453615" w:rsidP="00453615">
      <w:pPr>
        <w:numPr>
          <w:ilvl w:val="0"/>
          <w:numId w:val="1"/>
        </w:numPr>
        <w:tabs>
          <w:tab w:val="clear" w:pos="360"/>
          <w:tab w:val="num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лесного фонда – 9482 (га);</w:t>
      </w:r>
    </w:p>
    <w:p w:rsidR="00453615" w:rsidRPr="00453615" w:rsidRDefault="00453615" w:rsidP="00453615">
      <w:pPr>
        <w:numPr>
          <w:ilvl w:val="0"/>
          <w:numId w:val="1"/>
        </w:numPr>
        <w:tabs>
          <w:tab w:val="clear" w:pos="360"/>
          <w:tab w:val="num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водного фонда – 776 (га);</w:t>
      </w:r>
    </w:p>
    <w:p w:rsidR="00453615" w:rsidRPr="00453615" w:rsidRDefault="00453615" w:rsidP="00453615">
      <w:pPr>
        <w:numPr>
          <w:ilvl w:val="0"/>
          <w:numId w:val="1"/>
        </w:numPr>
        <w:tabs>
          <w:tab w:val="clear" w:pos="360"/>
          <w:tab w:val="num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запаса – 3558,8 (га);</w:t>
      </w:r>
    </w:p>
    <w:p w:rsidR="00453615" w:rsidRPr="00453615" w:rsidRDefault="00453615" w:rsidP="00453615">
      <w:pPr>
        <w:numPr>
          <w:ilvl w:val="0"/>
          <w:numId w:val="1"/>
        </w:numPr>
        <w:tabs>
          <w:tab w:val="clear" w:pos="360"/>
          <w:tab w:val="num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поселений – 6304 (га);</w:t>
      </w:r>
    </w:p>
    <w:p w:rsidR="00453615" w:rsidRPr="00453615" w:rsidRDefault="00453615" w:rsidP="00453615">
      <w:pPr>
        <w:numPr>
          <w:ilvl w:val="0"/>
          <w:numId w:val="1"/>
        </w:numPr>
        <w:tabs>
          <w:tab w:val="clear" w:pos="360"/>
          <w:tab w:val="num" w:pos="0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промышленности, транспорта и иного назначения – 5370,1 (га),</w:t>
      </w:r>
    </w:p>
    <w:p w:rsidR="00453615" w:rsidRPr="00453615" w:rsidRDefault="00453615" w:rsidP="00453615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числе:</w:t>
      </w:r>
    </w:p>
    <w:p w:rsidR="00453615" w:rsidRPr="00453615" w:rsidRDefault="00453615" w:rsidP="00453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земли промышленности – 3406 (га),</w:t>
      </w:r>
    </w:p>
    <w:p w:rsidR="00453615" w:rsidRPr="00453615" w:rsidRDefault="00453615" w:rsidP="00453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земли энергетики – 1002 (га),</w:t>
      </w:r>
    </w:p>
    <w:p w:rsidR="00453615" w:rsidRPr="00453615" w:rsidRDefault="00453615" w:rsidP="00453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земли иного назначения – 818 (га),</w:t>
      </w:r>
    </w:p>
    <w:p w:rsidR="00453615" w:rsidRPr="00453615" w:rsidRDefault="00453615" w:rsidP="00453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земли связи – 24,4 (га),</w:t>
      </w:r>
    </w:p>
    <w:p w:rsidR="00453615" w:rsidRPr="00453615" w:rsidRDefault="00453615" w:rsidP="00453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земли транспорта – 119,7 (га);</w:t>
      </w:r>
    </w:p>
    <w:p w:rsidR="00453615" w:rsidRPr="00453615" w:rsidRDefault="00453615" w:rsidP="00453615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453615" w:rsidRPr="00453615" w:rsidRDefault="00453615" w:rsidP="00453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железные дороги – 45 (га),</w:t>
      </w:r>
    </w:p>
    <w:p w:rsidR="00453615" w:rsidRPr="00453615" w:rsidRDefault="00453615" w:rsidP="00453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автомобильные дороги – 46,7 (га),</w:t>
      </w:r>
    </w:p>
    <w:p w:rsidR="00453615" w:rsidRPr="00453615" w:rsidRDefault="00453615" w:rsidP="00453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трубопроводного – 28 (га);</w:t>
      </w:r>
    </w:p>
    <w:p w:rsidR="00453615" w:rsidRPr="00453615" w:rsidRDefault="00453615" w:rsidP="00453615">
      <w:pPr>
        <w:numPr>
          <w:ilvl w:val="0"/>
          <w:numId w:val="1"/>
        </w:numPr>
        <w:tabs>
          <w:tab w:val="clear" w:pos="360"/>
          <w:tab w:val="num" w:pos="0"/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земли, находящиеся под постройками – 3364,5 (га);</w:t>
      </w:r>
    </w:p>
    <w:p w:rsidR="00453615" w:rsidRPr="00453615" w:rsidRDefault="00453615" w:rsidP="00453615">
      <w:pPr>
        <w:numPr>
          <w:ilvl w:val="0"/>
          <w:numId w:val="1"/>
        </w:numPr>
        <w:tabs>
          <w:tab w:val="clear" w:pos="360"/>
          <w:tab w:val="num" w:pos="0"/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земли, находящиеся под дорогами – 6626,8 (га);</w:t>
      </w:r>
    </w:p>
    <w:p w:rsidR="00453615" w:rsidRPr="00453615" w:rsidRDefault="00453615" w:rsidP="00453615">
      <w:pPr>
        <w:numPr>
          <w:ilvl w:val="0"/>
          <w:numId w:val="1"/>
        </w:numPr>
        <w:tabs>
          <w:tab w:val="clear" w:pos="360"/>
          <w:tab w:val="num" w:pos="0"/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земли – 5447,4 (га);</w:t>
      </w:r>
    </w:p>
    <w:p w:rsidR="00453615" w:rsidRPr="00453615" w:rsidRDefault="00453615" w:rsidP="00453615">
      <w:pPr>
        <w:numPr>
          <w:ilvl w:val="0"/>
          <w:numId w:val="2"/>
        </w:numPr>
        <w:tabs>
          <w:tab w:val="clear" w:pos="360"/>
          <w:tab w:val="num" w:pos="0"/>
          <w:tab w:val="left" w:pos="1134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болота – 363 (га).</w:t>
      </w:r>
    </w:p>
    <w:p w:rsidR="00453615" w:rsidRPr="00453615" w:rsidRDefault="00453615" w:rsidP="004536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615" w:rsidRPr="00453615" w:rsidRDefault="00453615" w:rsidP="00453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Природно-климатические и экономические условия позволяют полностью обеспечить потребности населения муниципального образования сельскохозяйственной продукцией: зерном, овощами, фруктами, ягодами, животноводческими продуктами мясомолочного направления</w:t>
      </w:r>
      <w:r w:rsidRPr="004536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53615" w:rsidRPr="00453615" w:rsidRDefault="00453615" w:rsidP="00453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53615" w:rsidRPr="00453615" w:rsidRDefault="00453615" w:rsidP="00453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2.10.Административно-территориальное устройство и человеческий капитал</w:t>
      </w: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615" w:rsidRPr="00453615" w:rsidRDefault="00453615" w:rsidP="00453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615" w:rsidRPr="00453615" w:rsidRDefault="00453615" w:rsidP="00453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Центром муниципального образования является ст. </w:t>
      </w:r>
      <w:proofErr w:type="spell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Горячеисточненская</w:t>
      </w:r>
      <w:proofErr w:type="spell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3615" w:rsidRPr="00453615" w:rsidRDefault="00453615" w:rsidP="00453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территории муниципального образования составляет 123625,6 га.</w:t>
      </w:r>
    </w:p>
    <w:p w:rsidR="00453615" w:rsidRPr="00453615" w:rsidRDefault="00453615" w:rsidP="00453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населения муниципа</w:t>
      </w:r>
      <w:r w:rsidR="008A167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на 01.01.2021г. составляет 78 152</w:t>
      </w: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453615" w:rsidRPr="00453615" w:rsidRDefault="00453615" w:rsidP="00453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муниципального образования расположен в 20 км от регионального центра.</w:t>
      </w:r>
    </w:p>
    <w:p w:rsidR="00453615" w:rsidRPr="00453615" w:rsidRDefault="00453615" w:rsidP="00453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муниципального образования входит 15 сельских поселений.</w:t>
      </w:r>
    </w:p>
    <w:p w:rsidR="00453615" w:rsidRPr="00453615" w:rsidRDefault="00453615" w:rsidP="00453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53615" w:rsidRPr="00453615" w:rsidSect="008A1673">
          <w:pgSz w:w="11906" w:h="16838"/>
          <w:pgMar w:top="1135" w:right="707" w:bottom="851" w:left="992" w:header="709" w:footer="709" w:gutter="0"/>
          <w:cols w:space="720"/>
          <w:titlePg/>
          <w:docGrid w:linePitch="408"/>
        </w:sect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находится 27 населенных пунктов.</w:t>
      </w:r>
    </w:p>
    <w:p w:rsidR="00453615" w:rsidRPr="00453615" w:rsidRDefault="00453615" w:rsidP="004536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9"/>
        <w:gridCol w:w="3937"/>
        <w:gridCol w:w="1813"/>
        <w:gridCol w:w="1965"/>
        <w:gridCol w:w="1886"/>
      </w:tblGrid>
      <w:tr w:rsidR="008A1673" w:rsidRPr="008A1673" w:rsidTr="008A1673">
        <w:trPr>
          <w:trHeight w:val="435"/>
        </w:trPr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A1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A1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1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территории (кв. км)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населения (чел.)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Удалённость от г. Грозного</w:t>
            </w:r>
          </w:p>
        </w:tc>
      </w:tr>
      <w:tr w:rsidR="008A1673" w:rsidRPr="008A1673" w:rsidTr="008A1673">
        <w:trPr>
          <w:trHeight w:val="489"/>
        </w:trPr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73" w:rsidRPr="008A1673" w:rsidRDefault="008A1673" w:rsidP="008A1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73" w:rsidRPr="008A1673" w:rsidRDefault="008A1673" w:rsidP="008A1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673" w:rsidRPr="008A1673" w:rsidRDefault="008A1673" w:rsidP="008A1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673" w:rsidRPr="008A1673" w:rsidRDefault="008A1673" w:rsidP="008A1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673" w:rsidRPr="008A1673" w:rsidRDefault="008A1673" w:rsidP="008A1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1673" w:rsidRPr="008A1673" w:rsidTr="008A1673">
        <w:trPr>
          <w:trHeight w:val="348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Алхан-Калинское</w:t>
            </w:r>
            <w:proofErr w:type="spellEnd"/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с/поселение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6,96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12556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A1673" w:rsidRPr="008A1673" w:rsidTr="008A1673">
        <w:trPr>
          <w:trHeight w:val="3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Беркат-Юртовское</w:t>
            </w:r>
            <w:proofErr w:type="spellEnd"/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с/поселение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A1673" w:rsidRPr="008A1673" w:rsidTr="008A1673">
        <w:trPr>
          <w:trHeight w:val="102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Виноградовское</w:t>
            </w:r>
            <w:proofErr w:type="spellEnd"/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с/поселение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A1673" w:rsidRPr="008A1673" w:rsidTr="008A1673">
        <w:trPr>
          <w:trHeight w:val="253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Горячеисточненское</w:t>
            </w:r>
            <w:proofErr w:type="spellEnd"/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с/поселение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A1673" w:rsidRPr="008A1673" w:rsidTr="008A1673">
        <w:trPr>
          <w:trHeight w:val="3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Ильиновское</w:t>
            </w:r>
            <w:proofErr w:type="spellEnd"/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с/поселение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A1673" w:rsidRPr="008A1673" w:rsidTr="008A1673">
        <w:trPr>
          <w:trHeight w:val="34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Кень-Юртовское</w:t>
            </w:r>
            <w:proofErr w:type="spellEnd"/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с/поселение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2096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A1673" w:rsidRPr="008A1673" w:rsidTr="008A1673">
        <w:trPr>
          <w:trHeight w:val="278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с/поселение</w:t>
            </w:r>
            <w:proofErr w:type="gram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A1673" w:rsidRPr="008A1673" w:rsidTr="008A1673">
        <w:trPr>
          <w:trHeight w:val="3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Октябрьское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A1673" w:rsidRPr="008A1673" w:rsidTr="008A1673">
        <w:trPr>
          <w:trHeight w:val="228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Красностепновское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A1673" w:rsidRPr="008A1673" w:rsidTr="008A1673">
        <w:trPr>
          <w:trHeight w:val="3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Первомайское с/поселение</w:t>
            </w:r>
            <w:proofErr w:type="gram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A1673" w:rsidRPr="008A1673" w:rsidTr="008A1673">
        <w:trPr>
          <w:trHeight w:val="313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Петропавловское с/поселение</w:t>
            </w:r>
            <w:proofErr w:type="gram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A1673" w:rsidRPr="008A1673" w:rsidTr="008A1673">
        <w:trPr>
          <w:trHeight w:val="3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Побединское</w:t>
            </w:r>
            <w:proofErr w:type="spellEnd"/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с/поселение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10,26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8A1673" w:rsidRPr="008A1673" w:rsidTr="008A1673">
        <w:trPr>
          <w:trHeight w:val="3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Побединское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8A1673" w:rsidRPr="008A1673" w:rsidTr="008A1673">
        <w:trPr>
          <w:trHeight w:val="3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Радужное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A1673" w:rsidRPr="008A1673" w:rsidTr="008A1673">
        <w:trPr>
          <w:trHeight w:val="3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Гунюшки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A1673" w:rsidRPr="008A1673" w:rsidTr="008A1673">
        <w:trPr>
          <w:trHeight w:val="3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Керла</w:t>
            </w:r>
            <w:proofErr w:type="spellEnd"/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-Юрт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8A1673" w:rsidRPr="008A1673" w:rsidTr="008A1673">
        <w:trPr>
          <w:trHeight w:val="3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Бартхой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8A1673" w:rsidRPr="008A1673" w:rsidTr="008A1673">
        <w:trPr>
          <w:trHeight w:val="3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Нагорное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A1673" w:rsidRPr="008A1673" w:rsidTr="008A1673">
        <w:trPr>
          <w:trHeight w:val="3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Долинский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1623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A1673" w:rsidRPr="008A1673" w:rsidTr="008A1673">
        <w:trPr>
          <w:trHeight w:val="3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Майский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8A1673" w:rsidRPr="008A1673" w:rsidTr="008A1673">
        <w:trPr>
          <w:trHeight w:val="31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Правобережненское</w:t>
            </w:r>
            <w:proofErr w:type="spellEnd"/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с/поселение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8A1673" w:rsidRPr="008A1673" w:rsidTr="008A1673">
        <w:trPr>
          <w:trHeight w:val="29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Правобережное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8A1673" w:rsidRPr="008A1673" w:rsidTr="008A1673">
        <w:trPr>
          <w:trHeight w:val="3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Газгородок</w:t>
            </w:r>
            <w:proofErr w:type="spell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A1673" w:rsidRPr="008A1673" w:rsidTr="008A1673">
        <w:trPr>
          <w:trHeight w:val="3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Пролетарское с/поселение</w:t>
            </w:r>
            <w:proofErr w:type="gram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4,99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A1673" w:rsidRPr="008A1673" w:rsidTr="008A1673">
        <w:trPr>
          <w:trHeight w:val="3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Пролетарское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2071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A1673" w:rsidRPr="008A1673" w:rsidTr="008A1673">
        <w:trPr>
          <w:trHeight w:val="3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Садовое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3639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A1673" w:rsidRPr="008A1673" w:rsidTr="008A1673">
        <w:trPr>
          <w:trHeight w:val="3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Дружба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8A1673" w:rsidRPr="008A1673" w:rsidTr="008A1673">
        <w:trPr>
          <w:trHeight w:val="3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Терское с/поселение</w:t>
            </w:r>
            <w:proofErr w:type="gramEnd"/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8A1673" w:rsidRPr="008A1673" w:rsidTr="008A1673">
        <w:trPr>
          <w:trHeight w:val="236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Толстой-</w:t>
            </w:r>
            <w:proofErr w:type="spellStart"/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Юртовское</w:t>
            </w:r>
            <w:proofErr w:type="spellEnd"/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с/поселение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10,66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9808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A1673" w:rsidRPr="008A1673" w:rsidTr="008A1673">
        <w:trPr>
          <w:trHeight w:val="3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Толстой-Юрт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10,53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9612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A1673" w:rsidRPr="008A1673" w:rsidTr="008A1673">
        <w:trPr>
          <w:trHeight w:val="30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Набережный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8A1673" w:rsidRPr="008A1673" w:rsidTr="008A1673">
        <w:trPr>
          <w:trHeight w:val="347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Центора-Юртовское</w:t>
            </w:r>
            <w:proofErr w:type="spellEnd"/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с/поселение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3404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A1673" w:rsidRPr="008A1673" w:rsidTr="008A1673">
        <w:trPr>
          <w:trHeight w:val="347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63,04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78152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A1673" w:rsidRPr="008A1673" w:rsidRDefault="008A1673" w:rsidP="008A1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3615" w:rsidRPr="00453615" w:rsidRDefault="00453615" w:rsidP="00453615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615" w:rsidRPr="00453615" w:rsidRDefault="00453615" w:rsidP="0045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</w:pPr>
      <w:r w:rsidRPr="00453615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>Демографические показатели</w:t>
      </w:r>
    </w:p>
    <w:p w:rsidR="00453615" w:rsidRPr="00453615" w:rsidRDefault="00453615" w:rsidP="00453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</w:pPr>
      <w:r w:rsidRPr="00453615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>Динамика роста населения муниципального образования по годам:</w:t>
      </w:r>
    </w:p>
    <w:p w:rsidR="00453615" w:rsidRPr="00453615" w:rsidRDefault="00453615" w:rsidP="00453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850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453615" w:rsidRPr="00453615" w:rsidTr="008A1673">
        <w:trPr>
          <w:trHeight w:val="473"/>
          <w:jc w:val="center"/>
        </w:trPr>
        <w:tc>
          <w:tcPr>
            <w:tcW w:w="1418" w:type="dxa"/>
          </w:tcPr>
          <w:p w:rsidR="00453615" w:rsidRPr="00453615" w:rsidRDefault="00453615" w:rsidP="0045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851" w:type="dxa"/>
          </w:tcPr>
          <w:p w:rsidR="00453615" w:rsidRPr="00453615" w:rsidRDefault="00453615" w:rsidP="004536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</w:tcPr>
          <w:p w:rsidR="00453615" w:rsidRPr="00453615" w:rsidRDefault="00453615" w:rsidP="004536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1" w:type="dxa"/>
          </w:tcPr>
          <w:p w:rsidR="00453615" w:rsidRPr="00453615" w:rsidRDefault="00453615" w:rsidP="004536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1" w:type="dxa"/>
          </w:tcPr>
          <w:p w:rsidR="00453615" w:rsidRPr="00453615" w:rsidRDefault="00453615" w:rsidP="004536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0" w:type="dxa"/>
          </w:tcPr>
          <w:p w:rsidR="00453615" w:rsidRPr="00453615" w:rsidRDefault="00453615" w:rsidP="004536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</w:tcPr>
          <w:p w:rsidR="00453615" w:rsidRPr="00453615" w:rsidRDefault="00453615" w:rsidP="004536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</w:tcPr>
          <w:p w:rsidR="00453615" w:rsidRPr="00453615" w:rsidRDefault="00453615" w:rsidP="0045361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</w:tcPr>
          <w:p w:rsidR="00453615" w:rsidRPr="00453615" w:rsidRDefault="00453615" w:rsidP="0045361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</w:tcPr>
          <w:p w:rsidR="00453615" w:rsidRPr="00453615" w:rsidRDefault="00453615" w:rsidP="0045361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</w:tcPr>
          <w:p w:rsidR="00453615" w:rsidRPr="00453615" w:rsidRDefault="00453615" w:rsidP="0045361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453615" w:rsidRPr="00453615" w:rsidTr="008A1673">
        <w:trPr>
          <w:trHeight w:val="718"/>
          <w:jc w:val="center"/>
        </w:trPr>
        <w:tc>
          <w:tcPr>
            <w:tcW w:w="1418" w:type="dxa"/>
          </w:tcPr>
          <w:p w:rsidR="00453615" w:rsidRPr="00453615" w:rsidRDefault="00453615" w:rsidP="00453615">
            <w:pPr>
              <w:spacing w:after="0" w:line="240" w:lineRule="auto"/>
              <w:ind w:left="3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Числен-</w:t>
            </w:r>
            <w:proofErr w:type="spellStart"/>
            <w:r w:rsidRPr="0045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ность</w:t>
            </w:r>
            <w:proofErr w:type="spellEnd"/>
            <w:r w:rsidRPr="0045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45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.ч</w:t>
            </w:r>
            <w:proofErr w:type="gramEnd"/>
            <w:r w:rsidRPr="0045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</w:t>
            </w:r>
            <w:proofErr w:type="spellEnd"/>
            <w:r w:rsidRPr="0045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vAlign w:val="center"/>
          </w:tcPr>
          <w:p w:rsidR="00453615" w:rsidRPr="00453615" w:rsidRDefault="00453615" w:rsidP="00453615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453615" w:rsidRPr="00453615" w:rsidRDefault="00453615" w:rsidP="00453615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453615" w:rsidRPr="00453615" w:rsidRDefault="00453615" w:rsidP="00453615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453615" w:rsidRPr="00453615" w:rsidRDefault="00453615" w:rsidP="00453615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453615" w:rsidRPr="00453615" w:rsidRDefault="00453615" w:rsidP="00453615">
            <w:pPr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453615" w:rsidRPr="00453615" w:rsidRDefault="00453615" w:rsidP="0045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128,9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453615" w:rsidRPr="00453615" w:rsidRDefault="00453615" w:rsidP="0045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453615" w:rsidRPr="00453615" w:rsidRDefault="00453615" w:rsidP="004536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453615" w:rsidRPr="00453615" w:rsidRDefault="00453615" w:rsidP="004536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850" w:type="dxa"/>
            <w:vAlign w:val="center"/>
          </w:tcPr>
          <w:p w:rsidR="00453615" w:rsidRPr="00453615" w:rsidRDefault="008A1673" w:rsidP="004536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</w:tr>
    </w:tbl>
    <w:p w:rsidR="00453615" w:rsidRPr="00453615" w:rsidRDefault="00453615" w:rsidP="004536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615" w:rsidRPr="00453615" w:rsidRDefault="00453615" w:rsidP="00453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Такое резкое понижение численности населения связанно с вступлением в силу с 01.01.2020 г. регионального закона от 4 октября 2019 года № 41-РЗ "О преобразовании изменении границ отдельных муниципальных образований ЧР и внесении изменений в некоторые законодательные акты".  В несколько районов Чеченской Республики  перешло 10 поселений Грозненского муниципального района.</w:t>
      </w:r>
    </w:p>
    <w:p w:rsidR="00453615" w:rsidRPr="00453615" w:rsidRDefault="00453615" w:rsidP="00453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453615" w:rsidRPr="00453615" w:rsidRDefault="00453615" w:rsidP="00453615">
      <w:pPr>
        <w:numPr>
          <w:ilvl w:val="12"/>
          <w:numId w:val="0"/>
        </w:numPr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2.11.Промышленность</w:t>
      </w:r>
    </w:p>
    <w:p w:rsidR="00453615" w:rsidRPr="00453615" w:rsidRDefault="00453615" w:rsidP="00453615">
      <w:pPr>
        <w:numPr>
          <w:ilvl w:val="12"/>
          <w:numId w:val="0"/>
        </w:numPr>
        <w:spacing w:after="0" w:line="360" w:lineRule="atLeast"/>
        <w:ind w:firstLine="3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Действующие промышленные предпр</w:t>
      </w:r>
      <w:r w:rsidR="008A1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иятия по состоянию на 01.01.2021</w:t>
      </w:r>
      <w:r w:rsidRPr="00453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453615" w:rsidRPr="00453615" w:rsidRDefault="00453615" w:rsidP="00453615">
      <w:pPr>
        <w:numPr>
          <w:ilvl w:val="12"/>
          <w:numId w:val="0"/>
        </w:numPr>
        <w:spacing w:after="0" w:line="360" w:lineRule="atLeast"/>
        <w:ind w:firstLine="39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53615" w:rsidRPr="00453615" w:rsidRDefault="00453615" w:rsidP="00453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Грозненском муниципальном р</w:t>
      </w:r>
      <w:r w:rsidR="008A1673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айоне по состоянию на 01.01.2021 г. осуществляет деятельность 1</w:t>
      </w: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</w:t>
      </w:r>
      <w:r w:rsidR="008A1673">
        <w:rPr>
          <w:rFonts w:ascii="Times New Roman" w:eastAsia="Times New Roman" w:hAnsi="Times New Roman" w:cs="Times New Roman"/>
          <w:sz w:val="28"/>
          <w:szCs w:val="28"/>
          <w:lang w:eastAsia="ru-RU"/>
        </w:rPr>
        <w:t>дприятие</w:t>
      </w: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промышленного вида деятельности.</w:t>
      </w:r>
    </w:p>
    <w:p w:rsidR="00453615" w:rsidRPr="00453615" w:rsidRDefault="00453615" w:rsidP="00453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- ГУП «</w:t>
      </w:r>
      <w:proofErr w:type="spell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Алхан-Калинский</w:t>
      </w:r>
      <w:proofErr w:type="spell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ДОК», специализирующийся на производстве строганного шпона</w:t>
      </w:r>
      <w:r w:rsidR="008A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доски обрезной. На 01.01.2021</w:t>
      </w: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на предприятии работают 16 чел.</w:t>
      </w:r>
    </w:p>
    <w:p w:rsidR="00453615" w:rsidRPr="00453615" w:rsidRDefault="00453615" w:rsidP="00453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615" w:rsidRPr="00453615" w:rsidRDefault="00453615" w:rsidP="00453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2.12.Сельское хозяйство</w:t>
      </w:r>
    </w:p>
    <w:p w:rsidR="00453615" w:rsidRPr="00453615" w:rsidRDefault="00453615" w:rsidP="00453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615" w:rsidRPr="00453615" w:rsidRDefault="00453615" w:rsidP="00453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сельскохозяйственных предприятий, организаций, хозяйств на территории Грозненского муниципального района</w:t>
      </w:r>
      <w:r w:rsidR="008A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01.01.2021</w:t>
      </w: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8A1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36</w:t>
      </w:r>
      <w:r w:rsidRPr="0045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ед</w:t>
      </w:r>
      <w:proofErr w:type="gramStart"/>
      <w:r w:rsidRPr="0045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453615" w:rsidRPr="00453615" w:rsidRDefault="00453615" w:rsidP="00453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сельскохозяйственных угодий Грозненского муниципального района составляет 82 966 га, из них площадь пашни – 60 240 га. в сельскохозяйственных предприятиях работает 450 чел</w:t>
      </w:r>
      <w:proofErr w:type="gramStart"/>
      <w:r w:rsidRPr="0045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453615" w:rsidRPr="00453615" w:rsidRDefault="008A1673" w:rsidP="00453615">
      <w:pPr>
        <w:tabs>
          <w:tab w:val="left" w:pos="172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</w:t>
      </w:r>
      <w:r w:rsidR="00453615" w:rsidRPr="0045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средняя урожайность зерновых по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льским хозяйствам составила 26</w:t>
      </w:r>
      <w:r w:rsidR="00453615" w:rsidRPr="0045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центнеров с гекта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ра. В целом район получил 112623</w:t>
      </w:r>
      <w:r w:rsidR="00453615" w:rsidRPr="0045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тонн зерна в бункерном весе.</w:t>
      </w:r>
    </w:p>
    <w:p w:rsidR="00453615" w:rsidRPr="00453615" w:rsidRDefault="00453615" w:rsidP="00453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615" w:rsidRPr="00453615" w:rsidRDefault="00453615" w:rsidP="00453615">
      <w:pPr>
        <w:spacing w:before="24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3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крупных с</w:t>
      </w:r>
      <w:r w:rsidRPr="00453615">
        <w:rPr>
          <w:rFonts w:ascii="Times New Roman" w:eastAsia="Calibri" w:hAnsi="Times New Roman" w:cs="Times New Roman"/>
          <w:b/>
          <w:sz w:val="28"/>
          <w:szCs w:val="28"/>
        </w:rPr>
        <w:t>ельскохозяйственных предприятиях: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2686"/>
        <w:gridCol w:w="2410"/>
        <w:gridCol w:w="982"/>
        <w:gridCol w:w="1427"/>
        <w:gridCol w:w="2268"/>
      </w:tblGrid>
      <w:tr w:rsidR="00453615" w:rsidRPr="00453615" w:rsidTr="008A1673">
        <w:trPr>
          <w:trHeight w:val="173"/>
        </w:trPr>
        <w:tc>
          <w:tcPr>
            <w:tcW w:w="717" w:type="dxa"/>
            <w:vAlign w:val="center"/>
          </w:tcPr>
          <w:p w:rsidR="00453615" w:rsidRPr="00453615" w:rsidRDefault="00453615" w:rsidP="0045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vAlign w:val="center"/>
          </w:tcPr>
          <w:p w:rsidR="00453615" w:rsidRPr="00453615" w:rsidRDefault="00453615" w:rsidP="0045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453615" w:rsidRPr="00453615" w:rsidRDefault="00453615" w:rsidP="0045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предприятий</w:t>
            </w:r>
          </w:p>
        </w:tc>
        <w:tc>
          <w:tcPr>
            <w:tcW w:w="2410" w:type="dxa"/>
            <w:vAlign w:val="center"/>
          </w:tcPr>
          <w:p w:rsidR="00453615" w:rsidRPr="00453615" w:rsidRDefault="00453615" w:rsidP="0045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Адрес/контактная информация</w:t>
            </w:r>
          </w:p>
        </w:tc>
        <w:tc>
          <w:tcPr>
            <w:tcW w:w="982" w:type="dxa"/>
            <w:vAlign w:val="center"/>
          </w:tcPr>
          <w:p w:rsidR="00453615" w:rsidRPr="00453615" w:rsidRDefault="00453615" w:rsidP="0045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рабочих мест</w:t>
            </w:r>
          </w:p>
        </w:tc>
        <w:tc>
          <w:tcPr>
            <w:tcW w:w="1427" w:type="dxa"/>
            <w:vAlign w:val="center"/>
          </w:tcPr>
          <w:p w:rsidR="00453615" w:rsidRPr="00453615" w:rsidRDefault="00453615" w:rsidP="0045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продукции</w:t>
            </w:r>
          </w:p>
        </w:tc>
        <w:tc>
          <w:tcPr>
            <w:tcW w:w="2268" w:type="dxa"/>
            <w:vAlign w:val="center"/>
          </w:tcPr>
          <w:p w:rsidR="00453615" w:rsidRPr="00453615" w:rsidRDefault="00453615" w:rsidP="0045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производства/</w:t>
            </w:r>
            <w:proofErr w:type="gramStart"/>
            <w:r w:rsidRPr="0045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Проектная</w:t>
            </w:r>
            <w:proofErr w:type="gramEnd"/>
          </w:p>
          <w:p w:rsidR="00453615" w:rsidRPr="00453615" w:rsidRDefault="00453615" w:rsidP="0045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мощность (тонн)</w:t>
            </w:r>
          </w:p>
        </w:tc>
      </w:tr>
      <w:tr w:rsidR="00453615" w:rsidRPr="00453615" w:rsidTr="008A1673">
        <w:trPr>
          <w:trHeight w:val="173"/>
        </w:trPr>
        <w:tc>
          <w:tcPr>
            <w:tcW w:w="717" w:type="dxa"/>
          </w:tcPr>
          <w:p w:rsidR="00453615" w:rsidRPr="00453615" w:rsidRDefault="00453615" w:rsidP="0045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</w:tcPr>
          <w:p w:rsidR="00453615" w:rsidRPr="00453615" w:rsidRDefault="00453615" w:rsidP="0045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453615" w:rsidRPr="00453615" w:rsidRDefault="00453615" w:rsidP="0045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2" w:type="dxa"/>
          </w:tcPr>
          <w:p w:rsidR="00453615" w:rsidRPr="00453615" w:rsidRDefault="00453615" w:rsidP="0045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7" w:type="dxa"/>
          </w:tcPr>
          <w:p w:rsidR="00453615" w:rsidRPr="00453615" w:rsidRDefault="00453615" w:rsidP="0045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453615" w:rsidRPr="00453615" w:rsidRDefault="00453615" w:rsidP="0045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453615" w:rsidRPr="00453615" w:rsidTr="008A1673">
        <w:trPr>
          <w:trHeight w:val="173"/>
        </w:trPr>
        <w:tc>
          <w:tcPr>
            <w:tcW w:w="717" w:type="dxa"/>
          </w:tcPr>
          <w:p w:rsidR="00453615" w:rsidRPr="00453615" w:rsidRDefault="00453615" w:rsidP="0045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3" w:type="dxa"/>
            <w:gridSpan w:val="5"/>
          </w:tcPr>
          <w:p w:rsidR="00453615" w:rsidRPr="00453615" w:rsidRDefault="00453615" w:rsidP="00453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453615" w:rsidRPr="00453615" w:rsidTr="008A1673">
        <w:trPr>
          <w:trHeight w:val="173"/>
        </w:trPr>
        <w:tc>
          <w:tcPr>
            <w:tcW w:w="717" w:type="dxa"/>
          </w:tcPr>
          <w:p w:rsidR="00453615" w:rsidRPr="00453615" w:rsidRDefault="00453615" w:rsidP="0045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6" w:type="dxa"/>
          </w:tcPr>
          <w:p w:rsidR="00453615" w:rsidRPr="00453615" w:rsidRDefault="00453615" w:rsidP="0045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«Агрофирма </w:t>
            </w:r>
            <w:proofErr w:type="spellStart"/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Бадимо</w:t>
            </w:r>
            <w:proofErr w:type="spellEnd"/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453615" w:rsidRPr="00453615" w:rsidRDefault="00453615" w:rsidP="0045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Кень</w:t>
            </w:r>
            <w:proofErr w:type="spellEnd"/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-Юрт, ул. Южная 39</w:t>
            </w:r>
          </w:p>
        </w:tc>
        <w:tc>
          <w:tcPr>
            <w:tcW w:w="982" w:type="dxa"/>
          </w:tcPr>
          <w:p w:rsidR="00453615" w:rsidRPr="00453615" w:rsidRDefault="00453615" w:rsidP="0045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7" w:type="dxa"/>
          </w:tcPr>
          <w:p w:rsidR="00453615" w:rsidRPr="00453615" w:rsidRDefault="00453615" w:rsidP="0045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2268" w:type="dxa"/>
          </w:tcPr>
          <w:p w:rsidR="00453615" w:rsidRPr="00453615" w:rsidRDefault="00453615" w:rsidP="0045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1661/5000</w:t>
            </w:r>
          </w:p>
        </w:tc>
      </w:tr>
      <w:tr w:rsidR="00453615" w:rsidRPr="00453615" w:rsidTr="008A1673">
        <w:trPr>
          <w:trHeight w:val="173"/>
        </w:trPr>
        <w:tc>
          <w:tcPr>
            <w:tcW w:w="717" w:type="dxa"/>
          </w:tcPr>
          <w:p w:rsidR="00453615" w:rsidRPr="00453615" w:rsidRDefault="00453615" w:rsidP="0045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6" w:type="dxa"/>
          </w:tcPr>
          <w:p w:rsidR="00453615" w:rsidRPr="00453615" w:rsidRDefault="00453615" w:rsidP="0045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</w:t>
            </w:r>
            <w:proofErr w:type="spellEnd"/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453615" w:rsidRPr="00453615" w:rsidRDefault="00453615" w:rsidP="0045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Терское</w:t>
            </w:r>
            <w:proofErr w:type="gramEnd"/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улицы</w:t>
            </w:r>
          </w:p>
        </w:tc>
        <w:tc>
          <w:tcPr>
            <w:tcW w:w="982" w:type="dxa"/>
          </w:tcPr>
          <w:p w:rsidR="00453615" w:rsidRPr="00453615" w:rsidRDefault="00453615" w:rsidP="0045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7" w:type="dxa"/>
          </w:tcPr>
          <w:p w:rsidR="00453615" w:rsidRPr="00453615" w:rsidRDefault="00453615" w:rsidP="0045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2268" w:type="dxa"/>
          </w:tcPr>
          <w:p w:rsidR="00453615" w:rsidRPr="00453615" w:rsidRDefault="00453615" w:rsidP="0045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3150/2800</w:t>
            </w:r>
          </w:p>
        </w:tc>
      </w:tr>
      <w:tr w:rsidR="00453615" w:rsidRPr="00453615" w:rsidTr="008A1673">
        <w:trPr>
          <w:trHeight w:val="721"/>
        </w:trPr>
        <w:tc>
          <w:tcPr>
            <w:tcW w:w="717" w:type="dxa"/>
          </w:tcPr>
          <w:p w:rsidR="00453615" w:rsidRPr="00453615" w:rsidRDefault="00453615" w:rsidP="0045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86" w:type="dxa"/>
          </w:tcPr>
          <w:p w:rsidR="00453615" w:rsidRPr="00453615" w:rsidRDefault="00453615" w:rsidP="0045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«Рассвет»</w:t>
            </w:r>
          </w:p>
        </w:tc>
        <w:tc>
          <w:tcPr>
            <w:tcW w:w="2410" w:type="dxa"/>
          </w:tcPr>
          <w:p w:rsidR="00453615" w:rsidRPr="00453615" w:rsidRDefault="00453615" w:rsidP="0045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Правобережное, ул. </w:t>
            </w:r>
            <w:proofErr w:type="spellStart"/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Гредерная</w:t>
            </w:r>
            <w:proofErr w:type="spellEnd"/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б/</w:t>
            </w:r>
            <w:proofErr w:type="gramStart"/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982" w:type="dxa"/>
          </w:tcPr>
          <w:p w:rsidR="00453615" w:rsidRPr="00453615" w:rsidRDefault="00453615" w:rsidP="0045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7" w:type="dxa"/>
          </w:tcPr>
          <w:p w:rsidR="00453615" w:rsidRPr="00453615" w:rsidRDefault="00453615" w:rsidP="0045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2268" w:type="dxa"/>
          </w:tcPr>
          <w:p w:rsidR="00453615" w:rsidRPr="00453615" w:rsidRDefault="00453615" w:rsidP="0045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1940/2000</w:t>
            </w:r>
          </w:p>
        </w:tc>
      </w:tr>
      <w:tr w:rsidR="00453615" w:rsidRPr="00453615" w:rsidTr="008A1673">
        <w:trPr>
          <w:trHeight w:val="729"/>
        </w:trPr>
        <w:tc>
          <w:tcPr>
            <w:tcW w:w="717" w:type="dxa"/>
          </w:tcPr>
          <w:p w:rsidR="00453615" w:rsidRPr="00453615" w:rsidRDefault="00453615" w:rsidP="0045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86" w:type="dxa"/>
          </w:tcPr>
          <w:p w:rsidR="00453615" w:rsidRPr="00453615" w:rsidRDefault="00453615" w:rsidP="0045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СПССК «Горец»</w:t>
            </w:r>
          </w:p>
        </w:tc>
        <w:tc>
          <w:tcPr>
            <w:tcW w:w="2410" w:type="dxa"/>
          </w:tcPr>
          <w:p w:rsidR="00453615" w:rsidRPr="00453615" w:rsidRDefault="00453615" w:rsidP="0045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Петропавловская, ул. Нагорная 1</w:t>
            </w:r>
          </w:p>
        </w:tc>
        <w:tc>
          <w:tcPr>
            <w:tcW w:w="982" w:type="dxa"/>
          </w:tcPr>
          <w:p w:rsidR="00453615" w:rsidRPr="00453615" w:rsidRDefault="00453615" w:rsidP="0045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7" w:type="dxa"/>
          </w:tcPr>
          <w:p w:rsidR="00453615" w:rsidRPr="00453615" w:rsidRDefault="00453615" w:rsidP="0045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2268" w:type="dxa"/>
          </w:tcPr>
          <w:p w:rsidR="00453615" w:rsidRPr="00453615" w:rsidRDefault="00453615" w:rsidP="0045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1478/-</w:t>
            </w:r>
          </w:p>
        </w:tc>
      </w:tr>
      <w:tr w:rsidR="00453615" w:rsidRPr="00453615" w:rsidTr="008A1673">
        <w:trPr>
          <w:trHeight w:val="597"/>
        </w:trPr>
        <w:tc>
          <w:tcPr>
            <w:tcW w:w="717" w:type="dxa"/>
          </w:tcPr>
          <w:p w:rsidR="00453615" w:rsidRPr="00453615" w:rsidRDefault="00453615" w:rsidP="0045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86" w:type="dxa"/>
          </w:tcPr>
          <w:p w:rsidR="00453615" w:rsidRPr="00453615" w:rsidRDefault="00453615" w:rsidP="0045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Ассиновский</w:t>
            </w:r>
            <w:proofErr w:type="spellEnd"/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агрокомбинат»</w:t>
            </w:r>
          </w:p>
        </w:tc>
        <w:tc>
          <w:tcPr>
            <w:tcW w:w="2410" w:type="dxa"/>
          </w:tcPr>
          <w:p w:rsidR="00453615" w:rsidRPr="00453615" w:rsidRDefault="00453615" w:rsidP="0045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Победенское</w:t>
            </w:r>
            <w:proofErr w:type="spellEnd"/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б/</w:t>
            </w:r>
            <w:proofErr w:type="gramStart"/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982" w:type="dxa"/>
          </w:tcPr>
          <w:p w:rsidR="00453615" w:rsidRPr="00453615" w:rsidRDefault="00453615" w:rsidP="0045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7" w:type="dxa"/>
          </w:tcPr>
          <w:p w:rsidR="00453615" w:rsidRPr="00453615" w:rsidRDefault="00453615" w:rsidP="0045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2268" w:type="dxa"/>
          </w:tcPr>
          <w:p w:rsidR="00453615" w:rsidRPr="00453615" w:rsidRDefault="00453615" w:rsidP="0045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360/-</w:t>
            </w:r>
          </w:p>
        </w:tc>
      </w:tr>
      <w:tr w:rsidR="00453615" w:rsidRPr="00453615" w:rsidTr="008A1673">
        <w:trPr>
          <w:trHeight w:val="619"/>
        </w:trPr>
        <w:tc>
          <w:tcPr>
            <w:tcW w:w="717" w:type="dxa"/>
          </w:tcPr>
          <w:p w:rsidR="00453615" w:rsidRPr="00453615" w:rsidRDefault="00453615" w:rsidP="0045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686" w:type="dxa"/>
          </w:tcPr>
          <w:p w:rsidR="00453615" w:rsidRPr="00453615" w:rsidRDefault="00453615" w:rsidP="0045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Елта</w:t>
            </w:r>
            <w:proofErr w:type="spellEnd"/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453615" w:rsidRPr="00453615" w:rsidRDefault="00453615" w:rsidP="0045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Октябрьское, ул. Дорожная, б/</w:t>
            </w:r>
            <w:proofErr w:type="gramStart"/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982" w:type="dxa"/>
          </w:tcPr>
          <w:p w:rsidR="00453615" w:rsidRPr="00453615" w:rsidRDefault="00453615" w:rsidP="0045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7" w:type="dxa"/>
          </w:tcPr>
          <w:p w:rsidR="00453615" w:rsidRPr="00453615" w:rsidRDefault="00453615" w:rsidP="0045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2268" w:type="dxa"/>
          </w:tcPr>
          <w:p w:rsidR="00453615" w:rsidRPr="00453615" w:rsidRDefault="00453615" w:rsidP="0045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5099/6000</w:t>
            </w:r>
          </w:p>
        </w:tc>
      </w:tr>
      <w:tr w:rsidR="00453615" w:rsidRPr="00453615" w:rsidTr="008A1673">
        <w:trPr>
          <w:trHeight w:val="431"/>
        </w:trPr>
        <w:tc>
          <w:tcPr>
            <w:tcW w:w="717" w:type="dxa"/>
          </w:tcPr>
          <w:p w:rsidR="00453615" w:rsidRPr="00453615" w:rsidRDefault="00453615" w:rsidP="0045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86" w:type="dxa"/>
          </w:tcPr>
          <w:p w:rsidR="00453615" w:rsidRPr="00453615" w:rsidRDefault="00453615" w:rsidP="0045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«Артёмовский Элеватор»</w:t>
            </w:r>
          </w:p>
        </w:tc>
        <w:tc>
          <w:tcPr>
            <w:tcW w:w="2410" w:type="dxa"/>
          </w:tcPr>
          <w:p w:rsidR="00453615" w:rsidRPr="00453615" w:rsidRDefault="00453615" w:rsidP="0045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Первомайская, ул. Кирова</w:t>
            </w:r>
            <w:r w:rsidR="0050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</w:t>
            </w:r>
          </w:p>
        </w:tc>
        <w:tc>
          <w:tcPr>
            <w:tcW w:w="982" w:type="dxa"/>
          </w:tcPr>
          <w:p w:rsidR="00453615" w:rsidRPr="00453615" w:rsidRDefault="00453615" w:rsidP="0045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7" w:type="dxa"/>
          </w:tcPr>
          <w:p w:rsidR="00453615" w:rsidRPr="00453615" w:rsidRDefault="00453615" w:rsidP="0045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2268" w:type="dxa"/>
          </w:tcPr>
          <w:p w:rsidR="00453615" w:rsidRPr="00453615" w:rsidRDefault="00453615" w:rsidP="0045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2777</w:t>
            </w:r>
          </w:p>
        </w:tc>
      </w:tr>
      <w:tr w:rsidR="008812E5" w:rsidRPr="00453615" w:rsidTr="008A1673">
        <w:trPr>
          <w:trHeight w:val="431"/>
        </w:trPr>
        <w:tc>
          <w:tcPr>
            <w:tcW w:w="717" w:type="dxa"/>
          </w:tcPr>
          <w:p w:rsidR="008812E5" w:rsidRPr="00453615" w:rsidRDefault="008812E5" w:rsidP="0045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86" w:type="dxa"/>
          </w:tcPr>
          <w:p w:rsidR="008812E5" w:rsidRPr="00453615" w:rsidRDefault="008812E5" w:rsidP="0045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«Беркут Агро»</w:t>
            </w:r>
          </w:p>
        </w:tc>
        <w:tc>
          <w:tcPr>
            <w:tcW w:w="2410" w:type="dxa"/>
          </w:tcPr>
          <w:p w:rsidR="008812E5" w:rsidRPr="00453615" w:rsidRDefault="008812E5" w:rsidP="0045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станица </w:t>
            </w:r>
            <w:proofErr w:type="spellStart"/>
            <w:r w:rsidRPr="0088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Горячеисто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81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2" w:type="dxa"/>
          </w:tcPr>
          <w:p w:rsidR="008812E5" w:rsidRPr="00453615" w:rsidRDefault="008812E5" w:rsidP="0045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7" w:type="dxa"/>
          </w:tcPr>
          <w:p w:rsidR="008812E5" w:rsidRPr="00453615" w:rsidRDefault="008812E5" w:rsidP="0054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зерновые</w:t>
            </w:r>
          </w:p>
        </w:tc>
        <w:tc>
          <w:tcPr>
            <w:tcW w:w="2268" w:type="dxa"/>
          </w:tcPr>
          <w:p w:rsidR="008812E5" w:rsidRPr="00453615" w:rsidRDefault="008812E5" w:rsidP="00543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150/2800</w:t>
            </w:r>
          </w:p>
        </w:tc>
      </w:tr>
      <w:tr w:rsidR="00505573" w:rsidRPr="00453615" w:rsidTr="008A1673">
        <w:trPr>
          <w:trHeight w:val="431"/>
        </w:trPr>
        <w:tc>
          <w:tcPr>
            <w:tcW w:w="717" w:type="dxa"/>
          </w:tcPr>
          <w:p w:rsidR="00505573" w:rsidRPr="00453615" w:rsidRDefault="008812E5" w:rsidP="0045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86" w:type="dxa"/>
          </w:tcPr>
          <w:p w:rsidR="00505573" w:rsidRPr="00453615" w:rsidRDefault="00505573" w:rsidP="0045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Агрофирма «Луч 15»</w:t>
            </w:r>
          </w:p>
        </w:tc>
        <w:tc>
          <w:tcPr>
            <w:tcW w:w="2410" w:type="dxa"/>
          </w:tcPr>
          <w:p w:rsidR="00505573" w:rsidRPr="00453615" w:rsidRDefault="00505573" w:rsidP="0045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Грозный, </w:t>
            </w:r>
            <w:r w:rsidRPr="0050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-Хаджи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0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82" w:type="dxa"/>
          </w:tcPr>
          <w:p w:rsidR="00505573" w:rsidRPr="00453615" w:rsidRDefault="00505573" w:rsidP="0045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7" w:type="dxa"/>
          </w:tcPr>
          <w:p w:rsidR="00505573" w:rsidRPr="00453615" w:rsidRDefault="00505573" w:rsidP="0045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плодовые</w:t>
            </w:r>
          </w:p>
        </w:tc>
        <w:tc>
          <w:tcPr>
            <w:tcW w:w="2268" w:type="dxa"/>
          </w:tcPr>
          <w:p w:rsidR="00505573" w:rsidRPr="00453615" w:rsidRDefault="00505573" w:rsidP="00453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3615" w:rsidRPr="00453615" w:rsidRDefault="00453615" w:rsidP="00453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615" w:rsidRPr="00453615" w:rsidRDefault="00453615" w:rsidP="00453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615" w:rsidRPr="00453615" w:rsidRDefault="00453615" w:rsidP="00453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3.Инвестиции</w:t>
      </w:r>
    </w:p>
    <w:p w:rsidR="00453615" w:rsidRPr="00453615" w:rsidRDefault="00453615" w:rsidP="00453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3.1.Инвестиционная политика в районе</w:t>
      </w:r>
    </w:p>
    <w:p w:rsidR="00453615" w:rsidRPr="00453615" w:rsidRDefault="00453615" w:rsidP="004536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целях улучшения инвестиционной привлекательности и устранению нормативно-правовых, административных и организационных барьеров, в Грозненском муниципальном районе проводится значительная работа, а именно</w:t>
      </w: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3615" w:rsidRPr="00453615" w:rsidRDefault="00453615" w:rsidP="00453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1) функционирует рабочая группа по снижению административных барьеров в отношениях субъектов малого и среднего предпринимательства, расположенных на территории района;</w:t>
      </w:r>
    </w:p>
    <w:p w:rsidR="00453615" w:rsidRPr="00453615" w:rsidRDefault="00453615" w:rsidP="00453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2) функционирует Инвестиционный совет при главе администрации Грозненского муниципального района</w:t>
      </w:r>
    </w:p>
    <w:p w:rsidR="00453615" w:rsidRPr="00453615" w:rsidRDefault="00453615" w:rsidP="00453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3) функционирует Общественный совет предпринимателей при главе администрации Грозненского муниципального района;</w:t>
      </w:r>
    </w:p>
    <w:p w:rsidR="00453615" w:rsidRPr="00453615" w:rsidRDefault="00453615" w:rsidP="00453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разработаны следующие информационные инструменты для инвесторов:</w:t>
      </w:r>
    </w:p>
    <w:p w:rsidR="00453615" w:rsidRPr="00453615" w:rsidRDefault="00453615" w:rsidP="00453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инвестиционный паспорт района;</w:t>
      </w:r>
    </w:p>
    <w:p w:rsidR="00453615" w:rsidRPr="00453615" w:rsidRDefault="00453615" w:rsidP="00453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официальном сайте в информационно-телекоммуникационной сети «Интернет» создан раздел «Инвестиции»;</w:t>
      </w:r>
    </w:p>
    <w:p w:rsidR="00453615" w:rsidRPr="00453615" w:rsidRDefault="00453615" w:rsidP="00453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ведется реестр инвестиционных площадок для возможного использования при реализации инвестиционных проектов;</w:t>
      </w:r>
    </w:p>
    <w:p w:rsidR="00453615" w:rsidRPr="00453615" w:rsidRDefault="00453615" w:rsidP="00453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внедрены в Грозненском муниципальном районе стандарты (практики) из атласа АНО «Агентства стратегических инициатив по продвижению новых проектов»</w:t>
      </w:r>
    </w:p>
    <w:p w:rsidR="00453615" w:rsidRPr="00453615" w:rsidRDefault="00453615" w:rsidP="004536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индивидуальная работа с инвесторами ведется на системной основе, с полным сопровождением всего инвестиционного процесса;</w:t>
      </w:r>
    </w:p>
    <w:p w:rsidR="00453615" w:rsidRPr="00453615" w:rsidRDefault="00453615" w:rsidP="008812E5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615">
        <w:rPr>
          <w:rFonts w:ascii="Times New Roman" w:eastAsia="Calibri" w:hAnsi="Times New Roman" w:cs="Times New Roman"/>
          <w:sz w:val="28"/>
          <w:szCs w:val="28"/>
        </w:rPr>
        <w:t xml:space="preserve">утверждена процедура реализации проектов с использованием механизма </w:t>
      </w:r>
      <w:proofErr w:type="spellStart"/>
      <w:r w:rsidRPr="00453615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proofErr w:type="spellEnd"/>
      <w:r w:rsidRPr="00453615">
        <w:rPr>
          <w:rFonts w:ascii="Times New Roman" w:eastAsia="Calibri" w:hAnsi="Times New Roman" w:cs="Times New Roman"/>
          <w:sz w:val="28"/>
          <w:szCs w:val="28"/>
        </w:rPr>
        <w:t>-частного партнерства;</w:t>
      </w:r>
    </w:p>
    <w:p w:rsidR="00453615" w:rsidRPr="00453615" w:rsidRDefault="00453615" w:rsidP="008812E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615">
        <w:rPr>
          <w:rFonts w:ascii="Times New Roman" w:eastAsia="Calibri" w:hAnsi="Times New Roman" w:cs="Times New Roman"/>
          <w:sz w:val="28"/>
          <w:szCs w:val="28"/>
        </w:rPr>
        <w:t>разработана и утверждена Стратегия социально-экономического развития Грозненского муниципального района до 2025 года;</w:t>
      </w:r>
    </w:p>
    <w:p w:rsidR="00453615" w:rsidRPr="00453615" w:rsidRDefault="00453615" w:rsidP="008812E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615">
        <w:rPr>
          <w:rFonts w:ascii="Times New Roman" w:eastAsia="Calibri" w:hAnsi="Times New Roman" w:cs="Times New Roman"/>
          <w:sz w:val="28"/>
          <w:szCs w:val="28"/>
        </w:rPr>
        <w:t xml:space="preserve">на территории Грозненского муниципального района успешно реализуется приоритетный проект «Формирование комфортной городской среды», в рамках которого осуществляется благоустройство общественных пространств и придомовых территорий многоквартирных домов. </w:t>
      </w:r>
    </w:p>
    <w:p w:rsidR="00453615" w:rsidRPr="00453615" w:rsidRDefault="00453615" w:rsidP="008812E5">
      <w:pPr>
        <w:numPr>
          <w:ilvl w:val="0"/>
          <w:numId w:val="5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615">
        <w:rPr>
          <w:rFonts w:ascii="Times New Roman" w:eastAsia="Calibri" w:hAnsi="Times New Roman" w:cs="Times New Roman"/>
          <w:sz w:val="28"/>
          <w:szCs w:val="28"/>
        </w:rPr>
        <w:t>утверждена муниципальная программа «Развития малого и среднего предпринимательства  в Грозненском муниципальном районе на 2018-2019 гг.».</w:t>
      </w:r>
    </w:p>
    <w:p w:rsidR="00453615" w:rsidRPr="00453615" w:rsidRDefault="00453615" w:rsidP="004536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615">
        <w:rPr>
          <w:rFonts w:ascii="Times New Roman" w:eastAsia="Calibri" w:hAnsi="Times New Roman" w:cs="Times New Roman"/>
          <w:sz w:val="28"/>
          <w:szCs w:val="28"/>
        </w:rPr>
        <w:t xml:space="preserve">Кроме того, подробная информация о мерах поддержки субъектам бизнеса АО «Корпорация МСП», МСП-Банк размещена на сайте администрации Грозненского </w:t>
      </w:r>
      <w:r w:rsidRPr="00453615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района в разделе «Администрация» – «Программы и меры поддержки МСП».</w:t>
      </w:r>
    </w:p>
    <w:p w:rsidR="00453615" w:rsidRPr="00453615" w:rsidRDefault="00453615" w:rsidP="008812E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103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615">
        <w:rPr>
          <w:rFonts w:ascii="Times New Roman" w:eastAsia="Calibri" w:hAnsi="Times New Roman" w:cs="Times New Roman"/>
          <w:sz w:val="28"/>
          <w:szCs w:val="28"/>
        </w:rPr>
        <w:t>на территории Грозненского муниципального района внедряются успешные практики муниципальных образований Российской Федерации по обеспечению благоприятных условий ведения бизнеса и улучшению инвестиционного климата в рамках проекта «Лучшие практики муниципальных образований». На сегодня внедрены следующие практики:</w:t>
      </w:r>
    </w:p>
    <w:p w:rsidR="00453615" w:rsidRPr="00453615" w:rsidRDefault="00453615" w:rsidP="008812E5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103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615">
        <w:rPr>
          <w:rFonts w:ascii="Times New Roman" w:eastAsia="Calibri" w:hAnsi="Times New Roman" w:cs="Times New Roman"/>
          <w:sz w:val="28"/>
          <w:szCs w:val="28"/>
        </w:rPr>
        <w:t xml:space="preserve">ежегодное инвестиционное послание главы администрации муниципального образования; </w:t>
      </w:r>
    </w:p>
    <w:p w:rsidR="00453615" w:rsidRPr="00453615" w:rsidRDefault="00453615" w:rsidP="008812E5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103" w:line="240" w:lineRule="auto"/>
        <w:ind w:left="0" w:firstLine="5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615">
        <w:rPr>
          <w:rFonts w:ascii="Times New Roman" w:eastAsia="Calibri" w:hAnsi="Times New Roman" w:cs="Times New Roman"/>
          <w:sz w:val="28"/>
          <w:szCs w:val="28"/>
        </w:rPr>
        <w:t xml:space="preserve">формирование системы информационной и консультационной поддержки и популяризация предпринимательской деятельности, в том числе на базе МУП «Грозненский производственный бизнес-инкубатор» и многофункциональных центров предоставления государственных и муниципальных услуг; </w:t>
      </w:r>
    </w:p>
    <w:p w:rsidR="00453615" w:rsidRPr="00453615" w:rsidRDefault="00453615" w:rsidP="008812E5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103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615">
        <w:rPr>
          <w:rFonts w:ascii="Times New Roman" w:eastAsia="Calibri" w:hAnsi="Times New Roman" w:cs="Times New Roman"/>
          <w:sz w:val="28"/>
          <w:szCs w:val="28"/>
        </w:rPr>
        <w:t xml:space="preserve">создание общественного совета </w:t>
      </w: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 при главе администрации Грозненского муниципального района</w:t>
      </w:r>
      <w:r w:rsidRPr="00453615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53615" w:rsidRPr="00453615" w:rsidRDefault="00453615" w:rsidP="008812E5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103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615">
        <w:rPr>
          <w:rFonts w:ascii="Times New Roman" w:eastAsia="Calibri" w:hAnsi="Times New Roman" w:cs="Times New Roman"/>
          <w:sz w:val="28"/>
          <w:szCs w:val="28"/>
        </w:rPr>
        <w:t xml:space="preserve">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муниципальных образований. </w:t>
      </w:r>
    </w:p>
    <w:p w:rsidR="00453615" w:rsidRPr="00453615" w:rsidRDefault="00453615" w:rsidP="00453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Грозненского муниципального района является выполнение обязательств по созданию удобной для бизнеса инвестиционной среды и позиционирование района в информационном пространстве как </w:t>
      </w:r>
      <w:proofErr w:type="spell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</w:t>
      </w:r>
      <w:proofErr w:type="spell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привлекательного, открытого для сотрудничества.</w:t>
      </w:r>
    </w:p>
    <w:p w:rsidR="00453615" w:rsidRPr="00453615" w:rsidRDefault="00453615" w:rsidP="0045361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ведётся работа по решению следующих задач:</w:t>
      </w:r>
    </w:p>
    <w:p w:rsidR="00453615" w:rsidRPr="00453615" w:rsidRDefault="00453615" w:rsidP="0045361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Активизация работы по привлечению новых инвесторов на территорию района.</w:t>
      </w:r>
    </w:p>
    <w:p w:rsidR="00453615" w:rsidRPr="00453615" w:rsidRDefault="00453615" w:rsidP="0045361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Продолжение работы по комплексной поддержке инвестиционных проектов. Для инвестиционных проектов с объемом инвестиций более 10 млн. руб. в Грозненском муниципальном районе будут предоставляться льготы по земельному налогу.</w:t>
      </w:r>
    </w:p>
    <w:p w:rsidR="00453615" w:rsidRPr="00453615" w:rsidRDefault="00453615" w:rsidP="0045361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Развитие перерабатывающих производств.</w:t>
      </w:r>
    </w:p>
    <w:p w:rsidR="00453615" w:rsidRPr="00453615" w:rsidRDefault="00453615" w:rsidP="0045361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4. Развитие агропромышленного комплекса</w:t>
      </w:r>
      <w:proofErr w:type="gram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остичь 100%-</w:t>
      </w:r>
      <w:proofErr w:type="spell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сельскохозяйственных земель района. Необходимо продолжать развивать прудовые хозяйства района.</w:t>
      </w:r>
    </w:p>
    <w:p w:rsidR="00453615" w:rsidRPr="00453615" w:rsidRDefault="00453615" w:rsidP="0045361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Привлечение инвестиций в жилищное строительство.</w:t>
      </w:r>
    </w:p>
    <w:p w:rsidR="00453615" w:rsidRPr="00453615" w:rsidRDefault="00453615" w:rsidP="0045361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6. Поиск инвесторов для развития сферы туризма на территории района.</w:t>
      </w:r>
    </w:p>
    <w:p w:rsidR="00453615" w:rsidRPr="00453615" w:rsidRDefault="00453615" w:rsidP="0045361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7. Развитие малого и среднего бизнеса путем проведения мероприятий, направленных на рост числа субъектов малого и среднего предпринимательства за счет:</w:t>
      </w:r>
    </w:p>
    <w:p w:rsidR="00453615" w:rsidRPr="00453615" w:rsidRDefault="00453615" w:rsidP="0045361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оказания поддержки субъектам малого и среднего предпринимательства;</w:t>
      </w:r>
    </w:p>
    <w:p w:rsidR="00453615" w:rsidRPr="00453615" w:rsidRDefault="00453615" w:rsidP="0045361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устранение причин, препятствующих развитию предпринимательства в районе;</w:t>
      </w:r>
    </w:p>
    <w:p w:rsidR="00453615" w:rsidRPr="00453615" w:rsidRDefault="00453615" w:rsidP="0045361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механизмов стимулирования спроса;</w:t>
      </w:r>
    </w:p>
    <w:p w:rsidR="00453615" w:rsidRPr="00453615" w:rsidRDefault="00453615" w:rsidP="0045361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благоприятных налоговых условий реализации инвестиций;</w:t>
      </w:r>
    </w:p>
    <w:p w:rsidR="00453615" w:rsidRPr="00453615" w:rsidRDefault="00453615" w:rsidP="0045361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- формирование и развитие кластеров в соответствии с конкурентными преимуществами Грозненского района;</w:t>
      </w:r>
    </w:p>
    <w:p w:rsidR="00453615" w:rsidRPr="00453615" w:rsidRDefault="00453615" w:rsidP="0045361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 Активизация деятельности по продвижению района посредством </w:t>
      </w:r>
      <w:proofErr w:type="spell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выставочно</w:t>
      </w:r>
      <w:proofErr w:type="spell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-ярмарочной деятельности, участие во всевозможных форумах, конференциях. Размещение и актуализация инвестиционных площадок позволит создать открытую базу данных для инвесторов.</w:t>
      </w:r>
    </w:p>
    <w:p w:rsidR="00453615" w:rsidRPr="00453615" w:rsidRDefault="00453615" w:rsidP="0045361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9. Активизация работы по минимизированию возможного коррупционного влияния на бизнес.</w:t>
      </w:r>
    </w:p>
    <w:p w:rsidR="00453615" w:rsidRPr="00453615" w:rsidRDefault="00453615" w:rsidP="00453615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повышения эффективности инвестиционной деятельности и развития малого и среднего бизнеса в муниципальном районе предусмотрены следующие виды поддержки: </w:t>
      </w:r>
      <w:proofErr w:type="gram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и утверждена программа «Развитие малого и среднего предпринимательства в Грозненском муниципальном района на 2020-2021 гг.», с</w:t>
      </w:r>
      <w:r w:rsidRPr="00453615">
        <w:rPr>
          <w:rFonts w:ascii="Times New Roman" w:eastAsia="Calibri" w:hAnsi="Times New Roman" w:cs="Times New Roman"/>
          <w:sz w:val="28"/>
          <w:szCs w:val="28"/>
        </w:rPr>
        <w:t xml:space="preserve">озданы Инвестиционный совет и Общественный совет по развитию малого и среднего предпринимательства в Грозненском муниципальном районе, на плановых и внеплановых заседаниях которых рассматриваются проблемные вопросы, а также доводится до предпринимателей информация о существующих мерах государственной поддержки, в том числе по линии </w:t>
      </w:r>
      <w:proofErr w:type="spellStart"/>
      <w:r w:rsidRPr="00453615">
        <w:rPr>
          <w:rFonts w:ascii="Times New Roman" w:eastAsia="Calibri" w:hAnsi="Times New Roman" w:cs="Times New Roman"/>
          <w:sz w:val="28"/>
          <w:szCs w:val="28"/>
        </w:rPr>
        <w:t>Минэкономтерразвития</w:t>
      </w:r>
      <w:proofErr w:type="spellEnd"/>
      <w:r w:rsidRPr="00453615">
        <w:rPr>
          <w:rFonts w:ascii="Times New Roman" w:eastAsia="Calibri" w:hAnsi="Times New Roman" w:cs="Times New Roman"/>
          <w:sz w:val="28"/>
          <w:szCs w:val="28"/>
        </w:rPr>
        <w:t xml:space="preserve"> ЧР, Министерства</w:t>
      </w:r>
      <w:proofErr w:type="gramEnd"/>
      <w:r w:rsidRPr="00453615">
        <w:rPr>
          <w:rFonts w:ascii="Times New Roman" w:eastAsia="Calibri" w:hAnsi="Times New Roman" w:cs="Times New Roman"/>
          <w:sz w:val="28"/>
          <w:szCs w:val="28"/>
        </w:rPr>
        <w:t xml:space="preserve"> сельского хозяйства ЧР, </w:t>
      </w:r>
      <w:proofErr w:type="spellStart"/>
      <w:r w:rsidRPr="00453615">
        <w:rPr>
          <w:rFonts w:ascii="Times New Roman" w:eastAsia="Calibri" w:hAnsi="Times New Roman" w:cs="Times New Roman"/>
          <w:sz w:val="28"/>
          <w:szCs w:val="28"/>
        </w:rPr>
        <w:t>Минпромэнерго</w:t>
      </w:r>
      <w:proofErr w:type="spellEnd"/>
      <w:r w:rsidRPr="00453615">
        <w:rPr>
          <w:rFonts w:ascii="Times New Roman" w:eastAsia="Calibri" w:hAnsi="Times New Roman" w:cs="Times New Roman"/>
          <w:sz w:val="28"/>
          <w:szCs w:val="28"/>
        </w:rPr>
        <w:t xml:space="preserve"> ЧР, Гарантийных фондов. Налажено продуктивное взаимодействие с представителями банковской сферы (</w:t>
      </w:r>
      <w:proofErr w:type="spellStart"/>
      <w:r w:rsidRPr="00453615">
        <w:rPr>
          <w:rFonts w:ascii="Times New Roman" w:eastAsia="Calibri" w:hAnsi="Times New Roman" w:cs="Times New Roman"/>
          <w:sz w:val="28"/>
          <w:szCs w:val="28"/>
        </w:rPr>
        <w:t>Россельхозбанк</w:t>
      </w:r>
      <w:proofErr w:type="spellEnd"/>
      <w:r w:rsidRPr="00453615">
        <w:rPr>
          <w:rFonts w:ascii="Times New Roman" w:eastAsia="Calibri" w:hAnsi="Times New Roman" w:cs="Times New Roman"/>
          <w:sz w:val="28"/>
          <w:szCs w:val="28"/>
        </w:rPr>
        <w:t xml:space="preserve">, Сбербанк) и с Фондом им. Шейха </w:t>
      </w:r>
      <w:proofErr w:type="spellStart"/>
      <w:r w:rsidRPr="00453615">
        <w:rPr>
          <w:rFonts w:ascii="Times New Roman" w:eastAsia="Calibri" w:hAnsi="Times New Roman" w:cs="Times New Roman"/>
          <w:sz w:val="28"/>
          <w:szCs w:val="28"/>
        </w:rPr>
        <w:t>Зайеда</w:t>
      </w:r>
      <w:proofErr w:type="spellEnd"/>
      <w:r w:rsidRPr="00453615">
        <w:rPr>
          <w:rFonts w:ascii="Times New Roman" w:eastAsia="Calibri" w:hAnsi="Times New Roman" w:cs="Times New Roman"/>
          <w:sz w:val="28"/>
          <w:szCs w:val="28"/>
        </w:rPr>
        <w:t xml:space="preserve">, который функционирует в республике, благодаря Главе Чеченской Республики Рамзану </w:t>
      </w:r>
      <w:proofErr w:type="spellStart"/>
      <w:r w:rsidRPr="00453615">
        <w:rPr>
          <w:rFonts w:ascii="Times New Roman" w:eastAsia="Calibri" w:hAnsi="Times New Roman" w:cs="Times New Roman"/>
          <w:sz w:val="28"/>
          <w:szCs w:val="28"/>
        </w:rPr>
        <w:t>Ахматовичу</w:t>
      </w:r>
      <w:proofErr w:type="spellEnd"/>
      <w:r w:rsidRPr="00453615">
        <w:rPr>
          <w:rFonts w:ascii="Times New Roman" w:eastAsia="Calibri" w:hAnsi="Times New Roman" w:cs="Times New Roman"/>
          <w:sz w:val="28"/>
          <w:szCs w:val="28"/>
        </w:rPr>
        <w:t xml:space="preserve"> Кадырову.</w:t>
      </w:r>
    </w:p>
    <w:p w:rsidR="00453615" w:rsidRPr="00453615" w:rsidRDefault="00453615" w:rsidP="00453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615" w:rsidRPr="00453615" w:rsidRDefault="00453615" w:rsidP="004536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3615">
        <w:rPr>
          <w:rFonts w:ascii="Times New Roman" w:eastAsia="Calibri" w:hAnsi="Times New Roman" w:cs="Times New Roman"/>
          <w:b/>
          <w:sz w:val="28"/>
          <w:szCs w:val="28"/>
        </w:rPr>
        <w:t>3.2.</w:t>
      </w:r>
      <w:r w:rsidRPr="004536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453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Краткий обзор и</w:t>
      </w:r>
      <w:r w:rsidRPr="00453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нвестиционных проектов,  реализованных и планируемых к реализации на территории муниципального образования</w:t>
      </w:r>
    </w:p>
    <w:p w:rsidR="00453615" w:rsidRPr="00453615" w:rsidRDefault="00453615" w:rsidP="004536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615" w:rsidRPr="00453615" w:rsidRDefault="00453615" w:rsidP="004536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53615" w:rsidRPr="00453615" w:rsidRDefault="00453615" w:rsidP="004536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началу 2020 года в связи с вступлением в законную силу с 01 января 2020 года Закона Чеченской Республики 41 – РЗ от 04 октября 2019 года «О преобразовании, изменении границ отдельных муниципальных образований Чеченской Республики и внесении изменений в некоторые законодательные акты Чеченской Республики» 20 реализованных инвестиционных проектов перешли в ведомство соответствующих муниципальных образований с общей суммой инвестиций – 157 млн</w:t>
      </w:r>
      <w:proofErr w:type="gramEnd"/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800 тыс. руб. и общим количеством рабочих мест – 126 ед. </w:t>
      </w:r>
    </w:p>
    <w:p w:rsidR="00453615" w:rsidRPr="00453615" w:rsidRDefault="00453615" w:rsidP="00453615">
      <w:pPr>
        <w:tabs>
          <w:tab w:val="left" w:pos="930"/>
          <w:tab w:val="left" w:pos="123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Исходя </w:t>
      </w:r>
      <w:r w:rsidR="0088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proofErr w:type="gramStart"/>
      <w:r w:rsidR="008812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вышеизложенного</w:t>
      </w:r>
      <w:proofErr w:type="gramEnd"/>
      <w:r w:rsidR="0088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01.01.2021</w:t>
      </w: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Грозненском мун</w:t>
      </w:r>
      <w:r w:rsidR="008812E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иципальном районе реализовано 7</w:t>
      </w: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инвестиционных проектов:</w:t>
      </w:r>
    </w:p>
    <w:p w:rsidR="00453615" w:rsidRPr="00453615" w:rsidRDefault="00453615" w:rsidP="004536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общ</w:t>
      </w:r>
      <w:r w:rsidR="008812E5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объем инвестиций – 17 млн. 5</w:t>
      </w: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тыс. рублей.  </w:t>
      </w:r>
    </w:p>
    <w:p w:rsidR="00453615" w:rsidRPr="00453615" w:rsidRDefault="00453615" w:rsidP="00BE2C8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общее количество новых рабочих мест  – </w:t>
      </w:r>
      <w:r w:rsidR="0088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 w:rsidR="00BE2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</w:p>
    <w:p w:rsidR="00453615" w:rsidRPr="00453615" w:rsidRDefault="00453615" w:rsidP="00453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запланированных крупных проектов, открытие которых намечено на 2020 – 2021 годы, являются:</w:t>
      </w:r>
    </w:p>
    <w:p w:rsidR="00453615" w:rsidRPr="00453615" w:rsidRDefault="00453615" w:rsidP="00453615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53615">
        <w:rPr>
          <w:rFonts w:ascii="Times New Roman" w:eastAsia="Calibri" w:hAnsi="Times New Roman" w:cs="Times New Roman"/>
          <w:sz w:val="28"/>
          <w:szCs w:val="28"/>
        </w:rPr>
        <w:t>Строительство тепличного комплекса, расположенного в ст. Петропавловская, на территории агропромышленного парка «</w:t>
      </w:r>
      <w:proofErr w:type="spellStart"/>
      <w:r w:rsidRPr="00453615">
        <w:rPr>
          <w:rFonts w:ascii="Times New Roman" w:eastAsia="Calibri" w:hAnsi="Times New Roman" w:cs="Times New Roman"/>
          <w:sz w:val="28"/>
          <w:szCs w:val="28"/>
        </w:rPr>
        <w:t>ЮгАгро</w:t>
      </w:r>
      <w:proofErr w:type="spellEnd"/>
      <w:r w:rsidRPr="00453615">
        <w:rPr>
          <w:rFonts w:ascii="Times New Roman" w:eastAsia="Calibri" w:hAnsi="Times New Roman" w:cs="Times New Roman"/>
          <w:sz w:val="28"/>
          <w:szCs w:val="28"/>
        </w:rPr>
        <w:t>»:</w:t>
      </w:r>
      <w:proofErr w:type="gramEnd"/>
    </w:p>
    <w:p w:rsidR="00453615" w:rsidRPr="00453615" w:rsidRDefault="00453615" w:rsidP="00453615">
      <w:pPr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615">
        <w:rPr>
          <w:rFonts w:ascii="Times New Roman" w:eastAsia="Calibri" w:hAnsi="Times New Roman" w:cs="Times New Roman"/>
          <w:sz w:val="28"/>
          <w:szCs w:val="28"/>
        </w:rPr>
        <w:t>- общий объем запланированных инвестиций – 900 млн. руб.;</w:t>
      </w:r>
    </w:p>
    <w:p w:rsidR="00453615" w:rsidRPr="00453615" w:rsidRDefault="00453615" w:rsidP="00453615">
      <w:pPr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615">
        <w:rPr>
          <w:rFonts w:ascii="Times New Roman" w:eastAsia="Calibri" w:hAnsi="Times New Roman" w:cs="Times New Roman"/>
          <w:sz w:val="28"/>
          <w:szCs w:val="28"/>
        </w:rPr>
        <w:t>- планируется создать рабочих мест – 100 ед.</w:t>
      </w:r>
    </w:p>
    <w:p w:rsidR="00453615" w:rsidRPr="00453615" w:rsidRDefault="00453615" w:rsidP="00453615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615">
        <w:rPr>
          <w:rFonts w:ascii="Times New Roman" w:eastAsia="Calibri" w:hAnsi="Times New Roman" w:cs="Times New Roman"/>
          <w:sz w:val="28"/>
          <w:szCs w:val="28"/>
        </w:rPr>
        <w:t xml:space="preserve">    Строительство плодохранилища на 2000 тонн </w:t>
      </w:r>
      <w:proofErr w:type="gramStart"/>
      <w:r w:rsidRPr="0045361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53615"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proofErr w:type="spellStart"/>
      <w:r w:rsidRPr="00453615">
        <w:rPr>
          <w:rFonts w:ascii="Times New Roman" w:eastAsia="Calibri" w:hAnsi="Times New Roman" w:cs="Times New Roman"/>
          <w:sz w:val="28"/>
          <w:szCs w:val="28"/>
        </w:rPr>
        <w:t>Центора</w:t>
      </w:r>
      <w:proofErr w:type="spellEnd"/>
      <w:r w:rsidRPr="00453615">
        <w:rPr>
          <w:rFonts w:ascii="Times New Roman" w:eastAsia="Calibri" w:hAnsi="Times New Roman" w:cs="Times New Roman"/>
          <w:sz w:val="28"/>
          <w:szCs w:val="28"/>
        </w:rPr>
        <w:t>-Юрт:</w:t>
      </w:r>
    </w:p>
    <w:p w:rsidR="00453615" w:rsidRPr="00453615" w:rsidRDefault="00453615" w:rsidP="00453615">
      <w:pPr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615">
        <w:rPr>
          <w:rFonts w:ascii="Times New Roman" w:eastAsia="Calibri" w:hAnsi="Times New Roman" w:cs="Times New Roman"/>
          <w:sz w:val="28"/>
          <w:szCs w:val="28"/>
        </w:rPr>
        <w:t>- общий объем запланированных инвестиций – 320 млн. руб.;</w:t>
      </w:r>
    </w:p>
    <w:p w:rsidR="00453615" w:rsidRPr="00453615" w:rsidRDefault="00453615" w:rsidP="00453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</w:t>
      </w:r>
      <w:r w:rsidR="00BE2C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руется создать рабочих мест – 35</w:t>
      </w:r>
      <w:r w:rsidRPr="0045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</w:t>
      </w:r>
    </w:p>
    <w:p w:rsidR="00453615" w:rsidRPr="00453615" w:rsidRDefault="00453615" w:rsidP="00453615">
      <w:pPr>
        <w:spacing w:after="0" w:line="360" w:lineRule="atLeast"/>
        <w:ind w:firstLine="426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  <w:sectPr w:rsidR="00453615" w:rsidRPr="00453615" w:rsidSect="008A1673">
          <w:headerReference w:type="default" r:id="rId11"/>
          <w:type w:val="continuous"/>
          <w:pgSz w:w="11906" w:h="16838"/>
          <w:pgMar w:top="567" w:right="851" w:bottom="567" w:left="851" w:header="709" w:footer="709" w:gutter="0"/>
          <w:cols w:space="720"/>
          <w:docGrid w:linePitch="326"/>
        </w:sectPr>
      </w:pPr>
    </w:p>
    <w:p w:rsidR="00453615" w:rsidRPr="00453615" w:rsidRDefault="00453615" w:rsidP="00453615">
      <w:pPr>
        <w:spacing w:before="2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3.3.Инвестиционные площадки</w:t>
      </w:r>
    </w:p>
    <w:p w:rsidR="00453615" w:rsidRPr="00453615" w:rsidRDefault="00453615" w:rsidP="00453615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453615" w:rsidRPr="00453615" w:rsidRDefault="00453615" w:rsidP="004536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3615">
        <w:rPr>
          <w:rFonts w:ascii="Times New Roman" w:eastAsia="Calibri" w:hAnsi="Times New Roman" w:cs="Times New Roman"/>
          <w:b/>
          <w:sz w:val="28"/>
          <w:szCs w:val="28"/>
        </w:rPr>
        <w:t>ПАСПОРТ</w:t>
      </w:r>
    </w:p>
    <w:p w:rsidR="00453615" w:rsidRPr="00453615" w:rsidRDefault="00453615" w:rsidP="004536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3615">
        <w:rPr>
          <w:rFonts w:ascii="Times New Roman" w:eastAsia="Calibri" w:hAnsi="Times New Roman" w:cs="Times New Roman"/>
          <w:b/>
          <w:sz w:val="28"/>
          <w:szCs w:val="28"/>
        </w:rPr>
        <w:t>ИНВЕСТИЦИОННОЙ ПЛОЩАДКИ</w:t>
      </w:r>
    </w:p>
    <w:p w:rsidR="00453615" w:rsidRPr="00453615" w:rsidRDefault="00453615" w:rsidP="00453615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11"/>
        <w:gridCol w:w="972"/>
        <w:gridCol w:w="539"/>
        <w:gridCol w:w="536"/>
        <w:gridCol w:w="873"/>
        <w:gridCol w:w="1291"/>
        <w:gridCol w:w="748"/>
        <w:gridCol w:w="748"/>
        <w:gridCol w:w="173"/>
        <w:gridCol w:w="308"/>
        <w:gridCol w:w="582"/>
        <w:gridCol w:w="410"/>
        <w:gridCol w:w="1514"/>
      </w:tblGrid>
      <w:tr w:rsidR="00453615" w:rsidRPr="00453615" w:rsidTr="008A1673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ОБЩАЯ ИНФОРМАЦИЯ                        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63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8A1673" w:rsidP="00453615">
            <w:pPr>
              <w:spacing w:before="64" w:after="64"/>
              <w:rPr>
                <w:rFonts w:ascii="Times New Roman" w:eastAsia="Times New Roman" w:hAnsi="Times New Roman" w:cs="Times New Roman"/>
                <w:color w:val="000000"/>
              </w:rPr>
            </w:pPr>
            <w:hyperlink r:id="rId12" w:history="1">
              <w:r w:rsidR="00453615" w:rsidRPr="00453615">
                <w:rPr>
                  <w:rFonts w:ascii="Times New Roman" w:eastAsia="Times New Roman" w:hAnsi="Times New Roman" w:cs="Times New Roman"/>
                  <w:u w:val="single"/>
                </w:rPr>
                <w:t>Название площадки</w:t>
              </w:r>
            </w:hyperlink>
          </w:p>
        </w:tc>
        <w:tc>
          <w:tcPr>
            <w:tcW w:w="1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Зона отдыха (любительская рыбалка)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63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Тип площадки*                   </w:t>
            </w:r>
          </w:p>
        </w:tc>
        <w:tc>
          <w:tcPr>
            <w:tcW w:w="1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лесного хозяйства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63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номер                                      </w:t>
            </w:r>
          </w:p>
        </w:tc>
        <w:tc>
          <w:tcPr>
            <w:tcW w:w="1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20:03:4402000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63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Наименование, адрес владельца                          </w:t>
            </w:r>
          </w:p>
        </w:tc>
        <w:tc>
          <w:tcPr>
            <w:tcW w:w="1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Лесной фонд</w:t>
            </w:r>
          </w:p>
        </w:tc>
      </w:tr>
      <w:tr w:rsidR="00453615" w:rsidRPr="00453615" w:rsidTr="008A1673">
        <w:trPr>
          <w:cantSplit/>
          <w:trHeight w:val="360"/>
        </w:trPr>
        <w:tc>
          <w:tcPr>
            <w:tcW w:w="363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Форма владения землей и зданиями (собственность,  аренда, другая)    </w:t>
            </w:r>
          </w:p>
        </w:tc>
        <w:tc>
          <w:tcPr>
            <w:tcW w:w="1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Не разграниченная земля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63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Лицо для контактов                                     </w:t>
            </w:r>
          </w:p>
        </w:tc>
        <w:tc>
          <w:tcPr>
            <w:tcW w:w="1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Абазов Рустам </w:t>
            </w:r>
            <w:proofErr w:type="spellStart"/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Имранович</w:t>
            </w:r>
            <w:proofErr w:type="spellEnd"/>
          </w:p>
        </w:tc>
      </w:tr>
      <w:tr w:rsidR="00453615" w:rsidRPr="00453615" w:rsidTr="008A1673">
        <w:trPr>
          <w:cantSplit/>
          <w:trHeight w:val="240"/>
        </w:trPr>
        <w:tc>
          <w:tcPr>
            <w:tcW w:w="363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                                             </w:t>
            </w:r>
          </w:p>
        </w:tc>
        <w:tc>
          <w:tcPr>
            <w:tcW w:w="1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Грозненского муниципального района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63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Телефон                                                </w:t>
            </w:r>
          </w:p>
        </w:tc>
        <w:tc>
          <w:tcPr>
            <w:tcW w:w="1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Тел.8(8712)295318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63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Факс                                                   </w:t>
            </w:r>
          </w:p>
        </w:tc>
        <w:tc>
          <w:tcPr>
            <w:tcW w:w="1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Тел.8(8712)295318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63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почта                                      </w:t>
            </w:r>
          </w:p>
        </w:tc>
        <w:tc>
          <w:tcPr>
            <w:tcW w:w="1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adm@grozraion.ru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63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Веб-сайт                                               </w:t>
            </w:r>
          </w:p>
        </w:tc>
        <w:tc>
          <w:tcPr>
            <w:tcW w:w="1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Grozraion</w:t>
            </w:r>
            <w:proofErr w:type="spellEnd"/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53615" w:rsidRPr="00453615" w:rsidTr="008A1673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II. РАСПОЛОЖЕНИЕ ПЛОЩАДЕЙ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63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Адрес площадки                                         </w:t>
            </w:r>
          </w:p>
        </w:tc>
        <w:tc>
          <w:tcPr>
            <w:tcW w:w="1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spacing w:before="64" w:after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Грозненский муниципальный район, с. </w:t>
            </w:r>
            <w:proofErr w:type="spellStart"/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Кень</w:t>
            </w:r>
            <w:proofErr w:type="spellEnd"/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-Юрт, Северо-восточная сторона за населенным пунктом вдоль русла реки Терек.  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63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Расположение на территории действующей организации     </w:t>
            </w:r>
          </w:p>
        </w:tc>
        <w:tc>
          <w:tcPr>
            <w:tcW w:w="1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63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В черте города                                         </w:t>
            </w:r>
          </w:p>
        </w:tc>
        <w:tc>
          <w:tcPr>
            <w:tcW w:w="1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3615" w:rsidRPr="00453615" w:rsidTr="008A1673">
        <w:trPr>
          <w:cantSplit/>
          <w:trHeight w:val="480"/>
        </w:trPr>
        <w:tc>
          <w:tcPr>
            <w:tcW w:w="363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В охранной зоне объектов культурного наследия (памятников истории и культуры)                </w:t>
            </w: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Непосредственно в объектах культурного наследия        </w:t>
            </w:r>
          </w:p>
        </w:tc>
        <w:tc>
          <w:tcPr>
            <w:tcW w:w="1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63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Удаленность от автодороги, </w:t>
            </w:r>
            <w:proofErr w:type="gramStart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</w:p>
        </w:tc>
        <w:tc>
          <w:tcPr>
            <w:tcW w:w="1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63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Удаленность от аэропорта, </w:t>
            </w:r>
            <w:proofErr w:type="gramStart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</w:t>
            </w:r>
          </w:p>
        </w:tc>
        <w:tc>
          <w:tcPr>
            <w:tcW w:w="1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63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Ближайшей грузовой железнодорожной станции</w:t>
            </w:r>
          </w:p>
        </w:tc>
        <w:tc>
          <w:tcPr>
            <w:tcW w:w="1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53615" w:rsidRPr="00453615" w:rsidTr="008A1673">
        <w:trPr>
          <w:cantSplit/>
          <w:trHeight w:val="480"/>
        </w:trPr>
        <w:tc>
          <w:tcPr>
            <w:tcW w:w="363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Близлежащие производственные объекты (промышленные, </w:t>
            </w:r>
            <w:proofErr w:type="gramStart"/>
            <w:r w:rsidRPr="00453615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proofErr w:type="gramEnd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сельскохозяйственные, иные) и расстояние до них    (метров или км)                                        </w:t>
            </w:r>
          </w:p>
        </w:tc>
        <w:tc>
          <w:tcPr>
            <w:tcW w:w="1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3615" w:rsidRPr="00453615" w:rsidTr="008A1673">
        <w:trPr>
          <w:cantSplit/>
          <w:trHeight w:val="360"/>
        </w:trPr>
        <w:tc>
          <w:tcPr>
            <w:tcW w:w="363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Расстояние до близлежащих жилых домов (метров или километров)                                </w:t>
            </w:r>
          </w:p>
        </w:tc>
        <w:tc>
          <w:tcPr>
            <w:tcW w:w="1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0,8 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III. ХАРАКТЕРИСТИКА ТЕРРИТОРИИ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63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Площадь, </w:t>
            </w:r>
            <w:proofErr w:type="gramStart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</w:t>
            </w:r>
          </w:p>
        </w:tc>
        <w:tc>
          <w:tcPr>
            <w:tcW w:w="1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63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Возможность расширения                                 </w:t>
            </w:r>
          </w:p>
        </w:tc>
        <w:tc>
          <w:tcPr>
            <w:tcW w:w="1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63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ограждений (есть, нет)                         </w:t>
            </w:r>
          </w:p>
        </w:tc>
        <w:tc>
          <w:tcPr>
            <w:tcW w:w="1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63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Рельеф (ровная, наклонная, террасная, уступами)        </w:t>
            </w:r>
          </w:p>
        </w:tc>
        <w:tc>
          <w:tcPr>
            <w:tcW w:w="1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Ровная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63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Вид грунта                                             </w:t>
            </w:r>
          </w:p>
        </w:tc>
        <w:tc>
          <w:tcPr>
            <w:tcW w:w="1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615" w:rsidRPr="00453615" w:rsidTr="008A1673">
        <w:trPr>
          <w:cantSplit/>
          <w:trHeight w:val="240"/>
        </w:trPr>
        <w:tc>
          <w:tcPr>
            <w:tcW w:w="363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грунтовых вод, </w:t>
            </w:r>
            <w:proofErr w:type="gramStart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</w:t>
            </w:r>
          </w:p>
        </w:tc>
        <w:tc>
          <w:tcPr>
            <w:tcW w:w="1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615" w:rsidRPr="00453615" w:rsidTr="008A1673">
        <w:trPr>
          <w:cantSplit/>
          <w:trHeight w:val="240"/>
        </w:trPr>
        <w:tc>
          <w:tcPr>
            <w:tcW w:w="363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Глубина промерзания, </w:t>
            </w:r>
            <w:proofErr w:type="gramStart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</w:t>
            </w:r>
          </w:p>
        </w:tc>
        <w:tc>
          <w:tcPr>
            <w:tcW w:w="1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63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затопления во время паводков               </w:t>
            </w:r>
          </w:p>
        </w:tc>
        <w:tc>
          <w:tcPr>
            <w:tcW w:w="1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IV. ИНФРАСТРУКТУРА                               </w:t>
            </w:r>
          </w:p>
        </w:tc>
      </w:tr>
      <w:tr w:rsidR="00453615" w:rsidRPr="00453615" w:rsidTr="008A1673">
        <w:trPr>
          <w:cantSplit/>
          <w:trHeight w:val="840"/>
        </w:trPr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7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  <w:r w:rsidRPr="0045361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Мощность</w:t>
            </w:r>
          </w:p>
        </w:tc>
        <w:tc>
          <w:tcPr>
            <w:tcW w:w="6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Удален</w:t>
            </w:r>
            <w:proofErr w:type="gramStart"/>
            <w:r w:rsidRPr="00453615">
              <w:rPr>
                <w:rFonts w:ascii="Times New Roman" w:eastAsia="Times New Roman" w:hAnsi="Times New Roman" w:cs="Times New Roman"/>
                <w:lang w:val="en-US" w:eastAsia="ru-RU"/>
              </w:rPr>
              <w:t>y</w:t>
            </w:r>
            <w:proofErr w:type="gramEnd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ость площадки от источника, </w:t>
            </w:r>
          </w:p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7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Возможность</w:t>
            </w:r>
            <w:r w:rsidRPr="0045361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увеличения мощности  (</w:t>
            </w:r>
            <w:proofErr w:type="gramStart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   </w:t>
            </w: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br/>
              <w:t>периодического</w:t>
            </w:r>
            <w:r w:rsidRPr="0045361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отключения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Водоснабжение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7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3615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45361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453615">
              <w:rPr>
                <w:rFonts w:ascii="Times New Roman" w:eastAsia="Times New Roman" w:hAnsi="Times New Roman" w:cs="Times New Roman"/>
              </w:rPr>
              <w:t>/год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3615" w:rsidRPr="00453615" w:rsidTr="008A1673">
        <w:trPr>
          <w:cantSplit/>
          <w:trHeight w:val="360"/>
        </w:trPr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Электроэнергия          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7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>кВт/час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615" w:rsidRPr="00453615" w:rsidTr="008A1673">
        <w:trPr>
          <w:cantSplit/>
          <w:trHeight w:val="240"/>
        </w:trPr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Отопление    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7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>Гкал/час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615" w:rsidRPr="00453615" w:rsidTr="008A1673">
        <w:trPr>
          <w:cantSplit/>
          <w:trHeight w:val="240"/>
        </w:trPr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Канализация  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7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3615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45361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453615">
              <w:rPr>
                <w:rFonts w:ascii="Times New Roman" w:eastAsia="Times New Roman" w:hAnsi="Times New Roman" w:cs="Times New Roman"/>
              </w:rPr>
              <w:t>/год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615" w:rsidRPr="00453615" w:rsidTr="008A1673">
        <w:trPr>
          <w:cantSplit/>
          <w:trHeight w:val="240"/>
        </w:trPr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Газ          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7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3615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45361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453615">
              <w:rPr>
                <w:rFonts w:ascii="Times New Roman" w:eastAsia="Times New Roman" w:hAnsi="Times New Roman" w:cs="Times New Roman"/>
              </w:rPr>
              <w:t>/год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615" w:rsidRPr="00453615" w:rsidTr="008A1673">
        <w:trPr>
          <w:cantSplit/>
          <w:trHeight w:val="240"/>
        </w:trPr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Пар          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7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>Бар.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615" w:rsidRPr="00453615" w:rsidTr="008A1673">
        <w:trPr>
          <w:cantSplit/>
          <w:trHeight w:val="360"/>
        </w:trPr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Очистные   сооружения   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7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3615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45361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453615">
              <w:rPr>
                <w:rFonts w:ascii="Times New Roman" w:eastAsia="Times New Roman" w:hAnsi="Times New Roman" w:cs="Times New Roman"/>
              </w:rPr>
              <w:t>/год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615" w:rsidRPr="00453615" w:rsidTr="008A1673">
        <w:trPr>
          <w:cantSplit/>
          <w:trHeight w:val="240"/>
        </w:trPr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Сжатый воздух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7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3615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45361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453615">
              <w:rPr>
                <w:rFonts w:ascii="Times New Roman" w:eastAsia="Times New Roman" w:hAnsi="Times New Roman" w:cs="Times New Roman"/>
              </w:rPr>
              <w:t>/год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615" w:rsidRPr="00453615" w:rsidTr="008A1673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V. КОММУНИКАЦИИ НА ТЕРРИТОРИИ                       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49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Автодороги (тип, покрытие, протяженность и т.д.)   </w:t>
            </w:r>
          </w:p>
        </w:tc>
        <w:tc>
          <w:tcPr>
            <w:tcW w:w="15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 xml:space="preserve">Грунтовая дорога 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49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/д ветка (тип, покрытие, протяженность и т.д.)    </w:t>
            </w:r>
          </w:p>
        </w:tc>
        <w:tc>
          <w:tcPr>
            <w:tcW w:w="15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491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Сети телекоммуникаций (телефон, Интернет, иное)    </w:t>
            </w:r>
          </w:p>
        </w:tc>
        <w:tc>
          <w:tcPr>
            <w:tcW w:w="15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VI. ЗДАНИЯ И СООРУЖЕНИЯ НА ТЕРРИТОРИИ                  </w:t>
            </w:r>
          </w:p>
        </w:tc>
      </w:tr>
      <w:tr w:rsidR="00453615" w:rsidRPr="00453615" w:rsidTr="008A1673">
        <w:trPr>
          <w:cantSplit/>
          <w:trHeight w:val="840"/>
        </w:trPr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Название</w:t>
            </w: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объекта 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Площадь,</w:t>
            </w: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  <w:tc>
          <w:tcPr>
            <w:tcW w:w="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Этажность 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Высота </w:t>
            </w: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потолка, </w:t>
            </w:r>
            <w:proofErr w:type="gramStart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Тип    </w:t>
            </w: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br/>
              <w:t>конструкций,</w:t>
            </w:r>
            <w:r w:rsidRPr="0045361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стен   </w:t>
            </w:r>
          </w:p>
        </w:tc>
        <w:tc>
          <w:tcPr>
            <w:tcW w:w="6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Степень  завершенности,</w:t>
            </w:r>
          </w:p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 (% или иное)    </w:t>
            </w:r>
          </w:p>
        </w:tc>
        <w:tc>
          <w:tcPr>
            <w:tcW w:w="5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Год  постройки и оценка </w:t>
            </w: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текущего </w:t>
            </w: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br/>
              <w:t>состояния</w:t>
            </w:r>
          </w:p>
        </w:tc>
        <w:tc>
          <w:tcPr>
            <w:tcW w:w="10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Как используется в  настоящее время,  </w:t>
            </w:r>
          </w:p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(% или  иное)   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615" w:rsidRPr="00453615" w:rsidTr="008A1673">
        <w:trPr>
          <w:cantSplit/>
          <w:trHeight w:val="36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VII. ТРУДОВЫЕ РЕСУРСЫ (Численность населения ближайшего населенного пункта)    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06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Условия передачи площадки (условия аренды или продажи)</w:t>
            </w:r>
          </w:p>
        </w:tc>
        <w:tc>
          <w:tcPr>
            <w:tcW w:w="1934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615" w:rsidRPr="00453615" w:rsidTr="008A1673">
        <w:trPr>
          <w:cantSplit/>
          <w:trHeight w:val="240"/>
        </w:trPr>
        <w:tc>
          <w:tcPr>
            <w:tcW w:w="306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Ситуационный план территорий (</w:t>
            </w:r>
            <w:proofErr w:type="spellStart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выкопировка</w:t>
            </w:r>
            <w:proofErr w:type="spellEnd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34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615" w:rsidRPr="00453615" w:rsidTr="008A1673">
        <w:trPr>
          <w:cantSplit/>
          <w:trHeight w:val="240"/>
        </w:trPr>
        <w:tc>
          <w:tcPr>
            <w:tcW w:w="306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Предполагаемое назначение инвестиционной площадки</w:t>
            </w:r>
          </w:p>
        </w:tc>
        <w:tc>
          <w:tcPr>
            <w:tcW w:w="1934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615" w:rsidRPr="00453615" w:rsidTr="008A1673">
        <w:trPr>
          <w:cantSplit/>
          <w:trHeight w:val="240"/>
        </w:trPr>
        <w:tc>
          <w:tcPr>
            <w:tcW w:w="306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реализующей инвестиционные проект</w:t>
            </w:r>
            <w:proofErr w:type="gramEnd"/>
          </w:p>
        </w:tc>
        <w:tc>
          <w:tcPr>
            <w:tcW w:w="1934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3615" w:rsidRDefault="00453615" w:rsidP="00453615">
      <w:pPr>
        <w:spacing w:before="2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2C85" w:rsidRDefault="00BE2C85" w:rsidP="00453615">
      <w:pPr>
        <w:spacing w:before="2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2C85" w:rsidRDefault="00BE2C85" w:rsidP="00453615">
      <w:pPr>
        <w:spacing w:before="2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2C85" w:rsidRPr="00453615" w:rsidRDefault="00BE2C85" w:rsidP="00453615">
      <w:pPr>
        <w:spacing w:before="2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3615" w:rsidRPr="00453615" w:rsidRDefault="00453615" w:rsidP="004536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361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ПАСПОРТ</w:t>
      </w:r>
    </w:p>
    <w:p w:rsidR="00453615" w:rsidRPr="00453615" w:rsidRDefault="00453615" w:rsidP="004536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3615">
        <w:rPr>
          <w:rFonts w:ascii="Times New Roman" w:eastAsia="Calibri" w:hAnsi="Times New Roman" w:cs="Times New Roman"/>
          <w:b/>
          <w:sz w:val="28"/>
          <w:szCs w:val="28"/>
        </w:rPr>
        <w:t>ИНВЕСТИЦИОННОЙ ПЛОЩАДКИ</w:t>
      </w:r>
    </w:p>
    <w:p w:rsidR="00453615" w:rsidRPr="00453615" w:rsidRDefault="00453615" w:rsidP="00453615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0"/>
        <w:gridCol w:w="953"/>
        <w:gridCol w:w="530"/>
        <w:gridCol w:w="527"/>
        <w:gridCol w:w="856"/>
        <w:gridCol w:w="1265"/>
        <w:gridCol w:w="735"/>
        <w:gridCol w:w="735"/>
        <w:gridCol w:w="198"/>
        <w:gridCol w:w="348"/>
        <w:gridCol w:w="501"/>
        <w:gridCol w:w="379"/>
        <w:gridCol w:w="1698"/>
      </w:tblGrid>
      <w:tr w:rsidR="00453615" w:rsidRPr="00453615" w:rsidTr="008A1673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ОБЩАЯ ИНФОРМАЦИЯ                        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50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8A1673" w:rsidP="00453615">
            <w:pPr>
              <w:spacing w:before="64" w:after="64"/>
              <w:rPr>
                <w:rFonts w:ascii="Times New Roman" w:eastAsia="Times New Roman" w:hAnsi="Times New Roman" w:cs="Times New Roman"/>
                <w:color w:val="000000"/>
              </w:rPr>
            </w:pPr>
            <w:hyperlink r:id="rId13" w:history="1">
              <w:r w:rsidR="00453615" w:rsidRPr="00453615">
                <w:rPr>
                  <w:rFonts w:ascii="Times New Roman" w:eastAsia="Times New Roman" w:hAnsi="Times New Roman" w:cs="Times New Roman"/>
                  <w:u w:val="single"/>
                </w:rPr>
                <w:t>Название площадки</w:t>
              </w:r>
            </w:hyperlink>
          </w:p>
        </w:tc>
        <w:tc>
          <w:tcPr>
            <w:tcW w:w="14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туристической базы «</w:t>
            </w:r>
            <w:proofErr w:type="spellStart"/>
            <w:r w:rsidRPr="00453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Этно</w:t>
            </w:r>
            <w:proofErr w:type="spellEnd"/>
            <w:r w:rsidRPr="004536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ю</w:t>
            </w:r>
            <w:proofErr w:type="spellStart"/>
            <w:r w:rsidRPr="00453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рт</w:t>
            </w:r>
            <w:proofErr w:type="spellEnd"/>
            <w:r w:rsidRPr="00453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50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Тип площадки*                   </w:t>
            </w:r>
          </w:p>
        </w:tc>
        <w:tc>
          <w:tcPr>
            <w:tcW w:w="14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Свободные земли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50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номер                                      </w:t>
            </w:r>
          </w:p>
        </w:tc>
        <w:tc>
          <w:tcPr>
            <w:tcW w:w="14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20:03:540:2000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50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Наименование, адрес владельца                          </w:t>
            </w:r>
          </w:p>
        </w:tc>
        <w:tc>
          <w:tcPr>
            <w:tcW w:w="14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Грозненского муниципального района, </w:t>
            </w:r>
            <w:r w:rsidRPr="0045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366012</w:t>
            </w: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5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45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Горячеисточненская</w:t>
            </w:r>
            <w:proofErr w:type="spellEnd"/>
            <w:r w:rsidRPr="0045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5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45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spellEnd"/>
            <w:proofErr w:type="gramEnd"/>
            <w:r w:rsidRPr="00453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-Х. Кадырова</w:t>
            </w:r>
          </w:p>
        </w:tc>
      </w:tr>
      <w:tr w:rsidR="00453615" w:rsidRPr="00453615" w:rsidTr="008A1673">
        <w:trPr>
          <w:cantSplit/>
          <w:trHeight w:val="360"/>
        </w:trPr>
        <w:tc>
          <w:tcPr>
            <w:tcW w:w="350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Форма владения землей и зданиями (собственность,  аренда, другая)    </w:t>
            </w:r>
          </w:p>
        </w:tc>
        <w:tc>
          <w:tcPr>
            <w:tcW w:w="14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Не разграниченные земли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50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Лицо для контактов                                     </w:t>
            </w:r>
          </w:p>
        </w:tc>
        <w:tc>
          <w:tcPr>
            <w:tcW w:w="14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Абазов Рустам </w:t>
            </w:r>
            <w:proofErr w:type="spellStart"/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Имранович</w:t>
            </w:r>
            <w:proofErr w:type="spellEnd"/>
          </w:p>
        </w:tc>
      </w:tr>
      <w:tr w:rsidR="00453615" w:rsidRPr="00453615" w:rsidTr="008A1673">
        <w:trPr>
          <w:cantSplit/>
          <w:trHeight w:val="240"/>
        </w:trPr>
        <w:tc>
          <w:tcPr>
            <w:tcW w:w="350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                                             </w:t>
            </w:r>
          </w:p>
        </w:tc>
        <w:tc>
          <w:tcPr>
            <w:tcW w:w="14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Грозненского муниципального района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50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Телефон                                                </w:t>
            </w:r>
          </w:p>
        </w:tc>
        <w:tc>
          <w:tcPr>
            <w:tcW w:w="14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Тел.8(8712)295318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50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Факс                                                   </w:t>
            </w:r>
          </w:p>
        </w:tc>
        <w:tc>
          <w:tcPr>
            <w:tcW w:w="14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Тел.8(8712)295318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50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почта                                      </w:t>
            </w:r>
          </w:p>
        </w:tc>
        <w:tc>
          <w:tcPr>
            <w:tcW w:w="14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adm@grozraion.ru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50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Веб-сайт                                               </w:t>
            </w:r>
          </w:p>
        </w:tc>
        <w:tc>
          <w:tcPr>
            <w:tcW w:w="14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Grozraion</w:t>
            </w:r>
            <w:proofErr w:type="spellEnd"/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53615" w:rsidRPr="00453615" w:rsidTr="008A1673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II. РАСПОЛОЖЕНИЕ ПЛОЩАДЕЙ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50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Адрес площадки                                         </w:t>
            </w:r>
          </w:p>
        </w:tc>
        <w:tc>
          <w:tcPr>
            <w:tcW w:w="14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spacing w:before="64" w:after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Грозненский муниципальный район, ст. </w:t>
            </w:r>
            <w:proofErr w:type="spellStart"/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Ильиновская</w:t>
            </w:r>
            <w:proofErr w:type="spellEnd"/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Юго-восточная сторона набережная р. </w:t>
            </w:r>
            <w:proofErr w:type="spellStart"/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Сунжа</w:t>
            </w:r>
            <w:proofErr w:type="spellEnd"/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50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Расположение на территории действующей организации     </w:t>
            </w:r>
          </w:p>
        </w:tc>
        <w:tc>
          <w:tcPr>
            <w:tcW w:w="14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50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В черте города                                         </w:t>
            </w:r>
          </w:p>
        </w:tc>
        <w:tc>
          <w:tcPr>
            <w:tcW w:w="14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3615" w:rsidRPr="00453615" w:rsidTr="008A1673">
        <w:trPr>
          <w:cantSplit/>
          <w:trHeight w:val="480"/>
        </w:trPr>
        <w:tc>
          <w:tcPr>
            <w:tcW w:w="350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В охранной зоне объектов культурного наследия (памятников истории и культуры)                </w:t>
            </w: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Непосредственно в объектах культурного наследия        </w:t>
            </w:r>
          </w:p>
        </w:tc>
        <w:tc>
          <w:tcPr>
            <w:tcW w:w="14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расстоянии 700 м. находится городище </w:t>
            </w:r>
            <w:proofErr w:type="spellStart"/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Ильиновская</w:t>
            </w:r>
            <w:proofErr w:type="spellEnd"/>
          </w:p>
        </w:tc>
      </w:tr>
      <w:tr w:rsidR="00453615" w:rsidRPr="00453615" w:rsidTr="008A1673">
        <w:trPr>
          <w:cantSplit/>
          <w:trHeight w:val="240"/>
        </w:trPr>
        <w:tc>
          <w:tcPr>
            <w:tcW w:w="350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Удаленность от автодороги, </w:t>
            </w:r>
            <w:proofErr w:type="gramStart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</w:p>
        </w:tc>
        <w:tc>
          <w:tcPr>
            <w:tcW w:w="14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50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Удаленность от аэропорта, </w:t>
            </w:r>
            <w:proofErr w:type="gramStart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</w:t>
            </w:r>
          </w:p>
        </w:tc>
        <w:tc>
          <w:tcPr>
            <w:tcW w:w="14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50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Ближайшей грузовой железнодорожной станции</w:t>
            </w:r>
          </w:p>
        </w:tc>
        <w:tc>
          <w:tcPr>
            <w:tcW w:w="14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53615" w:rsidRPr="00453615" w:rsidTr="008A1673">
        <w:trPr>
          <w:cantSplit/>
          <w:trHeight w:val="480"/>
        </w:trPr>
        <w:tc>
          <w:tcPr>
            <w:tcW w:w="350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Близлежащие производственные объекты (промышленные, </w:t>
            </w:r>
            <w:proofErr w:type="gramStart"/>
            <w:r w:rsidRPr="00453615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proofErr w:type="gramEnd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сельскохозяйственные, иные) и расстояние до них    (метров или км)                                        </w:t>
            </w:r>
          </w:p>
        </w:tc>
        <w:tc>
          <w:tcPr>
            <w:tcW w:w="14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615" w:rsidRPr="00453615" w:rsidTr="008A1673">
        <w:trPr>
          <w:cantSplit/>
          <w:trHeight w:val="360"/>
        </w:trPr>
        <w:tc>
          <w:tcPr>
            <w:tcW w:w="350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Расстояние до близлежащих жилых домов (метров или километров)                                </w:t>
            </w:r>
          </w:p>
        </w:tc>
        <w:tc>
          <w:tcPr>
            <w:tcW w:w="14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700 м.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III. ХАРАКТЕРИСТИКА ТЕРРИТОРИИ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50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Площадь, </w:t>
            </w:r>
            <w:proofErr w:type="gramStart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</w:t>
            </w:r>
          </w:p>
        </w:tc>
        <w:tc>
          <w:tcPr>
            <w:tcW w:w="14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50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расширения                                 </w:t>
            </w:r>
          </w:p>
        </w:tc>
        <w:tc>
          <w:tcPr>
            <w:tcW w:w="14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50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ограждений (есть, нет)                         </w:t>
            </w:r>
          </w:p>
        </w:tc>
        <w:tc>
          <w:tcPr>
            <w:tcW w:w="14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50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Рельеф (ровная, наклонная, террасная, уступами)        </w:t>
            </w:r>
          </w:p>
        </w:tc>
        <w:tc>
          <w:tcPr>
            <w:tcW w:w="14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Ровная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50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Вид грунта                                             </w:t>
            </w:r>
          </w:p>
        </w:tc>
        <w:tc>
          <w:tcPr>
            <w:tcW w:w="14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615" w:rsidRPr="00453615" w:rsidTr="008A1673">
        <w:trPr>
          <w:cantSplit/>
          <w:trHeight w:val="240"/>
        </w:trPr>
        <w:tc>
          <w:tcPr>
            <w:tcW w:w="350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грунтовых вод, </w:t>
            </w:r>
            <w:proofErr w:type="gramStart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</w:t>
            </w:r>
          </w:p>
        </w:tc>
        <w:tc>
          <w:tcPr>
            <w:tcW w:w="14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615" w:rsidRPr="00453615" w:rsidTr="008A1673">
        <w:trPr>
          <w:cantSplit/>
          <w:trHeight w:val="240"/>
        </w:trPr>
        <w:tc>
          <w:tcPr>
            <w:tcW w:w="350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Глубина промерзания, </w:t>
            </w:r>
            <w:proofErr w:type="gramStart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</w:t>
            </w:r>
          </w:p>
        </w:tc>
        <w:tc>
          <w:tcPr>
            <w:tcW w:w="14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615" w:rsidRPr="00453615" w:rsidTr="008A1673">
        <w:trPr>
          <w:cantSplit/>
          <w:trHeight w:val="240"/>
        </w:trPr>
        <w:tc>
          <w:tcPr>
            <w:tcW w:w="350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затопления во время паводков               </w:t>
            </w:r>
          </w:p>
        </w:tc>
        <w:tc>
          <w:tcPr>
            <w:tcW w:w="14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IV. ИНФРАСТРУКТУРА                               </w:t>
            </w:r>
          </w:p>
        </w:tc>
      </w:tr>
      <w:tr w:rsidR="00453615" w:rsidRPr="00453615" w:rsidTr="008A1673">
        <w:trPr>
          <w:cantSplit/>
          <w:trHeight w:val="840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6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  <w:r w:rsidRPr="0045361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Мощность</w:t>
            </w: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Удален</w:t>
            </w:r>
            <w:proofErr w:type="gramStart"/>
            <w:r w:rsidRPr="00453615">
              <w:rPr>
                <w:rFonts w:ascii="Times New Roman" w:eastAsia="Times New Roman" w:hAnsi="Times New Roman" w:cs="Times New Roman"/>
                <w:lang w:val="en-US" w:eastAsia="ru-RU"/>
              </w:rPr>
              <w:t>y</w:t>
            </w:r>
            <w:proofErr w:type="gramEnd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ость площадки от источника, </w:t>
            </w:r>
          </w:p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6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Возможность</w:t>
            </w:r>
            <w:r w:rsidRPr="0045361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увеличения мощности  (</w:t>
            </w:r>
            <w:proofErr w:type="gramStart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   </w:t>
            </w: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br/>
              <w:t>периодического</w:t>
            </w:r>
            <w:r w:rsidRPr="0045361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отключения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Водоснабжение</w:t>
            </w:r>
          </w:p>
        </w:tc>
        <w:tc>
          <w:tcPr>
            <w:tcW w:w="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6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3615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45361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453615">
              <w:rPr>
                <w:rFonts w:ascii="Times New Roman" w:eastAsia="Times New Roman" w:hAnsi="Times New Roman" w:cs="Times New Roman"/>
              </w:rPr>
              <w:t>/год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3615" w:rsidRPr="00453615" w:rsidTr="008A1673">
        <w:trPr>
          <w:cantSplit/>
          <w:trHeight w:val="360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Электроэнергия          </w:t>
            </w:r>
          </w:p>
        </w:tc>
        <w:tc>
          <w:tcPr>
            <w:tcW w:w="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6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>кВт/час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615" w:rsidRPr="00453615" w:rsidTr="008A1673">
        <w:trPr>
          <w:cantSplit/>
          <w:trHeight w:val="240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Отопление    </w:t>
            </w:r>
          </w:p>
        </w:tc>
        <w:tc>
          <w:tcPr>
            <w:tcW w:w="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6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>Гкал/час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615" w:rsidRPr="00453615" w:rsidTr="008A1673">
        <w:trPr>
          <w:cantSplit/>
          <w:trHeight w:val="240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Канализация  </w:t>
            </w:r>
          </w:p>
        </w:tc>
        <w:tc>
          <w:tcPr>
            <w:tcW w:w="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6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3615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45361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453615">
              <w:rPr>
                <w:rFonts w:ascii="Times New Roman" w:eastAsia="Times New Roman" w:hAnsi="Times New Roman" w:cs="Times New Roman"/>
              </w:rPr>
              <w:t>/год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615" w:rsidRPr="00453615" w:rsidTr="008A1673">
        <w:trPr>
          <w:cantSplit/>
          <w:trHeight w:val="240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Газ          </w:t>
            </w:r>
          </w:p>
        </w:tc>
        <w:tc>
          <w:tcPr>
            <w:tcW w:w="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6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3615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45361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453615">
              <w:rPr>
                <w:rFonts w:ascii="Times New Roman" w:eastAsia="Times New Roman" w:hAnsi="Times New Roman" w:cs="Times New Roman"/>
              </w:rPr>
              <w:t>/год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615" w:rsidRPr="00453615" w:rsidTr="008A1673">
        <w:trPr>
          <w:cantSplit/>
          <w:trHeight w:val="240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Пар          </w:t>
            </w:r>
          </w:p>
        </w:tc>
        <w:tc>
          <w:tcPr>
            <w:tcW w:w="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6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>Бар.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615" w:rsidRPr="00453615" w:rsidTr="008A1673">
        <w:trPr>
          <w:cantSplit/>
          <w:trHeight w:val="360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Очистные   сооружения   </w:t>
            </w:r>
          </w:p>
        </w:tc>
        <w:tc>
          <w:tcPr>
            <w:tcW w:w="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6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3615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45361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453615">
              <w:rPr>
                <w:rFonts w:ascii="Times New Roman" w:eastAsia="Times New Roman" w:hAnsi="Times New Roman" w:cs="Times New Roman"/>
              </w:rPr>
              <w:t>/год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615" w:rsidRPr="00453615" w:rsidTr="008A1673">
        <w:trPr>
          <w:cantSplit/>
          <w:trHeight w:val="240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Сжатый воздух</w:t>
            </w:r>
          </w:p>
        </w:tc>
        <w:tc>
          <w:tcPr>
            <w:tcW w:w="6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6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3615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45361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453615">
              <w:rPr>
                <w:rFonts w:ascii="Times New Roman" w:eastAsia="Times New Roman" w:hAnsi="Times New Roman" w:cs="Times New Roman"/>
              </w:rPr>
              <w:t>/год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615" w:rsidRPr="00453615" w:rsidTr="008A1673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V. КОММУНИКАЦИИ НА ТЕРРИТОРИИ                       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34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Автодороги (тип, покрытие, протяженность и т.д.)   </w:t>
            </w:r>
          </w:p>
        </w:tc>
        <w:tc>
          <w:tcPr>
            <w:tcW w:w="165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 xml:space="preserve">Грунтовая дорога 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34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/д ветка (тип, покрытие, протяженность и т.д.)    </w:t>
            </w:r>
          </w:p>
        </w:tc>
        <w:tc>
          <w:tcPr>
            <w:tcW w:w="165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346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Сети телекоммуникаций (телефон, Интернет, иное)    </w:t>
            </w:r>
          </w:p>
        </w:tc>
        <w:tc>
          <w:tcPr>
            <w:tcW w:w="165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VI. ЗДАНИЯ И СООРУЖЕНИЯ НА ТЕРРИТОРИИ                  </w:t>
            </w:r>
          </w:p>
        </w:tc>
      </w:tr>
      <w:tr w:rsidR="00453615" w:rsidRPr="00453615" w:rsidTr="008A1673">
        <w:trPr>
          <w:cantSplit/>
          <w:trHeight w:val="840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Название</w:t>
            </w: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объекта 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Площадь,</w:t>
            </w: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  <w:tc>
          <w:tcPr>
            <w:tcW w:w="4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Этажность 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Высота </w:t>
            </w: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потолка, </w:t>
            </w:r>
            <w:proofErr w:type="gramStart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Тип    </w:t>
            </w: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br/>
              <w:t>конструкций,</w:t>
            </w:r>
            <w:r w:rsidRPr="0045361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стен   </w:t>
            </w: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Степень  завершенности,</w:t>
            </w:r>
          </w:p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 (% или иное)    </w:t>
            </w:r>
          </w:p>
        </w:tc>
        <w:tc>
          <w:tcPr>
            <w:tcW w:w="4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Год  постройки и оценка </w:t>
            </w: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текущего </w:t>
            </w: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br/>
              <w:t>состояния</w:t>
            </w:r>
          </w:p>
        </w:tc>
        <w:tc>
          <w:tcPr>
            <w:tcW w:w="1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Как используется в  настоящее время,  </w:t>
            </w:r>
          </w:p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(% или  иное)   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615" w:rsidRPr="00453615" w:rsidTr="008A1673">
        <w:trPr>
          <w:cantSplit/>
          <w:trHeight w:val="36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VII. ТРУДОВЫЕ РЕСУРСЫ (Численность населения ближайшего населенного пункта)    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292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Условия передачи площадки (условия аренды или продажи)</w:t>
            </w:r>
          </w:p>
        </w:tc>
        <w:tc>
          <w:tcPr>
            <w:tcW w:w="2074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615" w:rsidRPr="00453615" w:rsidTr="008A1673">
        <w:trPr>
          <w:cantSplit/>
          <w:trHeight w:val="240"/>
        </w:trPr>
        <w:tc>
          <w:tcPr>
            <w:tcW w:w="292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Ситуационный план территорий (</w:t>
            </w:r>
            <w:proofErr w:type="spellStart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выкопировка</w:t>
            </w:r>
            <w:proofErr w:type="spellEnd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074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615" w:rsidRPr="00453615" w:rsidTr="008A1673">
        <w:trPr>
          <w:cantSplit/>
          <w:trHeight w:val="240"/>
        </w:trPr>
        <w:tc>
          <w:tcPr>
            <w:tcW w:w="292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Предполагаемое назначение инвестиционной площадки</w:t>
            </w:r>
          </w:p>
        </w:tc>
        <w:tc>
          <w:tcPr>
            <w:tcW w:w="2074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615" w:rsidRPr="00453615" w:rsidTr="008A1673">
        <w:trPr>
          <w:cantSplit/>
          <w:trHeight w:val="240"/>
        </w:trPr>
        <w:tc>
          <w:tcPr>
            <w:tcW w:w="292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реализующей инвестиционные проект</w:t>
            </w:r>
            <w:proofErr w:type="gramEnd"/>
          </w:p>
        </w:tc>
        <w:tc>
          <w:tcPr>
            <w:tcW w:w="2074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3615" w:rsidRDefault="00453615" w:rsidP="00453615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C85" w:rsidRDefault="00BE2C85" w:rsidP="00453615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C85" w:rsidRDefault="00BE2C85" w:rsidP="00453615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C85" w:rsidRDefault="00BE2C85" w:rsidP="00453615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C85" w:rsidRPr="00453615" w:rsidRDefault="00BE2C85" w:rsidP="00453615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615" w:rsidRPr="00453615" w:rsidRDefault="00453615" w:rsidP="004536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361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ПАСПОРТ</w:t>
      </w:r>
    </w:p>
    <w:p w:rsidR="00453615" w:rsidRPr="00453615" w:rsidRDefault="00453615" w:rsidP="004536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3615">
        <w:rPr>
          <w:rFonts w:ascii="Times New Roman" w:eastAsia="Calibri" w:hAnsi="Times New Roman" w:cs="Times New Roman"/>
          <w:b/>
          <w:sz w:val="28"/>
          <w:szCs w:val="28"/>
        </w:rPr>
        <w:t>ИНВЕСТИЦИОННОЙ ПЛОЩАДКИ</w:t>
      </w:r>
    </w:p>
    <w:p w:rsidR="00453615" w:rsidRPr="00453615" w:rsidRDefault="00453615" w:rsidP="00453615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11"/>
        <w:gridCol w:w="972"/>
        <w:gridCol w:w="539"/>
        <w:gridCol w:w="536"/>
        <w:gridCol w:w="873"/>
        <w:gridCol w:w="1291"/>
        <w:gridCol w:w="748"/>
        <w:gridCol w:w="748"/>
        <w:gridCol w:w="174"/>
        <w:gridCol w:w="308"/>
        <w:gridCol w:w="582"/>
        <w:gridCol w:w="409"/>
        <w:gridCol w:w="1514"/>
      </w:tblGrid>
      <w:tr w:rsidR="00453615" w:rsidRPr="00453615" w:rsidTr="008A1673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ОБЩАЯ ИНФОРМАЦИЯ                        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61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8A1673" w:rsidP="00453615">
            <w:pPr>
              <w:spacing w:before="64" w:after="64"/>
              <w:rPr>
                <w:rFonts w:ascii="Times New Roman" w:eastAsia="Times New Roman" w:hAnsi="Times New Roman" w:cs="Times New Roman"/>
                <w:color w:val="000000"/>
              </w:rPr>
            </w:pPr>
            <w:hyperlink r:id="rId14" w:history="1">
              <w:r w:rsidR="00453615" w:rsidRPr="00453615">
                <w:rPr>
                  <w:rFonts w:ascii="Times New Roman" w:eastAsia="Times New Roman" w:hAnsi="Times New Roman" w:cs="Times New Roman"/>
                  <w:u w:val="single"/>
                </w:rPr>
                <w:t>Название площадки</w:t>
              </w:r>
            </w:hyperlink>
          </w:p>
        </w:tc>
        <w:tc>
          <w:tcPr>
            <w:tcW w:w="13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Туристический комплекс «Конный клуб»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61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Тип площадки*                   </w:t>
            </w:r>
          </w:p>
        </w:tc>
        <w:tc>
          <w:tcPr>
            <w:tcW w:w="13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лесного хозяйства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61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номер                                      </w:t>
            </w:r>
          </w:p>
        </w:tc>
        <w:tc>
          <w:tcPr>
            <w:tcW w:w="13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20:03:5202000:735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61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Наименование, адрес владельца                          </w:t>
            </w:r>
          </w:p>
        </w:tc>
        <w:tc>
          <w:tcPr>
            <w:tcW w:w="13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Лесной фонд</w:t>
            </w:r>
          </w:p>
        </w:tc>
      </w:tr>
      <w:tr w:rsidR="00453615" w:rsidRPr="00453615" w:rsidTr="008A1673">
        <w:trPr>
          <w:cantSplit/>
          <w:trHeight w:val="360"/>
        </w:trPr>
        <w:tc>
          <w:tcPr>
            <w:tcW w:w="361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Форма владения землей и зданиями (собственность,  аренда, другая)    </w:t>
            </w:r>
          </w:p>
        </w:tc>
        <w:tc>
          <w:tcPr>
            <w:tcW w:w="13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61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Лицо для контактов                                     </w:t>
            </w:r>
          </w:p>
        </w:tc>
        <w:tc>
          <w:tcPr>
            <w:tcW w:w="13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Абазов Рустам </w:t>
            </w:r>
            <w:proofErr w:type="spellStart"/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Имранович</w:t>
            </w:r>
            <w:proofErr w:type="spellEnd"/>
          </w:p>
        </w:tc>
      </w:tr>
      <w:tr w:rsidR="00453615" w:rsidRPr="00453615" w:rsidTr="008A1673">
        <w:trPr>
          <w:cantSplit/>
          <w:trHeight w:val="240"/>
        </w:trPr>
        <w:tc>
          <w:tcPr>
            <w:tcW w:w="361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                                             </w:t>
            </w:r>
          </w:p>
        </w:tc>
        <w:tc>
          <w:tcPr>
            <w:tcW w:w="13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 Грозненского муниципального района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61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Телефон                                                </w:t>
            </w:r>
          </w:p>
        </w:tc>
        <w:tc>
          <w:tcPr>
            <w:tcW w:w="13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Тел.8(8712)295318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61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Факс                                                   </w:t>
            </w:r>
          </w:p>
        </w:tc>
        <w:tc>
          <w:tcPr>
            <w:tcW w:w="13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Тел.8(8712)295318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61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почта                                      </w:t>
            </w:r>
          </w:p>
        </w:tc>
        <w:tc>
          <w:tcPr>
            <w:tcW w:w="13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adm@grozraion.ru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61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Веб-сайт                                               </w:t>
            </w:r>
          </w:p>
        </w:tc>
        <w:tc>
          <w:tcPr>
            <w:tcW w:w="13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Grozraion</w:t>
            </w:r>
            <w:proofErr w:type="spellEnd"/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53615" w:rsidRPr="00453615" w:rsidTr="008A1673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II. РАСПОЛОЖЕНИЕ ПЛОЩАДЕЙ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61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Адрес площадки                                         </w:t>
            </w:r>
          </w:p>
        </w:tc>
        <w:tc>
          <w:tcPr>
            <w:tcW w:w="13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spacing w:before="64" w:after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Грозненский муниципальный район, ст. Петропавловская, Северо-восточная сторона от трассы Грозный-Червленная 3,2 км.  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61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Расположение на территории действующей организации     </w:t>
            </w:r>
          </w:p>
        </w:tc>
        <w:tc>
          <w:tcPr>
            <w:tcW w:w="13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61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В черте города                                         </w:t>
            </w:r>
          </w:p>
        </w:tc>
        <w:tc>
          <w:tcPr>
            <w:tcW w:w="13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3615" w:rsidRPr="00453615" w:rsidTr="008A1673">
        <w:trPr>
          <w:cantSplit/>
          <w:trHeight w:val="480"/>
        </w:trPr>
        <w:tc>
          <w:tcPr>
            <w:tcW w:w="361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В охранной зоне объектов культурного наследия (памятников истории и культуры)                </w:t>
            </w: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Непосредственно в объектах культурного наследия        </w:t>
            </w:r>
          </w:p>
        </w:tc>
        <w:tc>
          <w:tcPr>
            <w:tcW w:w="13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61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Удаленность от автодороги, </w:t>
            </w:r>
            <w:proofErr w:type="gramStart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</w:p>
        </w:tc>
        <w:tc>
          <w:tcPr>
            <w:tcW w:w="13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61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Удаленность от аэропорта, </w:t>
            </w:r>
            <w:proofErr w:type="gramStart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</w:t>
            </w:r>
          </w:p>
        </w:tc>
        <w:tc>
          <w:tcPr>
            <w:tcW w:w="13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61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Ближайшей грузовой железнодорожной станции</w:t>
            </w:r>
          </w:p>
        </w:tc>
        <w:tc>
          <w:tcPr>
            <w:tcW w:w="13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453615" w:rsidRPr="00453615" w:rsidTr="008A1673">
        <w:trPr>
          <w:cantSplit/>
          <w:trHeight w:val="480"/>
        </w:trPr>
        <w:tc>
          <w:tcPr>
            <w:tcW w:w="361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Близлежащие производственные объекты (промышленные, </w:t>
            </w:r>
            <w:proofErr w:type="gramStart"/>
            <w:r w:rsidRPr="00453615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proofErr w:type="gramEnd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сельскохозяйственные, иные) и расстояние до них    (метров или км)                                        </w:t>
            </w:r>
          </w:p>
        </w:tc>
        <w:tc>
          <w:tcPr>
            <w:tcW w:w="13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10км, «</w:t>
            </w:r>
            <w:proofErr w:type="spellStart"/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ЮгАгроХолдинг</w:t>
            </w:r>
            <w:proofErr w:type="spellEnd"/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53615" w:rsidRPr="00453615" w:rsidTr="008A1673">
        <w:trPr>
          <w:cantSplit/>
          <w:trHeight w:val="360"/>
        </w:trPr>
        <w:tc>
          <w:tcPr>
            <w:tcW w:w="361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Расстояние до близлежащих жилых домов (метров или километров)                                </w:t>
            </w:r>
          </w:p>
        </w:tc>
        <w:tc>
          <w:tcPr>
            <w:tcW w:w="13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6 км.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III. ХАРАКТЕРИСТИКА ТЕРРИТОРИИ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61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Площадь, </w:t>
            </w:r>
            <w:proofErr w:type="gramStart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</w:t>
            </w:r>
          </w:p>
        </w:tc>
        <w:tc>
          <w:tcPr>
            <w:tcW w:w="13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61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расширения                                 </w:t>
            </w:r>
          </w:p>
        </w:tc>
        <w:tc>
          <w:tcPr>
            <w:tcW w:w="13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61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ограждений (есть, нет)                         </w:t>
            </w:r>
          </w:p>
        </w:tc>
        <w:tc>
          <w:tcPr>
            <w:tcW w:w="13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61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Рельеф (ровная, наклонная, террасная, уступами)        </w:t>
            </w:r>
          </w:p>
        </w:tc>
        <w:tc>
          <w:tcPr>
            <w:tcW w:w="13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Ровная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61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Вид грунта                                             </w:t>
            </w:r>
          </w:p>
        </w:tc>
        <w:tc>
          <w:tcPr>
            <w:tcW w:w="13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615" w:rsidRPr="00453615" w:rsidTr="008A1673">
        <w:trPr>
          <w:cantSplit/>
          <w:trHeight w:val="240"/>
        </w:trPr>
        <w:tc>
          <w:tcPr>
            <w:tcW w:w="361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Уровень грунтовых вод, </w:t>
            </w:r>
            <w:proofErr w:type="gramStart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</w:t>
            </w:r>
          </w:p>
        </w:tc>
        <w:tc>
          <w:tcPr>
            <w:tcW w:w="13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615" w:rsidRPr="00453615" w:rsidTr="008A1673">
        <w:trPr>
          <w:cantSplit/>
          <w:trHeight w:val="240"/>
        </w:trPr>
        <w:tc>
          <w:tcPr>
            <w:tcW w:w="361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Глубина промерзания, </w:t>
            </w:r>
            <w:proofErr w:type="gramStart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</w:t>
            </w:r>
          </w:p>
        </w:tc>
        <w:tc>
          <w:tcPr>
            <w:tcW w:w="13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615" w:rsidRPr="00453615" w:rsidTr="008A1673">
        <w:trPr>
          <w:cantSplit/>
          <w:trHeight w:val="240"/>
        </w:trPr>
        <w:tc>
          <w:tcPr>
            <w:tcW w:w="361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затопления во время паводков               </w:t>
            </w:r>
          </w:p>
        </w:tc>
        <w:tc>
          <w:tcPr>
            <w:tcW w:w="13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IV. ИНФРАСТРУКТУРА                               </w:t>
            </w:r>
          </w:p>
        </w:tc>
      </w:tr>
      <w:tr w:rsidR="00453615" w:rsidRPr="00453615" w:rsidTr="008A1673">
        <w:trPr>
          <w:cantSplit/>
          <w:trHeight w:val="840"/>
        </w:trPr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6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7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  <w:r w:rsidRPr="0045361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Мощность</w:t>
            </w:r>
          </w:p>
        </w:tc>
        <w:tc>
          <w:tcPr>
            <w:tcW w:w="6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Удален</w:t>
            </w:r>
            <w:proofErr w:type="gramStart"/>
            <w:r w:rsidRPr="00453615">
              <w:rPr>
                <w:rFonts w:ascii="Times New Roman" w:eastAsia="Times New Roman" w:hAnsi="Times New Roman" w:cs="Times New Roman"/>
                <w:lang w:val="en-US" w:eastAsia="ru-RU"/>
              </w:rPr>
              <w:t>y</w:t>
            </w:r>
            <w:proofErr w:type="gramEnd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ость площадки от источника, </w:t>
            </w:r>
          </w:p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7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Возможность</w:t>
            </w:r>
            <w:r w:rsidRPr="0045361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увеличения мощности  (</w:t>
            </w:r>
            <w:proofErr w:type="gramStart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   </w:t>
            </w: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br/>
              <w:t>периодического</w:t>
            </w:r>
            <w:r w:rsidRPr="0045361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отключения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Водоснабжение</w:t>
            </w:r>
          </w:p>
        </w:tc>
        <w:tc>
          <w:tcPr>
            <w:tcW w:w="6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7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3615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45361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453615">
              <w:rPr>
                <w:rFonts w:ascii="Times New Roman" w:eastAsia="Times New Roman" w:hAnsi="Times New Roman" w:cs="Times New Roman"/>
              </w:rPr>
              <w:t>/год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53615" w:rsidRPr="00453615" w:rsidTr="008A1673">
        <w:trPr>
          <w:cantSplit/>
          <w:trHeight w:val="360"/>
        </w:trPr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Электроэнергия          </w:t>
            </w:r>
          </w:p>
        </w:tc>
        <w:tc>
          <w:tcPr>
            <w:tcW w:w="6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7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>кВт/час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615" w:rsidRPr="00453615" w:rsidTr="008A1673">
        <w:trPr>
          <w:cantSplit/>
          <w:trHeight w:val="240"/>
        </w:trPr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Отопление    </w:t>
            </w:r>
          </w:p>
        </w:tc>
        <w:tc>
          <w:tcPr>
            <w:tcW w:w="6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7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>Гкал/час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615" w:rsidRPr="00453615" w:rsidTr="008A1673">
        <w:trPr>
          <w:cantSplit/>
          <w:trHeight w:val="240"/>
        </w:trPr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Канализация  </w:t>
            </w:r>
          </w:p>
        </w:tc>
        <w:tc>
          <w:tcPr>
            <w:tcW w:w="6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7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3615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45361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453615">
              <w:rPr>
                <w:rFonts w:ascii="Times New Roman" w:eastAsia="Times New Roman" w:hAnsi="Times New Roman" w:cs="Times New Roman"/>
              </w:rPr>
              <w:t>/год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615" w:rsidRPr="00453615" w:rsidTr="008A1673">
        <w:trPr>
          <w:cantSplit/>
          <w:trHeight w:val="240"/>
        </w:trPr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Газ          </w:t>
            </w:r>
          </w:p>
        </w:tc>
        <w:tc>
          <w:tcPr>
            <w:tcW w:w="6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7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3615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45361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453615">
              <w:rPr>
                <w:rFonts w:ascii="Times New Roman" w:eastAsia="Times New Roman" w:hAnsi="Times New Roman" w:cs="Times New Roman"/>
              </w:rPr>
              <w:t>/год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615" w:rsidRPr="00453615" w:rsidTr="008A1673">
        <w:trPr>
          <w:cantSplit/>
          <w:trHeight w:val="240"/>
        </w:trPr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Пар          </w:t>
            </w:r>
          </w:p>
        </w:tc>
        <w:tc>
          <w:tcPr>
            <w:tcW w:w="6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7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>Бар.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615" w:rsidRPr="00453615" w:rsidTr="008A1673">
        <w:trPr>
          <w:cantSplit/>
          <w:trHeight w:val="360"/>
        </w:trPr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Очистные   сооружения   </w:t>
            </w:r>
          </w:p>
        </w:tc>
        <w:tc>
          <w:tcPr>
            <w:tcW w:w="6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7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3615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45361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453615">
              <w:rPr>
                <w:rFonts w:ascii="Times New Roman" w:eastAsia="Times New Roman" w:hAnsi="Times New Roman" w:cs="Times New Roman"/>
              </w:rPr>
              <w:t>/год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615" w:rsidRPr="00453615" w:rsidTr="008A1673">
        <w:trPr>
          <w:cantSplit/>
          <w:trHeight w:val="240"/>
        </w:trPr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Сжатый воздух</w:t>
            </w:r>
          </w:p>
        </w:tc>
        <w:tc>
          <w:tcPr>
            <w:tcW w:w="6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7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3615">
              <w:rPr>
                <w:rFonts w:ascii="Times New Roman" w:eastAsia="Times New Roman" w:hAnsi="Times New Roman" w:cs="Times New Roman"/>
              </w:rPr>
              <w:t>Куб</w:t>
            </w:r>
            <w:proofErr w:type="gramStart"/>
            <w:r w:rsidRPr="00453615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Pr="00453615">
              <w:rPr>
                <w:rFonts w:ascii="Times New Roman" w:eastAsia="Times New Roman" w:hAnsi="Times New Roman" w:cs="Times New Roman"/>
              </w:rPr>
              <w:t>/год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615" w:rsidRPr="00453615" w:rsidTr="008A1673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V. КОММУНИКАЦИИ НА ТЕРРИТОРИИ                       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47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Автодороги (тип, покрытие, протяженность и т.д.)   </w:t>
            </w:r>
          </w:p>
        </w:tc>
        <w:tc>
          <w:tcPr>
            <w:tcW w:w="15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 xml:space="preserve">Грунтовая дорога 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47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/д ветка (тип, покрытие, протяженность и т.д.)    </w:t>
            </w:r>
          </w:p>
        </w:tc>
        <w:tc>
          <w:tcPr>
            <w:tcW w:w="15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47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Сети телекоммуникаций (телефон, Интернет, иное)    </w:t>
            </w:r>
          </w:p>
        </w:tc>
        <w:tc>
          <w:tcPr>
            <w:tcW w:w="15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VI. ЗДАНИЯ И СООРУЖЕНИЯ НА ТЕРРИТОРИИ                  </w:t>
            </w:r>
          </w:p>
        </w:tc>
      </w:tr>
      <w:tr w:rsidR="00453615" w:rsidRPr="00453615" w:rsidTr="008A1673">
        <w:trPr>
          <w:cantSplit/>
          <w:trHeight w:val="840"/>
        </w:trPr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Название</w:t>
            </w: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объекта 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Площадь,</w:t>
            </w: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  <w:tc>
          <w:tcPr>
            <w:tcW w:w="4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Этажность 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Высота </w:t>
            </w: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потолка, </w:t>
            </w:r>
            <w:proofErr w:type="gramStart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Тип    </w:t>
            </w: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br/>
              <w:t>конструкций,</w:t>
            </w:r>
            <w:r w:rsidRPr="0045361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стен   </w:t>
            </w:r>
          </w:p>
        </w:tc>
        <w:tc>
          <w:tcPr>
            <w:tcW w:w="6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Степень  завершенности,</w:t>
            </w:r>
          </w:p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 (% или иное)    </w:t>
            </w:r>
          </w:p>
        </w:tc>
        <w:tc>
          <w:tcPr>
            <w:tcW w:w="4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Год  постройки и оценка </w:t>
            </w: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текущего </w:t>
            </w: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br/>
              <w:t>состояния</w:t>
            </w:r>
          </w:p>
        </w:tc>
        <w:tc>
          <w:tcPr>
            <w:tcW w:w="11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Как используется в  настоящее время,  </w:t>
            </w:r>
          </w:p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(% или  иное)   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615" w:rsidRPr="00453615" w:rsidTr="008A1673">
        <w:trPr>
          <w:cantSplit/>
          <w:trHeight w:val="36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 xml:space="preserve">VII. ТРУДОВЫЕ РЕСУРСЫ (Численность населения ближайшего населенного пункта)    </w:t>
            </w:r>
          </w:p>
        </w:tc>
      </w:tr>
      <w:tr w:rsidR="00453615" w:rsidRPr="00453615" w:rsidTr="008A1673">
        <w:trPr>
          <w:cantSplit/>
          <w:trHeight w:val="240"/>
        </w:trPr>
        <w:tc>
          <w:tcPr>
            <w:tcW w:w="304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Условия передачи площадки (условия аренды или продажи)</w:t>
            </w:r>
          </w:p>
        </w:tc>
        <w:tc>
          <w:tcPr>
            <w:tcW w:w="1953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615" w:rsidRPr="00453615" w:rsidTr="008A1673">
        <w:trPr>
          <w:cantSplit/>
          <w:trHeight w:val="240"/>
        </w:trPr>
        <w:tc>
          <w:tcPr>
            <w:tcW w:w="304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Ситуационный план территорий (</w:t>
            </w:r>
            <w:proofErr w:type="spellStart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выкопировка</w:t>
            </w:r>
            <w:proofErr w:type="spellEnd"/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53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615" w:rsidRPr="00453615" w:rsidTr="008A1673">
        <w:trPr>
          <w:cantSplit/>
          <w:trHeight w:val="240"/>
        </w:trPr>
        <w:tc>
          <w:tcPr>
            <w:tcW w:w="304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615">
              <w:rPr>
                <w:rFonts w:ascii="Times New Roman" w:eastAsia="Times New Roman" w:hAnsi="Times New Roman" w:cs="Times New Roman"/>
                <w:lang w:eastAsia="ru-RU"/>
              </w:rPr>
              <w:t>Предполагаемое назначение инвестиционной площадки</w:t>
            </w:r>
          </w:p>
        </w:tc>
        <w:tc>
          <w:tcPr>
            <w:tcW w:w="1953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3615" w:rsidRPr="00453615" w:rsidTr="008A1673">
        <w:trPr>
          <w:cantSplit/>
          <w:trHeight w:val="240"/>
        </w:trPr>
        <w:tc>
          <w:tcPr>
            <w:tcW w:w="304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3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реализующей инвестиционные проект</w:t>
            </w:r>
            <w:proofErr w:type="gramEnd"/>
          </w:p>
        </w:tc>
        <w:tc>
          <w:tcPr>
            <w:tcW w:w="1953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3615" w:rsidRPr="00453615" w:rsidRDefault="00453615" w:rsidP="00453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3615" w:rsidRPr="00453615" w:rsidRDefault="00453615" w:rsidP="00453615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615" w:rsidRPr="00453615" w:rsidRDefault="00453615" w:rsidP="00453615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615" w:rsidRPr="00453615" w:rsidRDefault="00453615" w:rsidP="00453615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615" w:rsidRPr="00453615" w:rsidRDefault="00453615" w:rsidP="00453615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615" w:rsidRPr="00453615" w:rsidRDefault="00453615" w:rsidP="00453615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615" w:rsidRPr="00453615" w:rsidRDefault="00453615" w:rsidP="00453615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615" w:rsidRPr="00453615" w:rsidRDefault="00453615" w:rsidP="00453615">
      <w:pPr>
        <w:autoSpaceDE w:val="0"/>
        <w:autoSpaceDN w:val="0"/>
        <w:adjustRightInd w:val="0"/>
        <w:spacing w:after="0" w:line="278" w:lineRule="exact"/>
        <w:ind w:left="715" w:right="1690" w:hanging="71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Контактная информация</w:t>
      </w:r>
    </w:p>
    <w:p w:rsidR="00453615" w:rsidRPr="00453615" w:rsidRDefault="00453615" w:rsidP="00453615">
      <w:pPr>
        <w:widowControl w:val="0"/>
        <w:numPr>
          <w:ilvl w:val="0"/>
          <w:numId w:val="7"/>
        </w:numPr>
        <w:tabs>
          <w:tab w:val="left" w:pos="960"/>
        </w:tabs>
        <w:autoSpaceDE w:val="0"/>
        <w:autoSpaceDN w:val="0"/>
        <w:adjustRightInd w:val="0"/>
        <w:spacing w:before="274" w:after="0" w:line="274" w:lineRule="exact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адрес администрации Грозненского муниципального района Чеченской Республики:</w:t>
      </w:r>
    </w:p>
    <w:p w:rsidR="00453615" w:rsidRPr="00453615" w:rsidRDefault="00453615" w:rsidP="00453615">
      <w:pPr>
        <w:autoSpaceDE w:val="0"/>
        <w:autoSpaceDN w:val="0"/>
        <w:adjustRightInd w:val="0"/>
        <w:spacing w:after="0" w:line="274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366012, Чеченская Республика, Грозненский муниципальный район, ст. </w:t>
      </w:r>
      <w:proofErr w:type="spellStart"/>
      <w:r w:rsidRPr="0045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Горячеисточненская</w:t>
      </w:r>
      <w:proofErr w:type="spellEnd"/>
      <w:r w:rsidRPr="0045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proofErr w:type="spellStart"/>
      <w:r w:rsidRPr="0045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Арсаханова</w:t>
      </w:r>
      <w:proofErr w:type="spellEnd"/>
      <w:r w:rsidRPr="0045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15 а, тел./факс: (88712) 29-53-18</w:t>
      </w:r>
    </w:p>
    <w:p w:rsidR="00453615" w:rsidRPr="00453615" w:rsidRDefault="00453615" w:rsidP="00453615">
      <w:pPr>
        <w:widowControl w:val="0"/>
        <w:numPr>
          <w:ilvl w:val="0"/>
          <w:numId w:val="8"/>
        </w:numPr>
        <w:tabs>
          <w:tab w:val="left" w:pos="960"/>
        </w:tabs>
        <w:autoSpaceDE w:val="0"/>
        <w:autoSpaceDN w:val="0"/>
        <w:adjustRightInd w:val="0"/>
        <w:spacing w:before="274" w:after="0" w:line="274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номера телефонов официальных лиц:</w:t>
      </w:r>
    </w:p>
    <w:p w:rsidR="00453615" w:rsidRPr="00453615" w:rsidRDefault="00453615" w:rsidP="00453615">
      <w:pPr>
        <w:autoSpaceDE w:val="0"/>
        <w:autoSpaceDN w:val="0"/>
        <w:adjustRightInd w:val="0"/>
        <w:spacing w:after="0" w:line="274" w:lineRule="exact"/>
        <w:ind w:right="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Грозненского муниципального района Чеченской Республики, Абазов Рустам </w:t>
      </w:r>
      <w:proofErr w:type="spellStart"/>
      <w:r w:rsidRPr="0045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Имранович</w:t>
      </w:r>
      <w:proofErr w:type="spellEnd"/>
      <w:r w:rsidRPr="0045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тел.: (88712) 29-53-19.</w:t>
      </w:r>
    </w:p>
    <w:p w:rsidR="00453615" w:rsidRPr="00453615" w:rsidRDefault="00453615" w:rsidP="00453615">
      <w:pPr>
        <w:autoSpaceDE w:val="0"/>
        <w:autoSpaceDN w:val="0"/>
        <w:adjustRightInd w:val="0"/>
        <w:spacing w:after="0" w:line="274" w:lineRule="exact"/>
        <w:ind w:right="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заместитель главы администрации, </w:t>
      </w:r>
      <w:proofErr w:type="spellStart"/>
      <w:r w:rsidRPr="0045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Денилов</w:t>
      </w:r>
      <w:proofErr w:type="spellEnd"/>
      <w:r w:rsidRPr="0045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Ибрагим Русланович, тел.: (88712) 29-53-18.</w:t>
      </w:r>
    </w:p>
    <w:p w:rsidR="00453615" w:rsidRPr="00453615" w:rsidRDefault="00453615" w:rsidP="00453615">
      <w:pPr>
        <w:autoSpaceDE w:val="0"/>
        <w:autoSpaceDN w:val="0"/>
        <w:adjustRightInd w:val="0"/>
        <w:spacing w:after="0" w:line="274" w:lineRule="exact"/>
        <w:ind w:right="14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главы администрации по строительству, </w:t>
      </w:r>
      <w:proofErr w:type="spellStart"/>
      <w:r w:rsidRPr="0045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Налаев</w:t>
      </w:r>
      <w:proofErr w:type="spellEnd"/>
      <w:r w:rsidRPr="0045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Ильяс </w:t>
      </w:r>
      <w:proofErr w:type="spellStart"/>
      <w:r w:rsidRPr="0045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Вахаевич</w:t>
      </w:r>
      <w:proofErr w:type="spellEnd"/>
      <w:r w:rsidRPr="0045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тел.: (88712) 29-53-18.</w:t>
      </w:r>
    </w:p>
    <w:p w:rsidR="00453615" w:rsidRPr="00453615" w:rsidRDefault="00453615" w:rsidP="00453615">
      <w:pPr>
        <w:autoSpaceDE w:val="0"/>
        <w:autoSpaceDN w:val="0"/>
        <w:adjustRightInd w:val="0"/>
        <w:spacing w:after="0" w:line="274" w:lineRule="exact"/>
        <w:ind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главы администрации по имуществу и сельскому хозяйству, Седиев </w:t>
      </w:r>
      <w:proofErr w:type="spellStart"/>
      <w:r w:rsidRPr="0045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Мурад</w:t>
      </w:r>
      <w:proofErr w:type="spellEnd"/>
      <w:r w:rsidRPr="0045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Алиевич</w:t>
      </w:r>
      <w:proofErr w:type="spellEnd"/>
      <w:r w:rsidRPr="0045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тел.: (88712) 29-53-18.</w:t>
      </w:r>
    </w:p>
    <w:p w:rsidR="00453615" w:rsidRPr="00453615" w:rsidRDefault="00453615" w:rsidP="00453615">
      <w:pPr>
        <w:autoSpaceDE w:val="0"/>
        <w:autoSpaceDN w:val="0"/>
        <w:adjustRightInd w:val="0"/>
        <w:spacing w:after="0" w:line="274" w:lineRule="exact"/>
        <w:ind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главы администрации по экономическим </w:t>
      </w:r>
      <w:r w:rsidR="00BE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вопросам, </w:t>
      </w:r>
      <w:proofErr w:type="spellStart"/>
      <w:r w:rsidR="00BE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Демульханов</w:t>
      </w:r>
      <w:proofErr w:type="spellEnd"/>
      <w:r w:rsidR="00BE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E2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Джалил</w:t>
      </w:r>
      <w:bookmarkStart w:id="3" w:name="_GoBack"/>
      <w:bookmarkEnd w:id="3"/>
      <w:proofErr w:type="spellEnd"/>
      <w:r w:rsidRPr="0045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Жамалайлаевич</w:t>
      </w:r>
      <w:proofErr w:type="spellEnd"/>
      <w:r w:rsidRPr="0045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тел.: (88712) 29-53-18.</w:t>
      </w:r>
    </w:p>
    <w:p w:rsidR="00453615" w:rsidRPr="00453615" w:rsidRDefault="00453615" w:rsidP="00453615">
      <w:pPr>
        <w:autoSpaceDE w:val="0"/>
        <w:autoSpaceDN w:val="0"/>
        <w:adjustRightInd w:val="0"/>
        <w:spacing w:after="0" w:line="274" w:lineRule="exact"/>
        <w:ind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главы администрации по социальным вопросам, </w:t>
      </w:r>
      <w:proofErr w:type="spellStart"/>
      <w:r w:rsidRPr="0045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Батукаева</w:t>
      </w:r>
      <w:proofErr w:type="spellEnd"/>
      <w:r w:rsidRPr="0045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Хава</w:t>
      </w:r>
      <w:proofErr w:type="spellEnd"/>
      <w:r w:rsidRPr="0045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Хусейновна</w:t>
      </w:r>
      <w:proofErr w:type="spellEnd"/>
      <w:r w:rsidRPr="0045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тел.: (88712) 29-53-18.</w:t>
      </w:r>
    </w:p>
    <w:p w:rsidR="00453615" w:rsidRPr="00453615" w:rsidRDefault="00453615" w:rsidP="00453615">
      <w:pPr>
        <w:widowControl w:val="0"/>
        <w:numPr>
          <w:ilvl w:val="0"/>
          <w:numId w:val="9"/>
        </w:numPr>
        <w:tabs>
          <w:tab w:val="left" w:pos="960"/>
        </w:tabs>
        <w:autoSpaceDE w:val="0"/>
        <w:autoSpaceDN w:val="0"/>
        <w:adjustRightInd w:val="0"/>
        <w:spacing w:before="37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почты:</w:t>
      </w:r>
      <w:hyperlink r:id="rId15" w:history="1">
        <w:r w:rsidRPr="0045361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 xml:space="preserve"> </w:t>
        </w:r>
        <w:r w:rsidRPr="0045361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adm</w:t>
        </w:r>
        <w:r w:rsidRPr="0045361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@</w:t>
        </w:r>
        <w:r w:rsidRPr="0045361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grozraion</w:t>
        </w:r>
        <w:r w:rsidRPr="0045361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45361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</w:hyperlink>
    </w:p>
    <w:p w:rsidR="00453615" w:rsidRPr="00453615" w:rsidRDefault="00453615" w:rsidP="00453615">
      <w:pPr>
        <w:widowControl w:val="0"/>
        <w:numPr>
          <w:ilvl w:val="0"/>
          <w:numId w:val="9"/>
        </w:numPr>
        <w:tabs>
          <w:tab w:val="left" w:pos="960"/>
        </w:tabs>
        <w:autoSpaceDE w:val="0"/>
        <w:autoSpaceDN w:val="0"/>
        <w:adjustRightInd w:val="0"/>
        <w:spacing w:before="302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Официальный сайт Грозненского муниципального района:</w:t>
      </w:r>
      <w:hyperlink r:id="rId16" w:history="1">
        <w:r w:rsidRPr="0045361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 xml:space="preserve"> </w:t>
        </w:r>
        <w:r w:rsidRPr="0045361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http</w:t>
        </w:r>
        <w:r w:rsidRPr="0045361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://</w:t>
        </w:r>
        <w:proofErr w:type="spellStart"/>
        <w:r w:rsidRPr="0045361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grozraion</w:t>
        </w:r>
        <w:proofErr w:type="spellEnd"/>
        <w:r w:rsidRPr="0045361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</w:t>
        </w:r>
        <w:proofErr w:type="spellStart"/>
        <w:r w:rsidRPr="0045361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45361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/</w:t>
        </w:r>
      </w:hyperlink>
    </w:p>
    <w:p w:rsidR="00453615" w:rsidRPr="00453615" w:rsidRDefault="00453615" w:rsidP="00453615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1B0" w:rsidRDefault="002361B0"/>
    <w:sectPr w:rsidR="002361B0" w:rsidSect="008A1673">
      <w:pgSz w:w="11906" w:h="16838"/>
      <w:pgMar w:top="1134" w:right="707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356" w:rsidRDefault="00C75356">
      <w:pPr>
        <w:spacing w:after="0" w:line="240" w:lineRule="auto"/>
      </w:pPr>
      <w:r>
        <w:separator/>
      </w:r>
    </w:p>
  </w:endnote>
  <w:endnote w:type="continuationSeparator" w:id="0">
    <w:p w:rsidR="00C75356" w:rsidRDefault="00C7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356" w:rsidRDefault="00C75356">
      <w:pPr>
        <w:spacing w:after="0" w:line="240" w:lineRule="auto"/>
      </w:pPr>
      <w:r>
        <w:separator/>
      </w:r>
    </w:p>
  </w:footnote>
  <w:footnote w:type="continuationSeparator" w:id="0">
    <w:p w:rsidR="00C75356" w:rsidRDefault="00C75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673" w:rsidRPr="00D13923" w:rsidRDefault="008A1673" w:rsidP="008A1673">
    <w:pPr>
      <w:pStyle w:val="a6"/>
      <w:jc w:val="center"/>
    </w:pPr>
    <w:r w:rsidRPr="00D13923">
      <w:fldChar w:fldCharType="begin"/>
    </w:r>
    <w:r w:rsidRPr="00D13923">
      <w:instrText>PAGE   \* MERGEFORMAT</w:instrText>
    </w:r>
    <w:r w:rsidRPr="00D13923">
      <w:fldChar w:fldCharType="separate"/>
    </w:r>
    <w:r w:rsidR="00BE2C85">
      <w:rPr>
        <w:noProof/>
      </w:rPr>
      <w:t>19</w:t>
    </w:r>
    <w:r w:rsidRPr="00D13923">
      <w:fldChar w:fldCharType="end"/>
    </w:r>
  </w:p>
  <w:p w:rsidR="008A1673" w:rsidRDefault="008A16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770"/>
    <w:multiLevelType w:val="hybridMultilevel"/>
    <w:tmpl w:val="628E47B8"/>
    <w:lvl w:ilvl="0" w:tplc="E214BD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2140A"/>
    <w:multiLevelType w:val="singleLevel"/>
    <w:tmpl w:val="7E70EB4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0CB707BD"/>
    <w:multiLevelType w:val="hybridMultilevel"/>
    <w:tmpl w:val="0E183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E505C"/>
    <w:multiLevelType w:val="singleLevel"/>
    <w:tmpl w:val="641CFC3E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430E303A"/>
    <w:multiLevelType w:val="singleLevel"/>
    <w:tmpl w:val="B770BC32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4FFF2743"/>
    <w:multiLevelType w:val="hybridMultilevel"/>
    <w:tmpl w:val="46AE014A"/>
    <w:lvl w:ilvl="0" w:tplc="DCCCF8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04F2E10"/>
    <w:multiLevelType w:val="hybridMultilevel"/>
    <w:tmpl w:val="C2081E80"/>
    <w:lvl w:ilvl="0" w:tplc="3722A0D0">
      <w:start w:val="1"/>
      <w:numFmt w:val="bullet"/>
      <w:lvlText w:val="−"/>
      <w:lvlJc w:val="left"/>
      <w:pPr>
        <w:ind w:left="1714" w:hanging="10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E93693"/>
    <w:multiLevelType w:val="hybridMultilevel"/>
    <w:tmpl w:val="149625B8"/>
    <w:lvl w:ilvl="0" w:tplc="7D5CAE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2"/>
        <w:kern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778E5E74"/>
    <w:multiLevelType w:val="hybridMultilevel"/>
    <w:tmpl w:val="0D90AA6E"/>
    <w:lvl w:ilvl="0" w:tplc="4CD887E0">
      <w:start w:val="7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1E"/>
    <w:rsid w:val="00040E1E"/>
    <w:rsid w:val="002361B0"/>
    <w:rsid w:val="00453615"/>
    <w:rsid w:val="00505573"/>
    <w:rsid w:val="008812E5"/>
    <w:rsid w:val="008A1673"/>
    <w:rsid w:val="00BE2C85"/>
    <w:rsid w:val="00C7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36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53615"/>
    <w:pPr>
      <w:keepNext/>
      <w:spacing w:after="0" w:line="240" w:lineRule="auto"/>
      <w:ind w:left="-284"/>
      <w:outlineLvl w:val="1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45361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453615"/>
    <w:pPr>
      <w:keepNext/>
      <w:spacing w:after="0" w:line="240" w:lineRule="auto"/>
      <w:ind w:left="4248" w:firstLine="708"/>
      <w:outlineLvl w:val="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6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5361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453615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45361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453615"/>
  </w:style>
  <w:style w:type="paragraph" w:styleId="a3">
    <w:name w:val="Balloon Text"/>
    <w:basedOn w:val="a"/>
    <w:link w:val="a4"/>
    <w:rsid w:val="0045361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453615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rsid w:val="00453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36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4536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rsid w:val="004536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4536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5"/>
    <w:rsid w:val="00453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453615"/>
    <w:rPr>
      <w:color w:val="0563C1"/>
      <w:u w:val="single"/>
    </w:rPr>
  </w:style>
  <w:style w:type="numbering" w:customStyle="1" w:styleId="110">
    <w:name w:val="Нет списка11"/>
    <w:next w:val="a2"/>
    <w:semiHidden/>
    <w:rsid w:val="00453615"/>
  </w:style>
  <w:style w:type="paragraph" w:customStyle="1" w:styleId="13">
    <w:name w:val="нижний колонтитул1"/>
    <w:basedOn w:val="a8"/>
    <w:rsid w:val="00453615"/>
    <w:pPr>
      <w:tabs>
        <w:tab w:val="clear" w:pos="4677"/>
        <w:tab w:val="clear" w:pos="9355"/>
        <w:tab w:val="center" w:pos="4153"/>
        <w:tab w:val="right" w:pos="8306"/>
      </w:tabs>
      <w:jc w:val="both"/>
    </w:pPr>
    <w:rPr>
      <w:sz w:val="12"/>
      <w:szCs w:val="20"/>
    </w:rPr>
  </w:style>
  <w:style w:type="paragraph" w:styleId="ab">
    <w:name w:val="Body Text Indent"/>
    <w:basedOn w:val="a"/>
    <w:link w:val="ac"/>
    <w:rsid w:val="00453615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val="en-US" w:eastAsia="x-none"/>
    </w:rPr>
  </w:style>
  <w:style w:type="character" w:customStyle="1" w:styleId="ac">
    <w:name w:val="Основной текст с отступом Знак"/>
    <w:basedOn w:val="a0"/>
    <w:link w:val="ab"/>
    <w:rsid w:val="00453615"/>
    <w:rPr>
      <w:rFonts w:ascii="Times New Roman" w:eastAsia="Times New Roman" w:hAnsi="Times New Roman" w:cs="Times New Roman"/>
      <w:sz w:val="30"/>
      <w:szCs w:val="20"/>
      <w:lang w:val="en-US" w:eastAsia="x-none"/>
    </w:rPr>
  </w:style>
  <w:style w:type="paragraph" w:customStyle="1" w:styleId="ad">
    <w:name w:val="адресат"/>
    <w:basedOn w:val="a"/>
    <w:next w:val="a"/>
    <w:autoRedefine/>
    <w:rsid w:val="0045361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4">
    <w:name w:val="адресат1"/>
    <w:basedOn w:val="a"/>
    <w:next w:val="ad"/>
    <w:autoRedefine/>
    <w:rsid w:val="00453615"/>
    <w:pPr>
      <w:spacing w:after="0" w:line="240" w:lineRule="auto"/>
      <w:jc w:val="center"/>
    </w:pPr>
    <w:rPr>
      <w:rFonts w:ascii="Times New Roman" w:eastAsia="Times New Roman" w:hAnsi="Times New Roman" w:cs="Times New Roman"/>
      <w:caps/>
      <w:color w:val="0000FF"/>
      <w:sz w:val="30"/>
      <w:szCs w:val="20"/>
      <w:lang w:eastAsia="ru-RU"/>
    </w:rPr>
  </w:style>
  <w:style w:type="paragraph" w:customStyle="1" w:styleId="ae">
    <w:name w:val="подпись"/>
    <w:basedOn w:val="a"/>
    <w:next w:val="a"/>
    <w:rsid w:val="00453615"/>
    <w:pPr>
      <w:spacing w:before="480" w:after="0" w:line="240" w:lineRule="auto"/>
      <w:jc w:val="right"/>
    </w:pPr>
    <w:rPr>
      <w:rFonts w:ascii="Times New Roman" w:eastAsia="Times New Roman" w:hAnsi="Times New Roman" w:cs="Times New Roman"/>
      <w:color w:val="FF00FF"/>
      <w:sz w:val="30"/>
      <w:szCs w:val="20"/>
      <w:lang w:eastAsia="ru-RU"/>
    </w:rPr>
  </w:style>
  <w:style w:type="paragraph" w:customStyle="1" w:styleId="af">
    <w:name w:val="дата"/>
    <w:basedOn w:val="ae"/>
    <w:next w:val="a"/>
    <w:rsid w:val="00453615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1">
    <w:name w:val="заголовок4"/>
    <w:basedOn w:val="a"/>
    <w:next w:val="1"/>
    <w:rsid w:val="00453615"/>
    <w:pPr>
      <w:spacing w:after="0" w:line="240" w:lineRule="auto"/>
    </w:pPr>
    <w:rPr>
      <w:rFonts w:ascii="Times New Roman" w:eastAsia="Times New Roman" w:hAnsi="Times New Roman" w:cs="Times New Roman"/>
      <w:color w:val="800080"/>
      <w:sz w:val="30"/>
      <w:szCs w:val="20"/>
      <w:lang w:eastAsia="ru-RU"/>
    </w:rPr>
  </w:style>
  <w:style w:type="character" w:styleId="af0">
    <w:name w:val="page number"/>
    <w:rsid w:val="00453615"/>
  </w:style>
  <w:style w:type="paragraph" w:styleId="af1">
    <w:name w:val="List Paragraph"/>
    <w:basedOn w:val="a"/>
    <w:uiPriority w:val="34"/>
    <w:qFormat/>
    <w:rsid w:val="0045361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rsid w:val="004536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f3">
    <w:name w:val="Normal (Web)"/>
    <w:basedOn w:val="a"/>
    <w:uiPriority w:val="99"/>
    <w:unhideWhenUsed/>
    <w:rsid w:val="0045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rsid w:val="00453615"/>
    <w:pPr>
      <w:spacing w:after="12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453615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character" w:customStyle="1" w:styleId="Arial8pt">
    <w:name w:val="Основной текст + Arial;8 pt;Полужирный"/>
    <w:rsid w:val="004536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rial8pt0">
    <w:name w:val="Основной текст + Arial;8 pt"/>
    <w:rsid w:val="0045361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f6">
    <w:name w:val="Основной текст_"/>
    <w:link w:val="15"/>
    <w:uiPriority w:val="99"/>
    <w:rsid w:val="00453615"/>
    <w:rPr>
      <w:shd w:val="clear" w:color="auto" w:fill="FFFFFF"/>
    </w:rPr>
  </w:style>
  <w:style w:type="paragraph" w:customStyle="1" w:styleId="15">
    <w:name w:val="Основной текст1"/>
    <w:basedOn w:val="a"/>
    <w:link w:val="af6"/>
    <w:uiPriority w:val="99"/>
    <w:rsid w:val="00453615"/>
    <w:pPr>
      <w:widowControl w:val="0"/>
      <w:shd w:val="clear" w:color="auto" w:fill="FFFFFF"/>
      <w:spacing w:after="0" w:line="240" w:lineRule="auto"/>
    </w:pPr>
  </w:style>
  <w:style w:type="character" w:styleId="af7">
    <w:name w:val="FollowedHyperlink"/>
    <w:uiPriority w:val="99"/>
    <w:unhideWhenUsed/>
    <w:rsid w:val="00453615"/>
    <w:rPr>
      <w:color w:val="954F72"/>
      <w:u w:val="single"/>
    </w:rPr>
  </w:style>
  <w:style w:type="numbering" w:customStyle="1" w:styleId="111">
    <w:name w:val="Нет списка111"/>
    <w:next w:val="a2"/>
    <w:uiPriority w:val="99"/>
    <w:semiHidden/>
    <w:unhideWhenUsed/>
    <w:rsid w:val="00453615"/>
  </w:style>
  <w:style w:type="table" w:customStyle="1" w:styleId="112">
    <w:name w:val="Сетка таблицы11"/>
    <w:basedOn w:val="a1"/>
    <w:next w:val="a5"/>
    <w:uiPriority w:val="59"/>
    <w:rsid w:val="004536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uiPriority w:val="99"/>
    <w:qFormat/>
    <w:rsid w:val="00453615"/>
    <w:rPr>
      <w:rFonts w:cs="Times New Roman"/>
      <w:b/>
    </w:rPr>
  </w:style>
  <w:style w:type="character" w:customStyle="1" w:styleId="Arial3">
    <w:name w:val="Основной текст + Arial3"/>
    <w:aliases w:val="8 pt,Полужирный1"/>
    <w:uiPriority w:val="99"/>
    <w:rsid w:val="00453615"/>
    <w:rPr>
      <w:rFonts w:ascii="Arial" w:hAnsi="Arial"/>
      <w:b/>
      <w:color w:val="000000"/>
      <w:spacing w:val="0"/>
      <w:w w:val="100"/>
      <w:position w:val="0"/>
      <w:sz w:val="16"/>
      <w:shd w:val="clear" w:color="auto" w:fill="FFFFFF"/>
      <w:lang w:val="ru-RU"/>
    </w:rPr>
  </w:style>
  <w:style w:type="character" w:customStyle="1" w:styleId="Arial2">
    <w:name w:val="Основной текст + Arial2"/>
    <w:aliases w:val="8 pt2"/>
    <w:uiPriority w:val="99"/>
    <w:rsid w:val="00453615"/>
    <w:rPr>
      <w:rFonts w:ascii="Arial" w:hAnsi="Arial"/>
      <w:color w:val="000000"/>
      <w:spacing w:val="0"/>
      <w:w w:val="100"/>
      <w:position w:val="0"/>
      <w:sz w:val="16"/>
      <w:shd w:val="clear" w:color="auto" w:fill="FFFFFF"/>
      <w:lang w:val="ru-RU"/>
    </w:rPr>
  </w:style>
  <w:style w:type="character" w:customStyle="1" w:styleId="Arial1">
    <w:name w:val="Основной текст + Arial1"/>
    <w:aliases w:val="8 pt1"/>
    <w:uiPriority w:val="99"/>
    <w:rsid w:val="00453615"/>
    <w:rPr>
      <w:rFonts w:ascii="Arial" w:hAnsi="Arial"/>
      <w:color w:val="000000"/>
      <w:spacing w:val="0"/>
      <w:w w:val="100"/>
      <w:position w:val="0"/>
      <w:sz w:val="16"/>
      <w:shd w:val="clear" w:color="auto" w:fill="FFFFFF"/>
      <w:lang w:val="ru-RU"/>
    </w:rPr>
  </w:style>
  <w:style w:type="paragraph" w:customStyle="1" w:styleId="xl66">
    <w:name w:val="xl66"/>
    <w:basedOn w:val="a"/>
    <w:rsid w:val="00453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53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5361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453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5361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53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53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536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Calibri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453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536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Calibri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4536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53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Calibri" w:hAnsi="Arial CYR" w:cs="Arial CYR"/>
      <w:sz w:val="20"/>
      <w:szCs w:val="20"/>
      <w:lang w:eastAsia="ru-RU"/>
    </w:rPr>
  </w:style>
  <w:style w:type="paragraph" w:customStyle="1" w:styleId="xl78">
    <w:name w:val="xl78"/>
    <w:basedOn w:val="a"/>
    <w:rsid w:val="00453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Calibri" w:hAnsi="Arial CYR" w:cs="Arial CYR"/>
      <w:sz w:val="20"/>
      <w:szCs w:val="20"/>
      <w:lang w:eastAsia="ru-RU"/>
    </w:rPr>
  </w:style>
  <w:style w:type="paragraph" w:customStyle="1" w:styleId="xl79">
    <w:name w:val="xl79"/>
    <w:basedOn w:val="a"/>
    <w:rsid w:val="004536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Calibri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4536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Calibri" w:hAnsi="Arial CYR" w:cs="Arial CYR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4536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Calibri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4536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Calibri" w:hAnsi="Arial CYR" w:cs="Arial CYR"/>
      <w:sz w:val="20"/>
      <w:szCs w:val="20"/>
      <w:lang w:eastAsia="ru-RU"/>
    </w:rPr>
  </w:style>
  <w:style w:type="paragraph" w:customStyle="1" w:styleId="xl83">
    <w:name w:val="xl83"/>
    <w:basedOn w:val="a"/>
    <w:rsid w:val="00453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Calibri" w:hAnsi="Arial CYR" w:cs="Arial CYR"/>
      <w:sz w:val="20"/>
      <w:szCs w:val="20"/>
      <w:lang w:eastAsia="ru-RU"/>
    </w:rPr>
  </w:style>
  <w:style w:type="paragraph" w:customStyle="1" w:styleId="xl84">
    <w:name w:val="xl84"/>
    <w:basedOn w:val="a"/>
    <w:rsid w:val="00453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Calibri" w:hAnsi="Arial CYR" w:cs="Arial CYR"/>
      <w:sz w:val="20"/>
      <w:szCs w:val="20"/>
      <w:lang w:eastAsia="ru-RU"/>
    </w:rPr>
  </w:style>
  <w:style w:type="paragraph" w:customStyle="1" w:styleId="xl85">
    <w:name w:val="xl85"/>
    <w:basedOn w:val="a"/>
    <w:rsid w:val="004536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53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536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Calibri" w:hAnsi="Arial CYR" w:cs="Arial CYR"/>
      <w:sz w:val="20"/>
      <w:szCs w:val="20"/>
      <w:lang w:eastAsia="ru-RU"/>
    </w:rPr>
  </w:style>
  <w:style w:type="paragraph" w:customStyle="1" w:styleId="xl88">
    <w:name w:val="xl88"/>
    <w:basedOn w:val="a"/>
    <w:rsid w:val="00453615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536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453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53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Calibri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453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53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mbria" w:eastAsia="Calibri" w:hAnsi="Cambria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53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mbria" w:eastAsia="Calibri" w:hAnsi="Cambria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53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453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453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453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453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453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453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4536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4536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4536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Calibri" w:hAnsi="Arial CYR" w:cs="Arial CYR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4536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Calibri" w:hAnsi="Arial CYR" w:cs="Arial CYR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453615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45361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53615"/>
    <w:pPr>
      <w:spacing w:after="0" w:line="240" w:lineRule="auto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453615"/>
    <w:rPr>
      <w:rFonts w:ascii="Times New Roman" w:eastAsia="Times New Roman" w:hAnsi="Times New Roman" w:cs="Times New Roman"/>
      <w:szCs w:val="24"/>
      <w:lang w:val="x-none" w:eastAsia="x-none"/>
    </w:rPr>
  </w:style>
  <w:style w:type="paragraph" w:customStyle="1" w:styleId="xl65">
    <w:name w:val="xl65"/>
    <w:basedOn w:val="a"/>
    <w:rsid w:val="004536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table" w:customStyle="1" w:styleId="1110">
    <w:name w:val="Сетка таблицы111"/>
    <w:basedOn w:val="a1"/>
    <w:next w:val="a5"/>
    <w:uiPriority w:val="59"/>
    <w:rsid w:val="00453615"/>
    <w:pPr>
      <w:spacing w:after="0" w:line="240" w:lineRule="auto"/>
    </w:pPr>
    <w:rPr>
      <w:rFonts w:ascii="Calibri" w:eastAsia="Calibri" w:hAnsi="Calibri" w:cs="Times New Roman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39"/>
    <w:rsid w:val="00453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4536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4">
    <w:name w:val="Без интервала2"/>
    <w:rsid w:val="00453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4536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4536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53615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453615"/>
    <w:rPr>
      <w:rFonts w:ascii="Times New Roman" w:hAnsi="Times New Roman" w:cs="Times New Roman"/>
      <w:color w:val="000000"/>
      <w:sz w:val="22"/>
      <w:szCs w:val="22"/>
    </w:rPr>
  </w:style>
  <w:style w:type="character" w:styleId="afa">
    <w:name w:val="Emphasis"/>
    <w:basedOn w:val="a0"/>
    <w:qFormat/>
    <w:rsid w:val="004536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36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53615"/>
    <w:pPr>
      <w:keepNext/>
      <w:spacing w:after="0" w:line="240" w:lineRule="auto"/>
      <w:ind w:left="-284"/>
      <w:outlineLvl w:val="1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45361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453615"/>
    <w:pPr>
      <w:keepNext/>
      <w:spacing w:after="0" w:line="240" w:lineRule="auto"/>
      <w:ind w:left="4248" w:firstLine="708"/>
      <w:outlineLvl w:val="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6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5361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453615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45361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453615"/>
  </w:style>
  <w:style w:type="paragraph" w:styleId="a3">
    <w:name w:val="Balloon Text"/>
    <w:basedOn w:val="a"/>
    <w:link w:val="a4"/>
    <w:rsid w:val="0045361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453615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rsid w:val="00453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36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4536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rsid w:val="004536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45361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5"/>
    <w:rsid w:val="00453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453615"/>
    <w:rPr>
      <w:color w:val="0563C1"/>
      <w:u w:val="single"/>
    </w:rPr>
  </w:style>
  <w:style w:type="numbering" w:customStyle="1" w:styleId="110">
    <w:name w:val="Нет списка11"/>
    <w:next w:val="a2"/>
    <w:semiHidden/>
    <w:rsid w:val="00453615"/>
  </w:style>
  <w:style w:type="paragraph" w:customStyle="1" w:styleId="13">
    <w:name w:val="нижний колонтитул1"/>
    <w:basedOn w:val="a8"/>
    <w:rsid w:val="00453615"/>
    <w:pPr>
      <w:tabs>
        <w:tab w:val="clear" w:pos="4677"/>
        <w:tab w:val="clear" w:pos="9355"/>
        <w:tab w:val="center" w:pos="4153"/>
        <w:tab w:val="right" w:pos="8306"/>
      </w:tabs>
      <w:jc w:val="both"/>
    </w:pPr>
    <w:rPr>
      <w:sz w:val="12"/>
      <w:szCs w:val="20"/>
    </w:rPr>
  </w:style>
  <w:style w:type="paragraph" w:styleId="ab">
    <w:name w:val="Body Text Indent"/>
    <w:basedOn w:val="a"/>
    <w:link w:val="ac"/>
    <w:rsid w:val="00453615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val="en-US" w:eastAsia="x-none"/>
    </w:rPr>
  </w:style>
  <w:style w:type="character" w:customStyle="1" w:styleId="ac">
    <w:name w:val="Основной текст с отступом Знак"/>
    <w:basedOn w:val="a0"/>
    <w:link w:val="ab"/>
    <w:rsid w:val="00453615"/>
    <w:rPr>
      <w:rFonts w:ascii="Times New Roman" w:eastAsia="Times New Roman" w:hAnsi="Times New Roman" w:cs="Times New Roman"/>
      <w:sz w:val="30"/>
      <w:szCs w:val="20"/>
      <w:lang w:val="en-US" w:eastAsia="x-none"/>
    </w:rPr>
  </w:style>
  <w:style w:type="paragraph" w:customStyle="1" w:styleId="ad">
    <w:name w:val="адресат"/>
    <w:basedOn w:val="a"/>
    <w:next w:val="a"/>
    <w:autoRedefine/>
    <w:rsid w:val="0045361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4">
    <w:name w:val="адресат1"/>
    <w:basedOn w:val="a"/>
    <w:next w:val="ad"/>
    <w:autoRedefine/>
    <w:rsid w:val="00453615"/>
    <w:pPr>
      <w:spacing w:after="0" w:line="240" w:lineRule="auto"/>
      <w:jc w:val="center"/>
    </w:pPr>
    <w:rPr>
      <w:rFonts w:ascii="Times New Roman" w:eastAsia="Times New Roman" w:hAnsi="Times New Roman" w:cs="Times New Roman"/>
      <w:caps/>
      <w:color w:val="0000FF"/>
      <w:sz w:val="30"/>
      <w:szCs w:val="20"/>
      <w:lang w:eastAsia="ru-RU"/>
    </w:rPr>
  </w:style>
  <w:style w:type="paragraph" w:customStyle="1" w:styleId="ae">
    <w:name w:val="подпись"/>
    <w:basedOn w:val="a"/>
    <w:next w:val="a"/>
    <w:rsid w:val="00453615"/>
    <w:pPr>
      <w:spacing w:before="480" w:after="0" w:line="240" w:lineRule="auto"/>
      <w:jc w:val="right"/>
    </w:pPr>
    <w:rPr>
      <w:rFonts w:ascii="Times New Roman" w:eastAsia="Times New Roman" w:hAnsi="Times New Roman" w:cs="Times New Roman"/>
      <w:color w:val="FF00FF"/>
      <w:sz w:val="30"/>
      <w:szCs w:val="20"/>
      <w:lang w:eastAsia="ru-RU"/>
    </w:rPr>
  </w:style>
  <w:style w:type="paragraph" w:customStyle="1" w:styleId="af">
    <w:name w:val="дата"/>
    <w:basedOn w:val="ae"/>
    <w:next w:val="a"/>
    <w:rsid w:val="00453615"/>
    <w:pPr>
      <w:tabs>
        <w:tab w:val="right" w:pos="8931"/>
      </w:tabs>
      <w:spacing w:before="520"/>
      <w:jc w:val="left"/>
    </w:pPr>
    <w:rPr>
      <w:color w:val="008000"/>
    </w:rPr>
  </w:style>
  <w:style w:type="paragraph" w:customStyle="1" w:styleId="41">
    <w:name w:val="заголовок4"/>
    <w:basedOn w:val="a"/>
    <w:next w:val="1"/>
    <w:rsid w:val="00453615"/>
    <w:pPr>
      <w:spacing w:after="0" w:line="240" w:lineRule="auto"/>
    </w:pPr>
    <w:rPr>
      <w:rFonts w:ascii="Times New Roman" w:eastAsia="Times New Roman" w:hAnsi="Times New Roman" w:cs="Times New Roman"/>
      <w:color w:val="800080"/>
      <w:sz w:val="30"/>
      <w:szCs w:val="20"/>
      <w:lang w:eastAsia="ru-RU"/>
    </w:rPr>
  </w:style>
  <w:style w:type="character" w:styleId="af0">
    <w:name w:val="page number"/>
    <w:rsid w:val="00453615"/>
  </w:style>
  <w:style w:type="paragraph" w:styleId="af1">
    <w:name w:val="List Paragraph"/>
    <w:basedOn w:val="a"/>
    <w:uiPriority w:val="34"/>
    <w:qFormat/>
    <w:rsid w:val="0045361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2">
    <w:name w:val="Основной текст + Полужирный"/>
    <w:rsid w:val="004536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f3">
    <w:name w:val="Normal (Web)"/>
    <w:basedOn w:val="a"/>
    <w:uiPriority w:val="99"/>
    <w:unhideWhenUsed/>
    <w:rsid w:val="0045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rsid w:val="00453615"/>
    <w:pPr>
      <w:spacing w:after="12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453615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character" w:customStyle="1" w:styleId="Arial8pt">
    <w:name w:val="Основной текст + Arial;8 pt;Полужирный"/>
    <w:rsid w:val="0045361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rial8pt0">
    <w:name w:val="Основной текст + Arial;8 pt"/>
    <w:rsid w:val="0045361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f6">
    <w:name w:val="Основной текст_"/>
    <w:link w:val="15"/>
    <w:uiPriority w:val="99"/>
    <w:rsid w:val="00453615"/>
    <w:rPr>
      <w:shd w:val="clear" w:color="auto" w:fill="FFFFFF"/>
    </w:rPr>
  </w:style>
  <w:style w:type="paragraph" w:customStyle="1" w:styleId="15">
    <w:name w:val="Основной текст1"/>
    <w:basedOn w:val="a"/>
    <w:link w:val="af6"/>
    <w:uiPriority w:val="99"/>
    <w:rsid w:val="00453615"/>
    <w:pPr>
      <w:widowControl w:val="0"/>
      <w:shd w:val="clear" w:color="auto" w:fill="FFFFFF"/>
      <w:spacing w:after="0" w:line="240" w:lineRule="auto"/>
    </w:pPr>
  </w:style>
  <w:style w:type="character" w:styleId="af7">
    <w:name w:val="FollowedHyperlink"/>
    <w:uiPriority w:val="99"/>
    <w:unhideWhenUsed/>
    <w:rsid w:val="00453615"/>
    <w:rPr>
      <w:color w:val="954F72"/>
      <w:u w:val="single"/>
    </w:rPr>
  </w:style>
  <w:style w:type="numbering" w:customStyle="1" w:styleId="111">
    <w:name w:val="Нет списка111"/>
    <w:next w:val="a2"/>
    <w:uiPriority w:val="99"/>
    <w:semiHidden/>
    <w:unhideWhenUsed/>
    <w:rsid w:val="00453615"/>
  </w:style>
  <w:style w:type="table" w:customStyle="1" w:styleId="112">
    <w:name w:val="Сетка таблицы11"/>
    <w:basedOn w:val="a1"/>
    <w:next w:val="a5"/>
    <w:uiPriority w:val="59"/>
    <w:rsid w:val="004536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uiPriority w:val="99"/>
    <w:qFormat/>
    <w:rsid w:val="00453615"/>
    <w:rPr>
      <w:rFonts w:cs="Times New Roman"/>
      <w:b/>
    </w:rPr>
  </w:style>
  <w:style w:type="character" w:customStyle="1" w:styleId="Arial3">
    <w:name w:val="Основной текст + Arial3"/>
    <w:aliases w:val="8 pt,Полужирный1"/>
    <w:uiPriority w:val="99"/>
    <w:rsid w:val="00453615"/>
    <w:rPr>
      <w:rFonts w:ascii="Arial" w:hAnsi="Arial"/>
      <w:b/>
      <w:color w:val="000000"/>
      <w:spacing w:val="0"/>
      <w:w w:val="100"/>
      <w:position w:val="0"/>
      <w:sz w:val="16"/>
      <w:shd w:val="clear" w:color="auto" w:fill="FFFFFF"/>
      <w:lang w:val="ru-RU"/>
    </w:rPr>
  </w:style>
  <w:style w:type="character" w:customStyle="1" w:styleId="Arial2">
    <w:name w:val="Основной текст + Arial2"/>
    <w:aliases w:val="8 pt2"/>
    <w:uiPriority w:val="99"/>
    <w:rsid w:val="00453615"/>
    <w:rPr>
      <w:rFonts w:ascii="Arial" w:hAnsi="Arial"/>
      <w:color w:val="000000"/>
      <w:spacing w:val="0"/>
      <w:w w:val="100"/>
      <w:position w:val="0"/>
      <w:sz w:val="16"/>
      <w:shd w:val="clear" w:color="auto" w:fill="FFFFFF"/>
      <w:lang w:val="ru-RU"/>
    </w:rPr>
  </w:style>
  <w:style w:type="character" w:customStyle="1" w:styleId="Arial1">
    <w:name w:val="Основной текст + Arial1"/>
    <w:aliases w:val="8 pt1"/>
    <w:uiPriority w:val="99"/>
    <w:rsid w:val="00453615"/>
    <w:rPr>
      <w:rFonts w:ascii="Arial" w:hAnsi="Arial"/>
      <w:color w:val="000000"/>
      <w:spacing w:val="0"/>
      <w:w w:val="100"/>
      <w:position w:val="0"/>
      <w:sz w:val="16"/>
      <w:shd w:val="clear" w:color="auto" w:fill="FFFFFF"/>
      <w:lang w:val="ru-RU"/>
    </w:rPr>
  </w:style>
  <w:style w:type="paragraph" w:customStyle="1" w:styleId="xl66">
    <w:name w:val="xl66"/>
    <w:basedOn w:val="a"/>
    <w:rsid w:val="00453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53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5361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453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5361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53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53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536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Calibri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453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536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Calibri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4536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53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Calibri" w:hAnsi="Arial CYR" w:cs="Arial CYR"/>
      <w:sz w:val="20"/>
      <w:szCs w:val="20"/>
      <w:lang w:eastAsia="ru-RU"/>
    </w:rPr>
  </w:style>
  <w:style w:type="paragraph" w:customStyle="1" w:styleId="xl78">
    <w:name w:val="xl78"/>
    <w:basedOn w:val="a"/>
    <w:rsid w:val="00453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Calibri" w:hAnsi="Arial CYR" w:cs="Arial CYR"/>
      <w:sz w:val="20"/>
      <w:szCs w:val="20"/>
      <w:lang w:eastAsia="ru-RU"/>
    </w:rPr>
  </w:style>
  <w:style w:type="paragraph" w:customStyle="1" w:styleId="xl79">
    <w:name w:val="xl79"/>
    <w:basedOn w:val="a"/>
    <w:rsid w:val="004536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Calibri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4536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Calibri" w:hAnsi="Arial CYR" w:cs="Arial CYR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4536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Calibri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4536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Calibri" w:hAnsi="Arial CYR" w:cs="Arial CYR"/>
      <w:sz w:val="20"/>
      <w:szCs w:val="20"/>
      <w:lang w:eastAsia="ru-RU"/>
    </w:rPr>
  </w:style>
  <w:style w:type="paragraph" w:customStyle="1" w:styleId="xl83">
    <w:name w:val="xl83"/>
    <w:basedOn w:val="a"/>
    <w:rsid w:val="00453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Calibri" w:hAnsi="Arial CYR" w:cs="Arial CYR"/>
      <w:sz w:val="20"/>
      <w:szCs w:val="20"/>
      <w:lang w:eastAsia="ru-RU"/>
    </w:rPr>
  </w:style>
  <w:style w:type="paragraph" w:customStyle="1" w:styleId="xl84">
    <w:name w:val="xl84"/>
    <w:basedOn w:val="a"/>
    <w:rsid w:val="00453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Calibri" w:hAnsi="Arial CYR" w:cs="Arial CYR"/>
      <w:sz w:val="20"/>
      <w:szCs w:val="20"/>
      <w:lang w:eastAsia="ru-RU"/>
    </w:rPr>
  </w:style>
  <w:style w:type="paragraph" w:customStyle="1" w:styleId="xl85">
    <w:name w:val="xl85"/>
    <w:basedOn w:val="a"/>
    <w:rsid w:val="004536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53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536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Calibri" w:hAnsi="Arial CYR" w:cs="Arial CYR"/>
      <w:sz w:val="20"/>
      <w:szCs w:val="20"/>
      <w:lang w:eastAsia="ru-RU"/>
    </w:rPr>
  </w:style>
  <w:style w:type="paragraph" w:customStyle="1" w:styleId="xl88">
    <w:name w:val="xl88"/>
    <w:basedOn w:val="a"/>
    <w:rsid w:val="00453615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536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453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53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Calibri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453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53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mbria" w:eastAsia="Calibri" w:hAnsi="Cambria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53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mbria" w:eastAsia="Calibri" w:hAnsi="Cambria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53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453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453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453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453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453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4536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4536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4536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4536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Calibri" w:hAnsi="Arial CYR" w:cs="Arial CYR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4536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Calibri" w:hAnsi="Arial CYR" w:cs="Arial CYR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453615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45361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53615"/>
    <w:pPr>
      <w:spacing w:after="0" w:line="240" w:lineRule="auto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453615"/>
    <w:rPr>
      <w:rFonts w:ascii="Times New Roman" w:eastAsia="Times New Roman" w:hAnsi="Times New Roman" w:cs="Times New Roman"/>
      <w:szCs w:val="24"/>
      <w:lang w:val="x-none" w:eastAsia="x-none"/>
    </w:rPr>
  </w:style>
  <w:style w:type="paragraph" w:customStyle="1" w:styleId="xl65">
    <w:name w:val="xl65"/>
    <w:basedOn w:val="a"/>
    <w:rsid w:val="0045361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table" w:customStyle="1" w:styleId="1110">
    <w:name w:val="Сетка таблицы111"/>
    <w:basedOn w:val="a1"/>
    <w:next w:val="a5"/>
    <w:uiPriority w:val="59"/>
    <w:rsid w:val="00453615"/>
    <w:pPr>
      <w:spacing w:after="0" w:line="240" w:lineRule="auto"/>
    </w:pPr>
    <w:rPr>
      <w:rFonts w:ascii="Calibri" w:eastAsia="Calibri" w:hAnsi="Calibri" w:cs="Times New Roman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39"/>
    <w:rsid w:val="004536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4536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4">
    <w:name w:val="Без интервала2"/>
    <w:rsid w:val="00453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4536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4536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53615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453615"/>
    <w:rPr>
      <w:rFonts w:ascii="Times New Roman" w:hAnsi="Times New Roman" w:cs="Times New Roman"/>
      <w:color w:val="000000"/>
      <w:sz w:val="22"/>
      <w:szCs w:val="22"/>
    </w:rPr>
  </w:style>
  <w:style w:type="character" w:styleId="afa">
    <w:name w:val="Emphasis"/>
    <w:basedOn w:val="a0"/>
    <w:qFormat/>
    <w:rsid w:val="004536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onland.ru/name=%22_Toc58833134%22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onland.ru/name=%22_Toc58833134%2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igiadm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%20adm@grozraion.ru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donland.ru/name=%22_Toc58833134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19</Pages>
  <Words>5262</Words>
  <Characters>29997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2020-01-22T08:16:00Z</dcterms:created>
  <dcterms:modified xsi:type="dcterms:W3CDTF">2021-04-01T09:46:00Z</dcterms:modified>
</cp:coreProperties>
</file>