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246" w:rsidRPr="00F34246" w:rsidRDefault="00F34246" w:rsidP="00F34246">
      <w:pPr>
        <w:jc w:val="center"/>
        <w:rPr>
          <w:b/>
          <w:sz w:val="28"/>
          <w:szCs w:val="28"/>
        </w:rPr>
      </w:pPr>
      <w:r w:rsidRPr="00F34246">
        <w:rPr>
          <w:b/>
          <w:sz w:val="28"/>
          <w:szCs w:val="28"/>
        </w:rPr>
        <w:t>ИНФОРМАЦИОННОЕ СООБЩЕНИЕ</w:t>
      </w:r>
    </w:p>
    <w:p w:rsidR="005F2AAC" w:rsidRDefault="004B161C" w:rsidP="00E6153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объявлении</w:t>
      </w:r>
      <w:r w:rsidR="00F34246" w:rsidRPr="00F34246">
        <w:rPr>
          <w:sz w:val="28"/>
          <w:szCs w:val="28"/>
        </w:rPr>
        <w:t xml:space="preserve"> проведении конку</w:t>
      </w:r>
      <w:r w:rsidR="00AF3210">
        <w:rPr>
          <w:sz w:val="28"/>
          <w:szCs w:val="28"/>
        </w:rPr>
        <w:t xml:space="preserve">рса на замещение </w:t>
      </w:r>
      <w:r>
        <w:rPr>
          <w:sz w:val="28"/>
          <w:szCs w:val="28"/>
        </w:rPr>
        <w:t>должностей муниципальной службы</w:t>
      </w:r>
    </w:p>
    <w:p w:rsidR="004B161C" w:rsidRDefault="004B161C" w:rsidP="004B161C">
      <w:pPr>
        <w:rPr>
          <w:sz w:val="28"/>
          <w:szCs w:val="28"/>
        </w:rPr>
      </w:pPr>
    </w:p>
    <w:p w:rsidR="001A47FA" w:rsidRDefault="004B161C" w:rsidP="001A47FA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Объявляется конкурс на замещение </w:t>
      </w:r>
      <w:r w:rsidR="001A47FA">
        <w:rPr>
          <w:sz w:val="28"/>
          <w:szCs w:val="28"/>
        </w:rPr>
        <w:t xml:space="preserve">следующих </w:t>
      </w:r>
      <w:r>
        <w:rPr>
          <w:sz w:val="28"/>
          <w:szCs w:val="28"/>
        </w:rPr>
        <w:t>муниципальных должностей</w:t>
      </w:r>
      <w:r w:rsidR="001A4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слу</w:t>
      </w:r>
      <w:r w:rsidR="001A47FA">
        <w:rPr>
          <w:sz w:val="28"/>
          <w:szCs w:val="28"/>
        </w:rPr>
        <w:t xml:space="preserve">жбы: </w:t>
      </w:r>
    </w:p>
    <w:p w:rsidR="00253709" w:rsidRDefault="00253709" w:rsidP="001A47FA">
      <w:pPr>
        <w:suppressAutoHyphens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  </w:t>
      </w:r>
      <w:bookmarkStart w:id="0" w:name="_GoBack"/>
      <w:bookmarkEnd w:id="0"/>
      <w:r>
        <w:rPr>
          <w:sz w:val="28"/>
          <w:szCs w:val="28"/>
        </w:rPr>
        <w:t>начальник отдела по дошкольному образованию;</w:t>
      </w:r>
    </w:p>
    <w:p w:rsidR="001A47FA" w:rsidRPr="00415579" w:rsidRDefault="001A47FA" w:rsidP="001A47FA">
      <w:pPr>
        <w:suppressAutoHyphens/>
        <w:ind w:firstLine="705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- </w:t>
      </w:r>
      <w:r w:rsidR="003108B6">
        <w:rPr>
          <w:sz w:val="28"/>
          <w:szCs w:val="28"/>
          <w:lang w:eastAsia="ar-SA"/>
        </w:rPr>
        <w:t>главный</w:t>
      </w:r>
      <w:r w:rsidRPr="00415579">
        <w:rPr>
          <w:sz w:val="28"/>
          <w:szCs w:val="28"/>
          <w:lang w:eastAsia="ar-SA"/>
        </w:rPr>
        <w:t xml:space="preserve"> специалист отдела  правового  обеспечения  и  взаимодействия с правоохранительными органами и силовыми структурами</w:t>
      </w:r>
      <w:r>
        <w:rPr>
          <w:sz w:val="28"/>
          <w:szCs w:val="28"/>
          <w:lang w:eastAsia="ar-SA"/>
        </w:rPr>
        <w:t>;</w:t>
      </w:r>
      <w:r w:rsidRPr="00415579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  <w:lang w:eastAsia="ar-SA"/>
        </w:rPr>
        <w:t xml:space="preserve">           </w:t>
      </w:r>
    </w:p>
    <w:p w:rsidR="001A47FA" w:rsidRPr="00415579" w:rsidRDefault="001A47FA" w:rsidP="001A47FA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>-  ведущий специали</w:t>
      </w:r>
      <w:r w:rsidR="003108B6">
        <w:rPr>
          <w:sz w:val="28"/>
          <w:szCs w:val="28"/>
          <w:lang w:eastAsia="ar-SA"/>
        </w:rPr>
        <w:t>ст отдела архитектуры, градостроительства и жилищно-коммунального хозяйства</w:t>
      </w:r>
      <w:r w:rsidRPr="00415579">
        <w:rPr>
          <w:sz w:val="28"/>
          <w:szCs w:val="28"/>
          <w:lang w:eastAsia="ar-SA"/>
        </w:rPr>
        <w:t>.</w:t>
      </w:r>
    </w:p>
    <w:p w:rsidR="004B161C" w:rsidRDefault="003108B6" w:rsidP="004B16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B496B">
        <w:rPr>
          <w:sz w:val="28"/>
          <w:szCs w:val="28"/>
        </w:rPr>
        <w:t>В конкурсе в</w:t>
      </w:r>
      <w:r w:rsidR="004B161C">
        <w:rPr>
          <w:sz w:val="28"/>
          <w:szCs w:val="28"/>
        </w:rPr>
        <w:t>праве участвовать граждане, достигшие возраста 18 лет, владеющим государственным языком Российской Федерации.</w:t>
      </w:r>
    </w:p>
    <w:p w:rsidR="003B496B" w:rsidRDefault="003B496B" w:rsidP="003B496B">
      <w:pPr>
        <w:rPr>
          <w:sz w:val="28"/>
          <w:szCs w:val="28"/>
        </w:rPr>
      </w:pPr>
    </w:p>
    <w:p w:rsidR="00D81710" w:rsidRDefault="003B496B" w:rsidP="003B496B">
      <w:pPr>
        <w:rPr>
          <w:sz w:val="28"/>
          <w:szCs w:val="28"/>
        </w:rPr>
      </w:pPr>
      <w:r>
        <w:rPr>
          <w:sz w:val="28"/>
          <w:szCs w:val="28"/>
        </w:rPr>
        <w:tab/>
        <w:t>Квалификационные требования</w:t>
      </w:r>
      <w:r w:rsidR="00016941">
        <w:rPr>
          <w:sz w:val="28"/>
          <w:szCs w:val="28"/>
        </w:rPr>
        <w:t>:</w:t>
      </w:r>
    </w:p>
    <w:p w:rsidR="00F10F82" w:rsidRDefault="00AF3210" w:rsidP="003B496B">
      <w:pPr>
        <w:rPr>
          <w:sz w:val="28"/>
          <w:szCs w:val="28"/>
          <w:lang w:eastAsia="ar-SA"/>
        </w:rPr>
      </w:pPr>
      <w:r>
        <w:rPr>
          <w:sz w:val="28"/>
          <w:szCs w:val="28"/>
        </w:rPr>
        <w:t xml:space="preserve"> </w:t>
      </w:r>
    </w:p>
    <w:p w:rsidR="00016941" w:rsidRPr="00016941" w:rsidRDefault="000D16B4" w:rsidP="000D16B4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1.</w:t>
      </w:r>
      <w:r w:rsidR="001A47FA" w:rsidRPr="00016941">
        <w:rPr>
          <w:sz w:val="28"/>
          <w:szCs w:val="28"/>
          <w:lang w:eastAsia="ar-SA"/>
        </w:rPr>
        <w:t xml:space="preserve">Образование </w:t>
      </w:r>
    </w:p>
    <w:p w:rsidR="00415579" w:rsidRPr="00016941" w:rsidRDefault="003108B6" w:rsidP="00D81710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ab/>
      </w:r>
      <w:r w:rsidR="000D16B4">
        <w:rPr>
          <w:sz w:val="28"/>
          <w:szCs w:val="28"/>
          <w:lang w:eastAsia="ar-SA"/>
        </w:rPr>
        <w:t xml:space="preserve">- </w:t>
      </w:r>
      <w:r w:rsidR="000D16B4" w:rsidRPr="00016941">
        <w:rPr>
          <w:sz w:val="28"/>
          <w:szCs w:val="28"/>
          <w:lang w:eastAsia="ar-SA"/>
        </w:rPr>
        <w:t xml:space="preserve">для </w:t>
      </w:r>
      <w:r>
        <w:rPr>
          <w:sz w:val="28"/>
          <w:szCs w:val="28"/>
          <w:lang w:eastAsia="ar-SA"/>
        </w:rPr>
        <w:t>главного</w:t>
      </w:r>
      <w:r w:rsidR="000D16B4" w:rsidRPr="00016941">
        <w:rPr>
          <w:sz w:val="28"/>
          <w:szCs w:val="28"/>
          <w:lang w:eastAsia="ar-SA"/>
        </w:rPr>
        <w:t xml:space="preserve"> специалиста отдела  правового  обеспечения  и  взаимодействия с правоохранительными органами и силовыми структурами </w:t>
      </w:r>
      <w:r w:rsidR="001A47FA" w:rsidRPr="00016941">
        <w:rPr>
          <w:sz w:val="28"/>
          <w:szCs w:val="28"/>
          <w:lang w:eastAsia="ar-SA"/>
        </w:rPr>
        <w:t>высшее юридическ</w:t>
      </w:r>
      <w:r w:rsidR="00571D99">
        <w:rPr>
          <w:sz w:val="28"/>
          <w:szCs w:val="28"/>
          <w:lang w:eastAsia="ar-SA"/>
        </w:rPr>
        <w:t>ое образование, без предъявлений</w:t>
      </w:r>
      <w:r w:rsidR="00016941" w:rsidRPr="00016941">
        <w:rPr>
          <w:sz w:val="28"/>
          <w:szCs w:val="28"/>
          <w:lang w:eastAsia="ar-SA"/>
        </w:rPr>
        <w:t xml:space="preserve"> требований</w:t>
      </w:r>
      <w:r w:rsidR="001A47FA" w:rsidRPr="00016941">
        <w:rPr>
          <w:sz w:val="28"/>
          <w:szCs w:val="28"/>
          <w:lang w:eastAsia="ar-SA"/>
        </w:rPr>
        <w:t xml:space="preserve"> к стажу работы</w:t>
      </w:r>
      <w:r w:rsidR="004B161C" w:rsidRPr="00016941">
        <w:rPr>
          <w:sz w:val="28"/>
          <w:szCs w:val="28"/>
          <w:lang w:eastAsia="ar-SA"/>
        </w:rPr>
        <w:t>;</w:t>
      </w:r>
      <w:r w:rsidR="00415579" w:rsidRPr="00016941">
        <w:rPr>
          <w:sz w:val="28"/>
          <w:szCs w:val="28"/>
          <w:lang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  <w:r w:rsidR="004B161C" w:rsidRPr="00016941">
        <w:rPr>
          <w:sz w:val="28"/>
          <w:szCs w:val="28"/>
          <w:lang w:eastAsia="ar-SA"/>
        </w:rPr>
        <w:t xml:space="preserve">           </w:t>
      </w:r>
    </w:p>
    <w:p w:rsidR="000D16B4" w:rsidRPr="000D16B4" w:rsidRDefault="00415579" w:rsidP="003108B6">
      <w:pPr>
        <w:suppressAutoHyphens/>
        <w:ind w:firstLine="705"/>
        <w:jc w:val="both"/>
        <w:rPr>
          <w:sz w:val="28"/>
          <w:szCs w:val="28"/>
          <w:lang w:eastAsia="ar-SA"/>
        </w:rPr>
      </w:pPr>
      <w:r w:rsidRPr="00415579">
        <w:rPr>
          <w:sz w:val="28"/>
          <w:szCs w:val="28"/>
          <w:lang w:eastAsia="ar-SA"/>
        </w:rPr>
        <w:t xml:space="preserve">-  </w:t>
      </w:r>
      <w:r w:rsidR="000D16B4">
        <w:rPr>
          <w:sz w:val="28"/>
          <w:szCs w:val="28"/>
          <w:lang w:eastAsia="ar-SA"/>
        </w:rPr>
        <w:t>для ведущего</w:t>
      </w:r>
      <w:r w:rsidR="000D16B4" w:rsidRPr="00415579">
        <w:rPr>
          <w:sz w:val="28"/>
          <w:szCs w:val="28"/>
          <w:lang w:eastAsia="ar-SA"/>
        </w:rPr>
        <w:t xml:space="preserve"> специали</w:t>
      </w:r>
      <w:r w:rsidR="000D16B4">
        <w:rPr>
          <w:sz w:val="28"/>
          <w:szCs w:val="28"/>
          <w:lang w:eastAsia="ar-SA"/>
        </w:rPr>
        <w:t xml:space="preserve">ста </w:t>
      </w:r>
      <w:r w:rsidR="003108B6">
        <w:rPr>
          <w:sz w:val="28"/>
          <w:szCs w:val="28"/>
          <w:lang w:eastAsia="ar-SA"/>
        </w:rPr>
        <w:t>отдела архитектуры, градостроительства и жилищно-коммунального хозяйства</w:t>
      </w:r>
      <w:r w:rsidR="00571D99">
        <w:rPr>
          <w:sz w:val="28"/>
          <w:szCs w:val="28"/>
          <w:lang w:eastAsia="ar-SA"/>
        </w:rPr>
        <w:t>,</w:t>
      </w:r>
      <w:r w:rsidR="000D16B4">
        <w:rPr>
          <w:sz w:val="28"/>
          <w:szCs w:val="28"/>
          <w:lang w:eastAsia="ar-SA"/>
        </w:rPr>
        <w:t xml:space="preserve"> </w:t>
      </w:r>
      <w:r w:rsidR="00D81710">
        <w:rPr>
          <w:sz w:val="28"/>
          <w:szCs w:val="28"/>
          <w:lang w:eastAsia="ar-SA"/>
        </w:rPr>
        <w:t>профессиональное образование, без предъявлен</w:t>
      </w:r>
      <w:r w:rsidR="000D16B4">
        <w:rPr>
          <w:sz w:val="28"/>
          <w:szCs w:val="28"/>
          <w:lang w:eastAsia="ar-SA"/>
        </w:rPr>
        <w:t>ий требований к стажу работы</w:t>
      </w:r>
      <w:r w:rsidRPr="00415579">
        <w:rPr>
          <w:sz w:val="28"/>
          <w:szCs w:val="28"/>
          <w:lang w:eastAsia="ar-SA"/>
        </w:rPr>
        <w:t>.</w:t>
      </w:r>
      <w:r w:rsidR="000D16B4">
        <w:rPr>
          <w:sz w:val="28"/>
          <w:szCs w:val="28"/>
          <w:lang w:eastAsia="ar-SA"/>
        </w:rPr>
        <w:t xml:space="preserve">                                </w:t>
      </w:r>
      <w:r w:rsidR="003108B6">
        <w:rPr>
          <w:sz w:val="28"/>
          <w:szCs w:val="28"/>
          <w:lang w:eastAsia="ar-SA"/>
        </w:rPr>
        <w:t xml:space="preserve">      </w:t>
      </w:r>
      <w:r w:rsidR="003108B6">
        <w:rPr>
          <w:sz w:val="28"/>
          <w:szCs w:val="28"/>
          <w:lang w:eastAsia="ar-SA"/>
        </w:rPr>
        <w:tab/>
      </w:r>
      <w:r w:rsidR="003108B6">
        <w:rPr>
          <w:sz w:val="28"/>
          <w:szCs w:val="28"/>
          <w:lang w:eastAsia="ar-SA"/>
        </w:rPr>
        <w:tab/>
      </w:r>
      <w:r w:rsidR="003108B6">
        <w:rPr>
          <w:sz w:val="28"/>
          <w:szCs w:val="28"/>
          <w:lang w:eastAsia="ar-SA"/>
        </w:rPr>
        <w:tab/>
      </w:r>
      <w:r w:rsidR="000D16B4">
        <w:rPr>
          <w:sz w:val="28"/>
          <w:szCs w:val="28"/>
          <w:lang w:eastAsia="ar-SA"/>
        </w:rPr>
        <w:t xml:space="preserve">2. </w:t>
      </w:r>
      <w:r w:rsidR="000D16B4" w:rsidRPr="000D16B4">
        <w:rPr>
          <w:sz w:val="28"/>
          <w:szCs w:val="20"/>
        </w:rPr>
        <w:t>Умение и личные качества: организаторские способности, умение работать с людьми, коммуникабельность, умение анализировать и применять в практической деятельности документы, высокая ответственность, исполнительность, требовательность.</w:t>
      </w:r>
    </w:p>
    <w:p w:rsidR="00D81710" w:rsidRPr="00415579" w:rsidRDefault="00D81710" w:rsidP="00D81710">
      <w:pPr>
        <w:suppressAutoHyphens/>
        <w:jc w:val="both"/>
        <w:rPr>
          <w:sz w:val="28"/>
          <w:szCs w:val="28"/>
          <w:lang w:eastAsia="ar-SA"/>
        </w:rPr>
      </w:pPr>
    </w:p>
    <w:p w:rsidR="0074148C" w:rsidRPr="000865C7" w:rsidRDefault="009A7305" w:rsidP="005D294B">
      <w:pPr>
        <w:ind w:firstLine="708"/>
        <w:jc w:val="center"/>
        <w:rPr>
          <w:b/>
          <w:sz w:val="28"/>
          <w:szCs w:val="28"/>
        </w:rPr>
      </w:pPr>
      <w:r w:rsidRPr="000865C7">
        <w:rPr>
          <w:b/>
          <w:sz w:val="28"/>
          <w:szCs w:val="28"/>
        </w:rPr>
        <w:t>Представление документов в кон</w:t>
      </w:r>
      <w:r w:rsidR="000865C7">
        <w:rPr>
          <w:b/>
          <w:sz w:val="28"/>
          <w:szCs w:val="28"/>
        </w:rPr>
        <w:t>курсную комиссию</w:t>
      </w:r>
    </w:p>
    <w:p w:rsidR="009A7305" w:rsidRPr="0074148C" w:rsidRDefault="009A7305" w:rsidP="0074148C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Граждане, желающие участвовать в </w:t>
      </w:r>
      <w:r w:rsidR="00437727" w:rsidRPr="0074148C">
        <w:rPr>
          <w:sz w:val="28"/>
          <w:szCs w:val="28"/>
        </w:rPr>
        <w:t xml:space="preserve">Конкурсе, представляют в </w:t>
      </w:r>
      <w:r w:rsidR="000D16B4">
        <w:rPr>
          <w:sz w:val="28"/>
          <w:szCs w:val="28"/>
        </w:rPr>
        <w:t xml:space="preserve"> администрацию Грозненского муниципального района - </w:t>
      </w:r>
      <w:r w:rsidR="00437727" w:rsidRPr="0074148C">
        <w:rPr>
          <w:sz w:val="28"/>
          <w:szCs w:val="28"/>
        </w:rPr>
        <w:t>конкурсную комиссию следующие доку</w:t>
      </w:r>
      <w:r w:rsidRPr="0074148C">
        <w:rPr>
          <w:sz w:val="28"/>
          <w:szCs w:val="28"/>
        </w:rPr>
        <w:t>менты:</w:t>
      </w:r>
    </w:p>
    <w:p w:rsidR="00571D99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1) личное заявление на имя пред</w:t>
      </w:r>
      <w:r w:rsidR="009A7305" w:rsidRPr="0074148C">
        <w:rPr>
          <w:sz w:val="28"/>
          <w:szCs w:val="28"/>
        </w:rPr>
        <w:t xml:space="preserve">седателя конкурсной комиссии с </w:t>
      </w:r>
      <w:r w:rsidRPr="0074148C">
        <w:rPr>
          <w:sz w:val="28"/>
          <w:szCs w:val="28"/>
        </w:rPr>
        <w:t xml:space="preserve">просьбой об участии в </w:t>
      </w:r>
      <w:r w:rsidR="009A7305" w:rsidRPr="0074148C">
        <w:rPr>
          <w:sz w:val="28"/>
          <w:szCs w:val="28"/>
        </w:rPr>
        <w:t xml:space="preserve">Конкурсе на </w:t>
      </w:r>
      <w:r w:rsidRPr="0074148C">
        <w:rPr>
          <w:sz w:val="28"/>
          <w:szCs w:val="28"/>
        </w:rPr>
        <w:t>замещени</w:t>
      </w:r>
      <w:r w:rsidR="009431B4">
        <w:rPr>
          <w:sz w:val="28"/>
          <w:szCs w:val="28"/>
        </w:rPr>
        <w:t xml:space="preserve">е </w:t>
      </w:r>
      <w:r w:rsidR="00571D99">
        <w:rPr>
          <w:sz w:val="28"/>
          <w:szCs w:val="28"/>
        </w:rPr>
        <w:t>следующих должностей:</w:t>
      </w:r>
    </w:p>
    <w:p w:rsidR="00571D99" w:rsidRPr="00016941" w:rsidRDefault="00571D99" w:rsidP="00571D99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- главного специалиста</w:t>
      </w:r>
      <w:r w:rsidRPr="00016941">
        <w:rPr>
          <w:sz w:val="28"/>
          <w:szCs w:val="28"/>
          <w:lang w:eastAsia="ar-SA"/>
        </w:rPr>
        <w:t xml:space="preserve"> отдела  правового  обеспечения  и  взаимодействия с правоохранительными </w:t>
      </w:r>
      <w:r>
        <w:rPr>
          <w:sz w:val="28"/>
          <w:szCs w:val="28"/>
          <w:lang w:eastAsia="ar-SA"/>
        </w:rPr>
        <w:t>органами и силовыми структурами</w:t>
      </w:r>
      <w:r w:rsidRPr="00016941">
        <w:rPr>
          <w:sz w:val="28"/>
          <w:szCs w:val="28"/>
          <w:lang w:eastAsia="ar-SA"/>
        </w:rPr>
        <w:t xml:space="preserve">;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71D99" w:rsidRDefault="00571D99" w:rsidP="00571D99">
      <w:pPr>
        <w:jc w:val="both"/>
        <w:rPr>
          <w:sz w:val="28"/>
          <w:szCs w:val="28"/>
        </w:rPr>
      </w:pPr>
      <w:r>
        <w:rPr>
          <w:sz w:val="28"/>
          <w:szCs w:val="28"/>
          <w:lang w:eastAsia="ar-SA"/>
        </w:rPr>
        <w:t>- ведущего</w:t>
      </w:r>
      <w:r w:rsidRPr="00415579">
        <w:rPr>
          <w:sz w:val="28"/>
          <w:szCs w:val="28"/>
          <w:lang w:eastAsia="ar-SA"/>
        </w:rPr>
        <w:t xml:space="preserve"> специали</w:t>
      </w:r>
      <w:r>
        <w:rPr>
          <w:sz w:val="28"/>
          <w:szCs w:val="28"/>
          <w:lang w:eastAsia="ar-SA"/>
        </w:rPr>
        <w:t>ста отдела архитектуры, градостроительства и жилищно-коммунального хозяйства</w:t>
      </w:r>
      <w:r w:rsidRPr="00415579">
        <w:rPr>
          <w:sz w:val="28"/>
          <w:szCs w:val="28"/>
          <w:lang w:eastAsia="ar-SA"/>
        </w:rPr>
        <w:t>.</w:t>
      </w:r>
      <w:r>
        <w:rPr>
          <w:sz w:val="28"/>
          <w:szCs w:val="28"/>
          <w:lang w:eastAsia="ar-SA"/>
        </w:rPr>
        <w:t xml:space="preserve">                                      </w:t>
      </w:r>
    </w:p>
    <w:p w:rsidR="009A7305" w:rsidRPr="0074148C" w:rsidRDefault="009431B4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37727" w:rsidRPr="0074148C">
        <w:rPr>
          <w:sz w:val="28"/>
          <w:szCs w:val="28"/>
        </w:rPr>
        <w:t>2) собственноручно заполненную и подписанную анкету по фор</w:t>
      </w:r>
      <w:r w:rsidR="009A7305" w:rsidRPr="0074148C">
        <w:rPr>
          <w:sz w:val="28"/>
          <w:szCs w:val="28"/>
        </w:rPr>
        <w:t xml:space="preserve">ме, установленной распоряжением Правительства РФ от 26.05.2005 № </w:t>
      </w:r>
      <w:r w:rsidR="00437727" w:rsidRPr="0074148C">
        <w:rPr>
          <w:sz w:val="28"/>
          <w:szCs w:val="28"/>
        </w:rPr>
        <w:t>667-р «Об утверждении формы ан</w:t>
      </w:r>
      <w:r w:rsidR="009A7305" w:rsidRPr="0074148C">
        <w:rPr>
          <w:sz w:val="28"/>
          <w:szCs w:val="28"/>
        </w:rPr>
        <w:t xml:space="preserve">кеты, представляемой гражданином </w:t>
      </w:r>
      <w:r w:rsidR="00437727" w:rsidRPr="0074148C">
        <w:rPr>
          <w:sz w:val="28"/>
          <w:szCs w:val="28"/>
        </w:rPr>
        <w:t>Российской Федерации, поступающим на государственную гражданскую службу Российской Федера</w:t>
      </w:r>
      <w:r w:rsidR="009A7305" w:rsidRPr="0074148C">
        <w:rPr>
          <w:sz w:val="28"/>
          <w:szCs w:val="28"/>
        </w:rPr>
        <w:t>ции или на муниципальную службу в Российской Федерации»;</w:t>
      </w:r>
      <w:proofErr w:type="gramEnd"/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3) копию паспорта (при отсутствии п</w:t>
      </w:r>
      <w:r w:rsidR="00437727" w:rsidRPr="0074148C">
        <w:rPr>
          <w:sz w:val="28"/>
          <w:szCs w:val="28"/>
        </w:rPr>
        <w:t xml:space="preserve">аспорта иного документа, удостоверяющего </w:t>
      </w:r>
      <w:r w:rsidRPr="0074148C">
        <w:rPr>
          <w:sz w:val="28"/>
          <w:szCs w:val="28"/>
        </w:rPr>
        <w:t>личность);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4</w:t>
      </w:r>
      <w:r w:rsidR="00437727" w:rsidRPr="0074148C">
        <w:rPr>
          <w:sz w:val="28"/>
          <w:szCs w:val="28"/>
        </w:rPr>
        <w:t>) копию трудовой книжки (при от</w:t>
      </w:r>
      <w:r w:rsidRPr="0074148C">
        <w:rPr>
          <w:sz w:val="28"/>
          <w:szCs w:val="28"/>
        </w:rPr>
        <w:t xml:space="preserve">сутствии трудовой книжки любого </w:t>
      </w:r>
      <w:r w:rsidR="00437727" w:rsidRPr="0074148C">
        <w:rPr>
          <w:sz w:val="28"/>
          <w:szCs w:val="28"/>
        </w:rPr>
        <w:t>документа, подтверждающего све</w:t>
      </w:r>
      <w:r w:rsidRPr="0074148C">
        <w:rPr>
          <w:sz w:val="28"/>
          <w:szCs w:val="28"/>
        </w:rPr>
        <w:t xml:space="preserve">дения о роде занятий гражданина, </w:t>
      </w:r>
      <w:r w:rsidR="00437727" w:rsidRPr="0074148C">
        <w:rPr>
          <w:sz w:val="28"/>
          <w:szCs w:val="28"/>
        </w:rPr>
        <w:t xml:space="preserve">то есть о деятельности, </w:t>
      </w:r>
      <w:r w:rsidRPr="0074148C">
        <w:rPr>
          <w:sz w:val="28"/>
          <w:szCs w:val="28"/>
        </w:rPr>
        <w:t>приносящей ему доход, либо документа (при его наличии), подтверждающего статус неработающего гражданина);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5) копию документа об образова</w:t>
      </w:r>
      <w:r w:rsidR="009A7305" w:rsidRPr="0074148C">
        <w:rPr>
          <w:sz w:val="28"/>
          <w:szCs w:val="28"/>
        </w:rPr>
        <w:t>нии;</w:t>
      </w:r>
    </w:p>
    <w:p w:rsidR="009A7305" w:rsidRPr="0074148C" w:rsidRDefault="00437727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6) копию страхового свидетель</w:t>
      </w:r>
      <w:r w:rsidR="009A7305" w:rsidRPr="0074148C">
        <w:rPr>
          <w:sz w:val="28"/>
          <w:szCs w:val="28"/>
        </w:rPr>
        <w:t>ства обязательного пенсионного страхования;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>7) копию с</w:t>
      </w:r>
      <w:r w:rsidR="00437727" w:rsidRPr="0074148C">
        <w:rPr>
          <w:sz w:val="28"/>
          <w:szCs w:val="28"/>
        </w:rPr>
        <w:t>видетельства о поста</w:t>
      </w:r>
      <w:r w:rsidRPr="0074148C">
        <w:rPr>
          <w:sz w:val="28"/>
          <w:szCs w:val="28"/>
        </w:rPr>
        <w:t>новке физического лица на учет в н</w:t>
      </w:r>
      <w:r w:rsidR="00437727" w:rsidRPr="0074148C">
        <w:rPr>
          <w:sz w:val="28"/>
          <w:szCs w:val="28"/>
        </w:rPr>
        <w:t>алоговом органе по месту житель</w:t>
      </w:r>
      <w:r w:rsidRPr="0074148C">
        <w:rPr>
          <w:sz w:val="28"/>
          <w:szCs w:val="28"/>
        </w:rPr>
        <w:t>с</w:t>
      </w:r>
      <w:r w:rsidR="00437727" w:rsidRPr="0074148C">
        <w:rPr>
          <w:sz w:val="28"/>
          <w:szCs w:val="28"/>
        </w:rPr>
        <w:t>тва на территории Российской Фе</w:t>
      </w:r>
      <w:r w:rsidRPr="0074148C">
        <w:rPr>
          <w:sz w:val="28"/>
          <w:szCs w:val="28"/>
        </w:rPr>
        <w:t>дерации;</w:t>
      </w:r>
    </w:p>
    <w:p w:rsidR="009A7305" w:rsidRPr="0074148C" w:rsidRDefault="009A7305" w:rsidP="0074148C">
      <w:pPr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8) копию документов воинского учета - для военнообязанных лиц и </w:t>
      </w:r>
      <w:r w:rsidR="00437727" w:rsidRPr="0074148C">
        <w:rPr>
          <w:sz w:val="28"/>
          <w:szCs w:val="28"/>
        </w:rPr>
        <w:t>лиц, подлежащих призыву на воен</w:t>
      </w:r>
      <w:r w:rsidRPr="0074148C">
        <w:rPr>
          <w:sz w:val="28"/>
          <w:szCs w:val="28"/>
        </w:rPr>
        <w:t>ную службу;</w:t>
      </w:r>
    </w:p>
    <w:p w:rsidR="009A7305" w:rsidRDefault="009A7305" w:rsidP="0074148C">
      <w:pPr>
        <w:jc w:val="both"/>
        <w:rPr>
          <w:sz w:val="28"/>
          <w:szCs w:val="28"/>
        </w:rPr>
      </w:pPr>
      <w:proofErr w:type="gramStart"/>
      <w:r w:rsidRPr="0074148C">
        <w:rPr>
          <w:sz w:val="28"/>
          <w:szCs w:val="28"/>
        </w:rPr>
        <w:t>9) заключени</w:t>
      </w:r>
      <w:r w:rsidR="00437727" w:rsidRPr="0074148C">
        <w:rPr>
          <w:sz w:val="28"/>
          <w:szCs w:val="28"/>
        </w:rPr>
        <w:t>е медицинского учреждения об отсутствии заболевания, препятствующего поступле</w:t>
      </w:r>
      <w:r w:rsidRPr="0074148C">
        <w:rPr>
          <w:sz w:val="28"/>
          <w:szCs w:val="28"/>
        </w:rPr>
        <w:t xml:space="preserve">нию на муниципальную службу, в </w:t>
      </w:r>
      <w:r w:rsidR="008D75D3">
        <w:rPr>
          <w:sz w:val="28"/>
          <w:szCs w:val="28"/>
        </w:rPr>
        <w:t xml:space="preserve">соответствии с формой №001-ГС/у </w:t>
      </w:r>
      <w:r w:rsidR="00437727" w:rsidRPr="0074148C">
        <w:rPr>
          <w:sz w:val="28"/>
          <w:szCs w:val="28"/>
        </w:rPr>
        <w:t xml:space="preserve">предусмотренной Приказом </w:t>
      </w:r>
      <w:proofErr w:type="spellStart"/>
      <w:r w:rsidR="00437727" w:rsidRPr="0074148C">
        <w:rPr>
          <w:sz w:val="28"/>
          <w:szCs w:val="28"/>
        </w:rPr>
        <w:t>Мин</w:t>
      </w:r>
      <w:r w:rsidRPr="0074148C">
        <w:rPr>
          <w:sz w:val="28"/>
          <w:szCs w:val="28"/>
        </w:rPr>
        <w:t>здравсоцразвития</w:t>
      </w:r>
      <w:proofErr w:type="spellEnd"/>
      <w:r w:rsidRPr="0074148C">
        <w:rPr>
          <w:sz w:val="28"/>
          <w:szCs w:val="28"/>
        </w:rPr>
        <w:t xml:space="preserve"> РФ от 14.12.2009 </w:t>
      </w:r>
      <w:r w:rsidR="00437727" w:rsidRPr="0074148C">
        <w:rPr>
          <w:sz w:val="28"/>
          <w:szCs w:val="28"/>
        </w:rPr>
        <w:t xml:space="preserve">№ 984н «Об </w:t>
      </w:r>
      <w:r w:rsidRPr="0074148C">
        <w:rPr>
          <w:sz w:val="28"/>
          <w:szCs w:val="28"/>
        </w:rPr>
        <w:t xml:space="preserve">утверждении Порядка </w:t>
      </w:r>
      <w:r w:rsidR="00437727" w:rsidRPr="0074148C">
        <w:rPr>
          <w:sz w:val="28"/>
          <w:szCs w:val="28"/>
        </w:rPr>
        <w:t>прохождения диспансеризации государственными гражданскими слу</w:t>
      </w:r>
      <w:r w:rsidRPr="0074148C">
        <w:rPr>
          <w:sz w:val="28"/>
          <w:szCs w:val="28"/>
        </w:rPr>
        <w:t xml:space="preserve">жащими Российской Федерации и </w:t>
      </w:r>
      <w:r w:rsidR="00437727" w:rsidRPr="0074148C">
        <w:rPr>
          <w:sz w:val="28"/>
          <w:szCs w:val="28"/>
        </w:rPr>
        <w:t xml:space="preserve">муниципальными служащими, перечня заболеваний, препятствующих </w:t>
      </w:r>
      <w:r w:rsidRPr="0074148C">
        <w:rPr>
          <w:sz w:val="28"/>
          <w:szCs w:val="28"/>
        </w:rPr>
        <w:t xml:space="preserve">поступлению на государственную </w:t>
      </w:r>
      <w:r w:rsidR="00361EB8" w:rsidRPr="0074148C">
        <w:rPr>
          <w:sz w:val="28"/>
          <w:szCs w:val="28"/>
        </w:rPr>
        <w:t>гражданскую службу Российской Федерации и муниципальную служ</w:t>
      </w:r>
      <w:r w:rsidRPr="0074148C">
        <w:rPr>
          <w:sz w:val="28"/>
          <w:szCs w:val="28"/>
        </w:rPr>
        <w:t>бу или ее прохождению, а также формы заключения медицинского учреждения»;</w:t>
      </w:r>
      <w:proofErr w:type="gramEnd"/>
    </w:p>
    <w:p w:rsidR="00B9453B" w:rsidRPr="00B9453B" w:rsidRDefault="0008114C" w:rsidP="00B945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B9453B" w:rsidRPr="00B9453B">
        <w:rPr>
          <w:sz w:val="28"/>
          <w:szCs w:val="28"/>
        </w:rPr>
        <w:t>представления сведений об адресах сайтов и (или) страниц сайтов</w:t>
      </w:r>
    </w:p>
    <w:p w:rsidR="00B9453B" w:rsidRPr="00B9453B" w:rsidRDefault="00B9453B" w:rsidP="00B9453B">
      <w:pPr>
        <w:jc w:val="both"/>
        <w:rPr>
          <w:sz w:val="28"/>
          <w:szCs w:val="28"/>
        </w:rPr>
      </w:pPr>
      <w:r w:rsidRPr="00B9453B">
        <w:rPr>
          <w:sz w:val="28"/>
          <w:szCs w:val="28"/>
        </w:rPr>
        <w:t>в информационно-телекоммуникационной сети “Интернет”,</w:t>
      </w:r>
    </w:p>
    <w:p w:rsidR="0008114C" w:rsidRPr="0074148C" w:rsidRDefault="00B9453B" w:rsidP="00B9453B">
      <w:pPr>
        <w:jc w:val="both"/>
        <w:rPr>
          <w:sz w:val="28"/>
          <w:szCs w:val="28"/>
        </w:rPr>
      </w:pPr>
      <w:proofErr w:type="gramStart"/>
      <w:r w:rsidRPr="00B9453B">
        <w:rPr>
          <w:sz w:val="28"/>
          <w:szCs w:val="28"/>
        </w:rPr>
        <w:t>на которых государственным гражданским служащим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муниципальным служащим, гражданином Российской Федерации,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претендующим на замещение должности государственной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гражданской службы Российской Федерации или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муниципальной службы, размещались общедоступная информация,</w:t>
      </w:r>
      <w:r>
        <w:rPr>
          <w:sz w:val="28"/>
          <w:szCs w:val="28"/>
        </w:rPr>
        <w:t xml:space="preserve"> </w:t>
      </w:r>
      <w:r w:rsidRPr="00B9453B">
        <w:rPr>
          <w:sz w:val="28"/>
          <w:szCs w:val="28"/>
        </w:rPr>
        <w:t>а также данные, позволяющие его идентифицировать</w:t>
      </w:r>
      <w:r>
        <w:rPr>
          <w:sz w:val="28"/>
          <w:szCs w:val="28"/>
        </w:rPr>
        <w:t>;</w:t>
      </w:r>
      <w:proofErr w:type="gramEnd"/>
    </w:p>
    <w:p w:rsidR="005D294B" w:rsidRDefault="0008114C" w:rsidP="0074148C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="009A7305" w:rsidRPr="0074148C">
        <w:rPr>
          <w:sz w:val="28"/>
          <w:szCs w:val="28"/>
        </w:rPr>
        <w:t xml:space="preserve">) сведения о своих доходах за </w:t>
      </w:r>
      <w:r w:rsidR="00361EB8" w:rsidRPr="0074148C">
        <w:rPr>
          <w:sz w:val="28"/>
          <w:szCs w:val="28"/>
        </w:rPr>
        <w:t>год, предшествующему году поступления на муниципальную служ</w:t>
      </w:r>
      <w:r w:rsidR="009A7305" w:rsidRPr="0074148C">
        <w:rPr>
          <w:sz w:val="28"/>
          <w:szCs w:val="28"/>
        </w:rPr>
        <w:t xml:space="preserve">бу, имуществе и обязательствах </w:t>
      </w:r>
      <w:r w:rsidR="00361EB8" w:rsidRPr="0074148C">
        <w:rPr>
          <w:sz w:val="28"/>
          <w:szCs w:val="28"/>
        </w:rPr>
        <w:t>имущественного характера и о до</w:t>
      </w:r>
      <w:r w:rsidR="009A7305" w:rsidRPr="0074148C">
        <w:rPr>
          <w:sz w:val="28"/>
          <w:szCs w:val="28"/>
        </w:rPr>
        <w:t>ходах, об имуществе</w:t>
      </w:r>
      <w:r w:rsidR="00361EB8" w:rsidRPr="0074148C">
        <w:rPr>
          <w:sz w:val="28"/>
          <w:szCs w:val="28"/>
        </w:rPr>
        <w:t xml:space="preserve"> и обязатель</w:t>
      </w:r>
      <w:r w:rsidR="009A7305" w:rsidRPr="0074148C">
        <w:rPr>
          <w:sz w:val="28"/>
          <w:szCs w:val="28"/>
        </w:rPr>
        <w:t>ствах имущественного характера сво</w:t>
      </w:r>
      <w:r w:rsidR="00361EB8" w:rsidRPr="0074148C">
        <w:rPr>
          <w:sz w:val="28"/>
          <w:szCs w:val="28"/>
        </w:rPr>
        <w:t>их, супруги (супруга) и несовер</w:t>
      </w:r>
      <w:r w:rsidR="009A7305" w:rsidRPr="0074148C">
        <w:rPr>
          <w:sz w:val="28"/>
          <w:szCs w:val="28"/>
        </w:rPr>
        <w:t>шеннолетних детей.</w:t>
      </w:r>
      <w:r w:rsidR="00361EB8" w:rsidRPr="0074148C">
        <w:rPr>
          <w:sz w:val="28"/>
          <w:szCs w:val="28"/>
        </w:rPr>
        <w:t xml:space="preserve"> </w:t>
      </w:r>
    </w:p>
    <w:p w:rsidR="008D75D3" w:rsidRDefault="009A7305" w:rsidP="005D294B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 xml:space="preserve">Бланки необходимых форм, из </w:t>
      </w:r>
      <w:r w:rsidR="00361EB8" w:rsidRPr="0074148C">
        <w:rPr>
          <w:sz w:val="28"/>
          <w:szCs w:val="28"/>
        </w:rPr>
        <w:t>перечня представляемых доку</w:t>
      </w:r>
      <w:r w:rsidRPr="0074148C">
        <w:rPr>
          <w:sz w:val="28"/>
          <w:szCs w:val="28"/>
        </w:rPr>
        <w:t xml:space="preserve">ментов желающие участвовать в </w:t>
      </w:r>
      <w:r w:rsidR="00361EB8" w:rsidRPr="0074148C">
        <w:rPr>
          <w:sz w:val="28"/>
          <w:szCs w:val="28"/>
        </w:rPr>
        <w:t xml:space="preserve">Конкурсе могут получить в </w:t>
      </w:r>
      <w:r w:rsidR="00E573E2">
        <w:rPr>
          <w:sz w:val="28"/>
          <w:szCs w:val="28"/>
        </w:rPr>
        <w:t xml:space="preserve">администрации </w:t>
      </w:r>
      <w:r w:rsidR="00D2767F">
        <w:rPr>
          <w:sz w:val="28"/>
          <w:szCs w:val="28"/>
        </w:rPr>
        <w:t>Грозненского муниципального района</w:t>
      </w:r>
      <w:r w:rsidR="00361EB8" w:rsidRPr="0074148C">
        <w:rPr>
          <w:sz w:val="28"/>
          <w:szCs w:val="28"/>
        </w:rPr>
        <w:t>. Копии указанных документов, представля</w:t>
      </w:r>
      <w:r w:rsidRPr="0074148C">
        <w:rPr>
          <w:sz w:val="28"/>
          <w:szCs w:val="28"/>
        </w:rPr>
        <w:t xml:space="preserve">ются нотариально заверенные или </w:t>
      </w:r>
      <w:r w:rsidR="00361EB8" w:rsidRPr="0074148C">
        <w:rPr>
          <w:sz w:val="28"/>
          <w:szCs w:val="28"/>
        </w:rPr>
        <w:t>заверенные кадровыми служба</w:t>
      </w:r>
      <w:r w:rsidRPr="0074148C">
        <w:rPr>
          <w:sz w:val="28"/>
          <w:szCs w:val="28"/>
        </w:rPr>
        <w:t xml:space="preserve">ми по месту работы, подлинники - предъявляются кандидатами по </w:t>
      </w:r>
      <w:r w:rsidR="00361EB8" w:rsidRPr="0074148C">
        <w:rPr>
          <w:sz w:val="28"/>
          <w:szCs w:val="28"/>
        </w:rPr>
        <w:t>прибытии на заседание конкурс</w:t>
      </w:r>
      <w:r w:rsidRPr="0074148C">
        <w:rPr>
          <w:sz w:val="28"/>
          <w:szCs w:val="28"/>
        </w:rPr>
        <w:t>ной комиссии.</w:t>
      </w:r>
    </w:p>
    <w:p w:rsidR="003A0B1A" w:rsidRDefault="00361EB8" w:rsidP="009C0F93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Документы принимаются еже</w:t>
      </w:r>
      <w:r w:rsidR="009A7305" w:rsidRPr="0074148C">
        <w:rPr>
          <w:sz w:val="28"/>
          <w:szCs w:val="28"/>
        </w:rPr>
        <w:t>днев</w:t>
      </w:r>
      <w:r w:rsidRPr="0074148C">
        <w:rPr>
          <w:sz w:val="28"/>
          <w:szCs w:val="28"/>
        </w:rPr>
        <w:t>но с 09:00 до 1</w:t>
      </w:r>
      <w:r w:rsidR="002A4130">
        <w:rPr>
          <w:sz w:val="28"/>
          <w:szCs w:val="28"/>
        </w:rPr>
        <w:t>8</w:t>
      </w:r>
      <w:r w:rsidRPr="0074148C">
        <w:rPr>
          <w:sz w:val="28"/>
          <w:szCs w:val="28"/>
        </w:rPr>
        <w:t>:00 с</w:t>
      </w:r>
      <w:r w:rsidR="00571D99">
        <w:rPr>
          <w:sz w:val="28"/>
          <w:szCs w:val="28"/>
        </w:rPr>
        <w:t xml:space="preserve"> 19 октября</w:t>
      </w:r>
      <w:r w:rsidR="009A7305" w:rsidRPr="0074148C">
        <w:rPr>
          <w:sz w:val="28"/>
          <w:szCs w:val="28"/>
        </w:rPr>
        <w:t xml:space="preserve"> по </w:t>
      </w:r>
      <w:r w:rsidR="00571D99">
        <w:rPr>
          <w:sz w:val="28"/>
          <w:szCs w:val="28"/>
        </w:rPr>
        <w:t>08 ноября</w:t>
      </w:r>
      <w:r w:rsidR="005F2AAC">
        <w:rPr>
          <w:sz w:val="28"/>
          <w:szCs w:val="28"/>
        </w:rPr>
        <w:t xml:space="preserve"> 2021</w:t>
      </w:r>
      <w:r w:rsidR="009A7305" w:rsidRPr="0074148C">
        <w:rPr>
          <w:sz w:val="28"/>
          <w:szCs w:val="28"/>
        </w:rPr>
        <w:t xml:space="preserve"> года в </w:t>
      </w:r>
      <w:r w:rsidR="00F24248">
        <w:rPr>
          <w:sz w:val="28"/>
          <w:szCs w:val="28"/>
        </w:rPr>
        <w:t>администрации</w:t>
      </w:r>
      <w:r w:rsidRPr="0074148C">
        <w:rPr>
          <w:sz w:val="28"/>
          <w:szCs w:val="28"/>
        </w:rPr>
        <w:t xml:space="preserve"> </w:t>
      </w:r>
      <w:r w:rsidR="00E573E2" w:rsidRPr="0074148C">
        <w:rPr>
          <w:sz w:val="28"/>
          <w:szCs w:val="28"/>
        </w:rPr>
        <w:t xml:space="preserve"> </w:t>
      </w:r>
      <w:r w:rsidRPr="0074148C">
        <w:rPr>
          <w:sz w:val="28"/>
          <w:szCs w:val="28"/>
        </w:rPr>
        <w:t>Грозненского муници</w:t>
      </w:r>
      <w:r w:rsidR="009A7305" w:rsidRPr="0074148C">
        <w:rPr>
          <w:sz w:val="28"/>
          <w:szCs w:val="28"/>
        </w:rPr>
        <w:t>п</w:t>
      </w:r>
      <w:r w:rsidRPr="0074148C">
        <w:rPr>
          <w:sz w:val="28"/>
          <w:szCs w:val="28"/>
        </w:rPr>
        <w:t>ального района</w:t>
      </w:r>
      <w:r w:rsidR="009A7305" w:rsidRPr="0074148C">
        <w:rPr>
          <w:sz w:val="28"/>
          <w:szCs w:val="28"/>
        </w:rPr>
        <w:t xml:space="preserve"> по адресу: Ч</w:t>
      </w:r>
      <w:r w:rsidR="00E573E2">
        <w:rPr>
          <w:sz w:val="28"/>
          <w:szCs w:val="28"/>
        </w:rPr>
        <w:t xml:space="preserve">еченская </w:t>
      </w:r>
      <w:r w:rsidR="009A7305" w:rsidRPr="0074148C">
        <w:rPr>
          <w:sz w:val="28"/>
          <w:szCs w:val="28"/>
        </w:rPr>
        <w:t>Р</w:t>
      </w:r>
      <w:r w:rsidR="00E573E2">
        <w:rPr>
          <w:sz w:val="28"/>
          <w:szCs w:val="28"/>
        </w:rPr>
        <w:t>еспублика</w:t>
      </w:r>
      <w:r w:rsidR="009A7305" w:rsidRPr="0074148C">
        <w:rPr>
          <w:sz w:val="28"/>
          <w:szCs w:val="28"/>
        </w:rPr>
        <w:t>,</w:t>
      </w:r>
      <w:r w:rsidR="00E573E2">
        <w:rPr>
          <w:sz w:val="28"/>
          <w:szCs w:val="28"/>
        </w:rPr>
        <w:t xml:space="preserve"> </w:t>
      </w:r>
      <w:r w:rsidR="009A7305" w:rsidRPr="0074148C">
        <w:rPr>
          <w:sz w:val="28"/>
          <w:szCs w:val="28"/>
        </w:rPr>
        <w:t>Грозн</w:t>
      </w:r>
      <w:r w:rsidR="00E573E2">
        <w:rPr>
          <w:sz w:val="28"/>
          <w:szCs w:val="28"/>
        </w:rPr>
        <w:t>енский муниципальный район</w:t>
      </w:r>
      <w:r w:rsidR="009A7305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9A7305" w:rsidRPr="005F2AAC">
        <w:rPr>
          <w:color w:val="000000" w:themeColor="text1"/>
          <w:sz w:val="28"/>
          <w:szCs w:val="28"/>
        </w:rPr>
        <w:t xml:space="preserve"> </w:t>
      </w:r>
      <w:r w:rsidR="005F2AAC" w:rsidRPr="005F2AAC">
        <w:rPr>
          <w:color w:val="000000" w:themeColor="text1"/>
          <w:sz w:val="28"/>
          <w:szCs w:val="28"/>
        </w:rPr>
        <w:t>д.71а</w:t>
      </w:r>
      <w:r w:rsidR="00D2767F" w:rsidRPr="005F2AAC">
        <w:rPr>
          <w:color w:val="000000" w:themeColor="text1"/>
          <w:sz w:val="28"/>
          <w:szCs w:val="28"/>
        </w:rPr>
        <w:t xml:space="preserve">, </w:t>
      </w:r>
      <w:r w:rsidR="009A7305" w:rsidRPr="005F2AAC">
        <w:rPr>
          <w:color w:val="000000" w:themeColor="text1"/>
          <w:sz w:val="28"/>
          <w:szCs w:val="28"/>
        </w:rPr>
        <w:t xml:space="preserve"> тел. </w:t>
      </w:r>
      <w:r w:rsidR="00E573E2" w:rsidRPr="005F2AAC">
        <w:rPr>
          <w:color w:val="000000" w:themeColor="text1"/>
          <w:sz w:val="28"/>
          <w:szCs w:val="28"/>
        </w:rPr>
        <w:t>8 (928</w:t>
      </w:r>
      <w:r w:rsidR="009C0F93" w:rsidRPr="005F2AAC">
        <w:rPr>
          <w:color w:val="000000" w:themeColor="text1"/>
          <w:sz w:val="28"/>
          <w:szCs w:val="28"/>
        </w:rPr>
        <w:t xml:space="preserve">) </w:t>
      </w:r>
      <w:r w:rsidR="00E573E2" w:rsidRPr="005F2AAC">
        <w:rPr>
          <w:color w:val="000000" w:themeColor="text1"/>
          <w:sz w:val="28"/>
          <w:szCs w:val="28"/>
        </w:rPr>
        <w:t>780</w:t>
      </w:r>
      <w:r w:rsidR="00D2767F" w:rsidRPr="005F2AAC">
        <w:rPr>
          <w:color w:val="000000" w:themeColor="text1"/>
          <w:sz w:val="28"/>
          <w:szCs w:val="28"/>
        </w:rPr>
        <w:t>-06-06</w:t>
      </w:r>
      <w:r w:rsidRPr="005F2AAC">
        <w:rPr>
          <w:color w:val="000000" w:themeColor="text1"/>
          <w:sz w:val="28"/>
          <w:szCs w:val="28"/>
        </w:rPr>
        <w:t>.</w:t>
      </w:r>
      <w:r w:rsidRPr="009C0F93">
        <w:rPr>
          <w:sz w:val="28"/>
          <w:szCs w:val="28"/>
        </w:rPr>
        <w:t xml:space="preserve"> Прием и направ</w:t>
      </w:r>
      <w:r w:rsidR="009A7305" w:rsidRPr="009C0F93">
        <w:rPr>
          <w:sz w:val="28"/>
          <w:szCs w:val="28"/>
        </w:rPr>
        <w:t>ление в конку</w:t>
      </w:r>
      <w:r w:rsidRPr="009C0F93">
        <w:rPr>
          <w:sz w:val="28"/>
          <w:szCs w:val="28"/>
        </w:rPr>
        <w:t>рсную комиссию</w:t>
      </w:r>
      <w:r w:rsidRPr="0074148C">
        <w:rPr>
          <w:sz w:val="28"/>
          <w:szCs w:val="28"/>
        </w:rPr>
        <w:t xml:space="preserve"> п</w:t>
      </w:r>
      <w:r w:rsidR="005F2AAC">
        <w:rPr>
          <w:sz w:val="28"/>
          <w:szCs w:val="28"/>
        </w:rPr>
        <w:t xml:space="preserve">оступающих документов осуществляет </w:t>
      </w:r>
      <w:proofErr w:type="spellStart"/>
      <w:r w:rsidR="005F2AAC">
        <w:rPr>
          <w:sz w:val="28"/>
          <w:szCs w:val="28"/>
        </w:rPr>
        <w:t>Дабиева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Кулсум</w:t>
      </w:r>
      <w:proofErr w:type="spellEnd"/>
      <w:r w:rsidR="005F2AAC">
        <w:rPr>
          <w:sz w:val="28"/>
          <w:szCs w:val="28"/>
        </w:rPr>
        <w:t xml:space="preserve"> </w:t>
      </w:r>
      <w:proofErr w:type="spellStart"/>
      <w:r w:rsidR="005F2AAC">
        <w:rPr>
          <w:sz w:val="28"/>
          <w:szCs w:val="28"/>
        </w:rPr>
        <w:t>Хамидовна</w:t>
      </w:r>
      <w:proofErr w:type="spellEnd"/>
      <w:r w:rsidR="005F2AAC">
        <w:rPr>
          <w:sz w:val="28"/>
          <w:szCs w:val="28"/>
        </w:rPr>
        <w:t xml:space="preserve"> начальник отдела кадровой и муниципальной службы</w:t>
      </w:r>
      <w:r w:rsidR="00D2767F">
        <w:rPr>
          <w:sz w:val="28"/>
          <w:szCs w:val="28"/>
        </w:rPr>
        <w:t xml:space="preserve"> администрации </w:t>
      </w:r>
      <w:r w:rsidR="002A4130" w:rsidRPr="0074148C">
        <w:rPr>
          <w:sz w:val="28"/>
          <w:szCs w:val="28"/>
        </w:rPr>
        <w:t>Грозненского муниципального района</w:t>
      </w:r>
      <w:r w:rsidR="004B161C">
        <w:rPr>
          <w:sz w:val="28"/>
          <w:szCs w:val="28"/>
        </w:rPr>
        <w:t xml:space="preserve"> секретарь конкурсной комиссии</w:t>
      </w:r>
      <w:r w:rsidR="009A7305" w:rsidRPr="0074148C">
        <w:rPr>
          <w:sz w:val="28"/>
          <w:szCs w:val="28"/>
        </w:rPr>
        <w:t>.</w:t>
      </w:r>
    </w:p>
    <w:p w:rsidR="003A0B1A" w:rsidRDefault="009A7305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lastRenderedPageBreak/>
        <w:t>По истечении указанного срока документы для участия в Конкурсе не принимаются.</w:t>
      </w:r>
      <w:r w:rsidR="00361EB8" w:rsidRPr="0074148C">
        <w:rPr>
          <w:sz w:val="28"/>
          <w:szCs w:val="28"/>
        </w:rPr>
        <w:t xml:space="preserve"> </w:t>
      </w:r>
    </w:p>
    <w:p w:rsidR="009A7305" w:rsidRPr="0074148C" w:rsidRDefault="00361EB8" w:rsidP="003A0B1A">
      <w:pPr>
        <w:ind w:firstLine="708"/>
        <w:jc w:val="both"/>
        <w:rPr>
          <w:sz w:val="28"/>
          <w:szCs w:val="28"/>
        </w:rPr>
      </w:pPr>
      <w:r w:rsidRPr="0074148C">
        <w:rPr>
          <w:sz w:val="28"/>
          <w:szCs w:val="28"/>
        </w:rPr>
        <w:t>Дата проведения конкурса на за</w:t>
      </w:r>
      <w:r w:rsidR="009A7305" w:rsidRPr="0074148C">
        <w:rPr>
          <w:sz w:val="28"/>
          <w:szCs w:val="28"/>
        </w:rPr>
        <w:t>мещение</w:t>
      </w:r>
      <w:r w:rsidR="005F2AAC">
        <w:rPr>
          <w:sz w:val="28"/>
          <w:szCs w:val="28"/>
        </w:rPr>
        <w:t xml:space="preserve"> вышеназванных</w:t>
      </w:r>
      <w:r w:rsidR="009A7305" w:rsidRPr="0074148C">
        <w:rPr>
          <w:sz w:val="28"/>
          <w:szCs w:val="28"/>
        </w:rPr>
        <w:t xml:space="preserve"> дол</w:t>
      </w:r>
      <w:r w:rsidR="005F2AAC">
        <w:rPr>
          <w:sz w:val="28"/>
          <w:szCs w:val="28"/>
        </w:rPr>
        <w:t>жностей</w:t>
      </w:r>
      <w:r w:rsidRPr="0074148C">
        <w:rPr>
          <w:sz w:val="28"/>
          <w:szCs w:val="28"/>
        </w:rPr>
        <w:t xml:space="preserve"> администрации Грозненского </w:t>
      </w:r>
      <w:r w:rsidR="000865C7">
        <w:rPr>
          <w:sz w:val="28"/>
          <w:szCs w:val="28"/>
        </w:rPr>
        <w:t>муниципального района</w:t>
      </w:r>
      <w:r w:rsidR="003A0B1A">
        <w:rPr>
          <w:sz w:val="28"/>
          <w:szCs w:val="28"/>
        </w:rPr>
        <w:t xml:space="preserve"> – </w:t>
      </w:r>
      <w:r w:rsidR="00571D99">
        <w:rPr>
          <w:sz w:val="28"/>
          <w:szCs w:val="28"/>
        </w:rPr>
        <w:t>09 ноября</w:t>
      </w:r>
      <w:r w:rsidR="005F2AAC">
        <w:rPr>
          <w:sz w:val="28"/>
          <w:szCs w:val="28"/>
        </w:rPr>
        <w:t xml:space="preserve"> 2021</w:t>
      </w:r>
      <w:r w:rsidR="009A7305" w:rsidRPr="0074148C">
        <w:rPr>
          <w:sz w:val="28"/>
          <w:szCs w:val="28"/>
        </w:rPr>
        <w:t xml:space="preserve"> года, </w:t>
      </w:r>
      <w:r w:rsidR="005F2AAC">
        <w:rPr>
          <w:sz w:val="28"/>
          <w:szCs w:val="28"/>
        </w:rPr>
        <w:t>время проведения 11</w:t>
      </w:r>
      <w:r w:rsidRPr="0074148C">
        <w:rPr>
          <w:sz w:val="28"/>
          <w:szCs w:val="28"/>
        </w:rPr>
        <w:t xml:space="preserve"> часов 00 ми</w:t>
      </w:r>
      <w:r w:rsidR="009A7305" w:rsidRPr="0074148C">
        <w:rPr>
          <w:sz w:val="28"/>
          <w:szCs w:val="28"/>
        </w:rPr>
        <w:t>нут.</w:t>
      </w:r>
    </w:p>
    <w:p w:rsidR="009C0F93" w:rsidRPr="005F2AAC" w:rsidRDefault="00361EB8" w:rsidP="003A0B1A">
      <w:pPr>
        <w:ind w:firstLine="708"/>
        <w:jc w:val="both"/>
        <w:rPr>
          <w:color w:val="000000" w:themeColor="text1"/>
          <w:sz w:val="28"/>
          <w:szCs w:val="28"/>
        </w:rPr>
      </w:pPr>
      <w:r w:rsidRPr="0074148C">
        <w:rPr>
          <w:sz w:val="28"/>
          <w:szCs w:val="28"/>
        </w:rPr>
        <w:t>Место проведения конкурса – здани</w:t>
      </w:r>
      <w:r w:rsidR="00F24248">
        <w:rPr>
          <w:sz w:val="28"/>
          <w:szCs w:val="28"/>
        </w:rPr>
        <w:t>е</w:t>
      </w:r>
      <w:r w:rsidRPr="0074148C">
        <w:rPr>
          <w:sz w:val="28"/>
          <w:szCs w:val="28"/>
        </w:rPr>
        <w:t xml:space="preserve"> администрации Грозненского муниципально</w:t>
      </w:r>
      <w:r w:rsidR="009A7305" w:rsidRPr="0074148C">
        <w:rPr>
          <w:sz w:val="28"/>
          <w:szCs w:val="28"/>
        </w:rPr>
        <w:t xml:space="preserve">го района по адресу: </w:t>
      </w:r>
      <w:r w:rsidR="00F24248" w:rsidRPr="0074148C">
        <w:rPr>
          <w:sz w:val="28"/>
          <w:szCs w:val="28"/>
        </w:rPr>
        <w:t>Ч</w:t>
      </w:r>
      <w:r w:rsidR="00F24248">
        <w:rPr>
          <w:sz w:val="28"/>
          <w:szCs w:val="28"/>
        </w:rPr>
        <w:t xml:space="preserve">еченская </w:t>
      </w:r>
      <w:r w:rsidR="00F24248" w:rsidRPr="0074148C">
        <w:rPr>
          <w:sz w:val="28"/>
          <w:szCs w:val="28"/>
        </w:rPr>
        <w:t>Р</w:t>
      </w:r>
      <w:r w:rsidR="00F24248">
        <w:rPr>
          <w:sz w:val="28"/>
          <w:szCs w:val="28"/>
        </w:rPr>
        <w:t>еспублика</w:t>
      </w:r>
      <w:r w:rsidR="00F24248" w:rsidRPr="0074148C">
        <w:rPr>
          <w:sz w:val="28"/>
          <w:szCs w:val="28"/>
        </w:rPr>
        <w:t>,</w:t>
      </w:r>
      <w:r w:rsidR="00F24248">
        <w:rPr>
          <w:sz w:val="28"/>
          <w:szCs w:val="28"/>
        </w:rPr>
        <w:t xml:space="preserve"> </w:t>
      </w:r>
      <w:r w:rsidR="00F24248" w:rsidRPr="0074148C">
        <w:rPr>
          <w:sz w:val="28"/>
          <w:szCs w:val="28"/>
        </w:rPr>
        <w:t>Грозн</w:t>
      </w:r>
      <w:r w:rsidR="00F24248">
        <w:rPr>
          <w:sz w:val="28"/>
          <w:szCs w:val="28"/>
        </w:rPr>
        <w:t>енский муниципальный район</w:t>
      </w:r>
      <w:r w:rsidR="00F24248" w:rsidRPr="0074148C">
        <w:rPr>
          <w:sz w:val="28"/>
          <w:szCs w:val="28"/>
        </w:rPr>
        <w:t xml:space="preserve">, </w:t>
      </w:r>
      <w:r w:rsidR="005F2AAC">
        <w:rPr>
          <w:sz w:val="28"/>
          <w:szCs w:val="28"/>
        </w:rPr>
        <w:t xml:space="preserve">ст. </w:t>
      </w:r>
      <w:proofErr w:type="spellStart"/>
      <w:r w:rsidR="005F2AAC">
        <w:rPr>
          <w:sz w:val="28"/>
          <w:szCs w:val="28"/>
        </w:rPr>
        <w:t>Горячеисточненская</w:t>
      </w:r>
      <w:proofErr w:type="spellEnd"/>
      <w:r w:rsidR="00366708">
        <w:rPr>
          <w:sz w:val="28"/>
          <w:szCs w:val="28"/>
        </w:rPr>
        <w:t xml:space="preserve">, </w:t>
      </w:r>
      <w:r w:rsidR="005F2AAC" w:rsidRPr="005F2AAC">
        <w:rPr>
          <w:color w:val="000000" w:themeColor="text1"/>
          <w:sz w:val="28"/>
          <w:szCs w:val="28"/>
        </w:rPr>
        <w:t xml:space="preserve">ул. А. </w:t>
      </w:r>
      <w:proofErr w:type="spellStart"/>
      <w:r w:rsidR="005F2AAC" w:rsidRPr="005F2AAC">
        <w:rPr>
          <w:color w:val="000000" w:themeColor="text1"/>
          <w:sz w:val="28"/>
          <w:szCs w:val="28"/>
        </w:rPr>
        <w:t>Шаптукаева</w:t>
      </w:r>
      <w:proofErr w:type="spellEnd"/>
      <w:r w:rsidR="005F2AAC" w:rsidRPr="005F2AAC">
        <w:rPr>
          <w:color w:val="000000" w:themeColor="text1"/>
          <w:sz w:val="28"/>
          <w:szCs w:val="28"/>
        </w:rPr>
        <w:t>, д.71а</w:t>
      </w:r>
      <w:r w:rsidR="009A7305" w:rsidRPr="005F2AAC">
        <w:rPr>
          <w:color w:val="000000" w:themeColor="text1"/>
          <w:sz w:val="28"/>
          <w:szCs w:val="28"/>
        </w:rPr>
        <w:t>.</w:t>
      </w:r>
    </w:p>
    <w:p w:rsidR="000865C7" w:rsidRDefault="000865C7" w:rsidP="003A0B1A">
      <w:pPr>
        <w:ind w:firstLine="708"/>
        <w:jc w:val="both"/>
        <w:rPr>
          <w:sz w:val="28"/>
          <w:szCs w:val="28"/>
        </w:rPr>
      </w:pPr>
    </w:p>
    <w:p w:rsidR="009A7305" w:rsidRPr="0074148C" w:rsidRDefault="00D2767F" w:rsidP="003A0B1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9A7305" w:rsidRPr="0074148C">
        <w:rPr>
          <w:sz w:val="28"/>
          <w:szCs w:val="28"/>
        </w:rPr>
        <w:t>Грозненского муниципального района</w:t>
      </w:r>
      <w:r w:rsidR="003A0B1A">
        <w:rPr>
          <w:sz w:val="28"/>
          <w:szCs w:val="28"/>
        </w:rPr>
        <w:t>.</w:t>
      </w:r>
    </w:p>
    <w:sectPr w:rsidR="009A7305" w:rsidRPr="0074148C" w:rsidSect="000865C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A3548"/>
    <w:multiLevelType w:val="hybridMultilevel"/>
    <w:tmpl w:val="515472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1D2386"/>
    <w:multiLevelType w:val="hybridMultilevel"/>
    <w:tmpl w:val="38220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CE36C1"/>
    <w:multiLevelType w:val="hybridMultilevel"/>
    <w:tmpl w:val="C898F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C7091B"/>
    <w:multiLevelType w:val="hybridMultilevel"/>
    <w:tmpl w:val="24808844"/>
    <w:lvl w:ilvl="0" w:tplc="5A641B00">
      <w:start w:val="1"/>
      <w:numFmt w:val="decimal"/>
      <w:lvlText w:val="%1."/>
      <w:lvlJc w:val="left"/>
      <w:pPr>
        <w:ind w:left="130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798" w:hanging="360"/>
      </w:pPr>
    </w:lvl>
    <w:lvl w:ilvl="2" w:tplc="0419001B" w:tentative="1">
      <w:start w:val="1"/>
      <w:numFmt w:val="lowerRoman"/>
      <w:lvlText w:val="%3."/>
      <w:lvlJc w:val="right"/>
      <w:pPr>
        <w:ind w:left="14518" w:hanging="180"/>
      </w:pPr>
    </w:lvl>
    <w:lvl w:ilvl="3" w:tplc="0419000F" w:tentative="1">
      <w:start w:val="1"/>
      <w:numFmt w:val="decimal"/>
      <w:lvlText w:val="%4."/>
      <w:lvlJc w:val="left"/>
      <w:pPr>
        <w:ind w:left="15238" w:hanging="360"/>
      </w:pPr>
    </w:lvl>
    <w:lvl w:ilvl="4" w:tplc="04190019" w:tentative="1">
      <w:start w:val="1"/>
      <w:numFmt w:val="lowerLetter"/>
      <w:lvlText w:val="%5."/>
      <w:lvlJc w:val="left"/>
      <w:pPr>
        <w:ind w:left="15958" w:hanging="360"/>
      </w:pPr>
    </w:lvl>
    <w:lvl w:ilvl="5" w:tplc="0419001B" w:tentative="1">
      <w:start w:val="1"/>
      <w:numFmt w:val="lowerRoman"/>
      <w:lvlText w:val="%6."/>
      <w:lvlJc w:val="right"/>
      <w:pPr>
        <w:ind w:left="16678" w:hanging="180"/>
      </w:pPr>
    </w:lvl>
    <w:lvl w:ilvl="6" w:tplc="0419000F" w:tentative="1">
      <w:start w:val="1"/>
      <w:numFmt w:val="decimal"/>
      <w:lvlText w:val="%7."/>
      <w:lvlJc w:val="left"/>
      <w:pPr>
        <w:ind w:left="17398" w:hanging="360"/>
      </w:pPr>
    </w:lvl>
    <w:lvl w:ilvl="7" w:tplc="04190019" w:tentative="1">
      <w:start w:val="1"/>
      <w:numFmt w:val="lowerLetter"/>
      <w:lvlText w:val="%8."/>
      <w:lvlJc w:val="left"/>
      <w:pPr>
        <w:ind w:left="18118" w:hanging="360"/>
      </w:pPr>
    </w:lvl>
    <w:lvl w:ilvl="8" w:tplc="0419001B" w:tentative="1">
      <w:start w:val="1"/>
      <w:numFmt w:val="lowerRoman"/>
      <w:lvlText w:val="%9."/>
      <w:lvlJc w:val="right"/>
      <w:pPr>
        <w:ind w:left="18838" w:hanging="180"/>
      </w:pPr>
    </w:lvl>
  </w:abstractNum>
  <w:abstractNum w:abstractNumId="4">
    <w:nsid w:val="6F6E306F"/>
    <w:multiLevelType w:val="hybridMultilevel"/>
    <w:tmpl w:val="7C60E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9A7305"/>
    <w:rsid w:val="00016941"/>
    <w:rsid w:val="0008114C"/>
    <w:rsid w:val="000865C7"/>
    <w:rsid w:val="000D16B4"/>
    <w:rsid w:val="000D3575"/>
    <w:rsid w:val="001A069C"/>
    <w:rsid w:val="001A47FA"/>
    <w:rsid w:val="00202CD4"/>
    <w:rsid w:val="00253709"/>
    <w:rsid w:val="002A4130"/>
    <w:rsid w:val="003108B6"/>
    <w:rsid w:val="00361EB8"/>
    <w:rsid w:val="00366708"/>
    <w:rsid w:val="0037370E"/>
    <w:rsid w:val="003A0B1A"/>
    <w:rsid w:val="003B496B"/>
    <w:rsid w:val="003D302E"/>
    <w:rsid w:val="00415579"/>
    <w:rsid w:val="00437727"/>
    <w:rsid w:val="004B161C"/>
    <w:rsid w:val="004B5544"/>
    <w:rsid w:val="00571D99"/>
    <w:rsid w:val="005D1F28"/>
    <w:rsid w:val="005D294B"/>
    <w:rsid w:val="005F2AAC"/>
    <w:rsid w:val="007159FF"/>
    <w:rsid w:val="0074148C"/>
    <w:rsid w:val="00840C2C"/>
    <w:rsid w:val="008D75D3"/>
    <w:rsid w:val="009431B4"/>
    <w:rsid w:val="009A7305"/>
    <w:rsid w:val="009C0F93"/>
    <w:rsid w:val="00AF3210"/>
    <w:rsid w:val="00B0577D"/>
    <w:rsid w:val="00B9453B"/>
    <w:rsid w:val="00BC01A0"/>
    <w:rsid w:val="00D2767F"/>
    <w:rsid w:val="00D81710"/>
    <w:rsid w:val="00E573E2"/>
    <w:rsid w:val="00E61537"/>
    <w:rsid w:val="00F10F82"/>
    <w:rsid w:val="00F24248"/>
    <w:rsid w:val="00F34246"/>
    <w:rsid w:val="00F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0577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6941"/>
    <w:pPr>
      <w:ind w:left="720"/>
      <w:contextualSpacing/>
    </w:pPr>
  </w:style>
  <w:style w:type="paragraph" w:styleId="a4">
    <w:name w:val="Body Text Indent"/>
    <w:basedOn w:val="a"/>
    <w:link w:val="a5"/>
    <w:rsid w:val="000D16B4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rsid w:val="000D16B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5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3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37A97-9D60-41AD-9758-F5239E3527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</Pages>
  <Words>940</Words>
  <Characters>5360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Требования, предъявляемые к претенденту:</vt:lpstr>
    </vt:vector>
  </TitlesOfParts>
  <Company>MoBIL GROUP</Company>
  <LinksUpToDate>false</LinksUpToDate>
  <CharactersWithSpaces>6288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Требования, предъявляемые к претенденту:</dc:title>
  <dc:subject/>
  <dc:creator>Admin</dc:creator>
  <cp:keywords/>
  <dc:description/>
  <cp:lastModifiedBy>Кулсум</cp:lastModifiedBy>
  <cp:revision>30</cp:revision>
  <dcterms:created xsi:type="dcterms:W3CDTF">2015-05-14T09:50:00Z</dcterms:created>
  <dcterms:modified xsi:type="dcterms:W3CDTF">2021-10-20T07:53:00Z</dcterms:modified>
</cp:coreProperties>
</file>