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EF7FAE" w:rsidRPr="0046218D" w:rsidRDefault="00664808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664808">
              <w:rPr>
                <w:rFonts w:ascii="Times New Roman" w:hAnsi="Times New Roman" w:cs="Times New Roman"/>
                <w:sz w:val="26"/>
                <w:szCs w:val="26"/>
              </w:rPr>
              <w:t>4702000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Предгорная 45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Предгорная 47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Предгорная 58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52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53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54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55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54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55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57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56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58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59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808" w:rsidTr="00A73085">
        <w:tc>
          <w:tcPr>
            <w:tcW w:w="541" w:type="dxa"/>
          </w:tcPr>
          <w:p w:rsidR="00664808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04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60</w:t>
            </w:r>
          </w:p>
        </w:tc>
        <w:tc>
          <w:tcPr>
            <w:tcW w:w="2522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664808" w:rsidRDefault="00664808" w:rsidP="0066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64808" w:rsidRPr="0046218D" w:rsidRDefault="00664808" w:rsidP="0066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61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62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64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66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68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70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Дудуркаева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51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12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14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16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18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20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22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9F" w:rsidTr="00A73085">
        <w:tc>
          <w:tcPr>
            <w:tcW w:w="541" w:type="dxa"/>
          </w:tcPr>
          <w:p w:rsidR="00E7269F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704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24</w:t>
            </w:r>
          </w:p>
        </w:tc>
        <w:tc>
          <w:tcPr>
            <w:tcW w:w="2522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E7269F" w:rsidRDefault="00E7269F" w:rsidP="00E7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7269F" w:rsidRPr="0046218D" w:rsidRDefault="00E7269F" w:rsidP="00E72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30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26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28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42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40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38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36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34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32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53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44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Предгорная 50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редгорная 52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редгорная 54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редгорная 56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 51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Жукова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52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86" w:rsidTr="00A73085">
        <w:tc>
          <w:tcPr>
            <w:tcW w:w="541" w:type="dxa"/>
          </w:tcPr>
          <w:p w:rsidR="00807186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704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Предгорная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</w:t>
            </w:r>
          </w:p>
        </w:tc>
        <w:tc>
          <w:tcPr>
            <w:tcW w:w="2522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807186" w:rsidRDefault="00807186" w:rsidP="0080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07186" w:rsidRPr="0046218D" w:rsidRDefault="00807186" w:rsidP="0080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D4" w:rsidRDefault="007400D4" w:rsidP="00F72BA5">
      <w:pPr>
        <w:spacing w:after="0" w:line="240" w:lineRule="auto"/>
      </w:pPr>
      <w:r>
        <w:separator/>
      </w:r>
    </w:p>
  </w:endnote>
  <w:endnote w:type="continuationSeparator" w:id="0">
    <w:p w:rsidR="007400D4" w:rsidRDefault="007400D4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D4" w:rsidRDefault="007400D4" w:rsidP="00F72BA5">
      <w:pPr>
        <w:spacing w:after="0" w:line="240" w:lineRule="auto"/>
      </w:pPr>
      <w:r>
        <w:separator/>
      </w:r>
    </w:p>
  </w:footnote>
  <w:footnote w:type="continuationSeparator" w:id="0">
    <w:p w:rsidR="007400D4" w:rsidRDefault="007400D4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4B4874" w:rsidRDefault="004B4874" w:rsidP="004B4874">
    <w:pPr>
      <w:pStyle w:val="a5"/>
    </w:pPr>
    <w:r>
      <w:t xml:space="preserve">Администрация Грозненского муниципального района в соответствии с Постановлением Правительства ЧР от 02.05.2013 г. № 107 проводит торги по продаже права заключения договоров аренды земельных участков под индивидуально-жилищное строительство 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579FC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C5B08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B4874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4808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00D4"/>
    <w:rsid w:val="007519BE"/>
    <w:rsid w:val="007610DC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07186"/>
    <w:rsid w:val="00811157"/>
    <w:rsid w:val="00813086"/>
    <w:rsid w:val="008219D8"/>
    <w:rsid w:val="00822F21"/>
    <w:rsid w:val="00823631"/>
    <w:rsid w:val="00830DCC"/>
    <w:rsid w:val="00842E64"/>
    <w:rsid w:val="00847CA6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A33C1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0A1C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15FC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269F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EF7FAE"/>
    <w:rsid w:val="00F0077F"/>
    <w:rsid w:val="00F01789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FC52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3</cp:revision>
  <cp:lastPrinted>2022-12-01T06:17:00Z</cp:lastPrinted>
  <dcterms:created xsi:type="dcterms:W3CDTF">2024-06-14T06:54:00Z</dcterms:created>
  <dcterms:modified xsi:type="dcterms:W3CDTF">2024-06-14T07:04:00Z</dcterms:modified>
</cp:coreProperties>
</file>